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0D" w:rsidRPr="00306C14" w:rsidRDefault="00EF3C0D" w:rsidP="00EF3C0D">
      <w:pPr>
        <w:ind w:right="-143"/>
        <w:jc w:val="center"/>
        <w:rPr>
          <w:b/>
          <w:spacing w:val="-2"/>
          <w:sz w:val="28"/>
          <w:szCs w:val="28"/>
        </w:rPr>
      </w:pPr>
      <w:r w:rsidRPr="00306C14">
        <w:rPr>
          <w:b/>
          <w:spacing w:val="-2"/>
          <w:sz w:val="28"/>
          <w:szCs w:val="28"/>
        </w:rPr>
        <w:t>Міністерство освіти і науки України</w:t>
      </w:r>
    </w:p>
    <w:p w:rsidR="00EF3C0D" w:rsidRPr="00306C14" w:rsidRDefault="00EF3C0D" w:rsidP="00EF3C0D">
      <w:pPr>
        <w:pStyle w:val="12"/>
        <w:tabs>
          <w:tab w:val="left" w:pos="-24"/>
          <w:tab w:val="left" w:pos="864"/>
          <w:tab w:val="left" w:pos="1146"/>
        </w:tabs>
        <w:spacing w:line="240" w:lineRule="auto"/>
        <w:ind w:firstLine="0"/>
        <w:jc w:val="center"/>
        <w:rPr>
          <w:b/>
          <w:spacing w:val="-2"/>
          <w:szCs w:val="28"/>
        </w:rPr>
      </w:pPr>
      <w:r w:rsidRPr="00306C14">
        <w:rPr>
          <w:b/>
          <w:spacing w:val="-2"/>
          <w:szCs w:val="28"/>
        </w:rPr>
        <w:t>Національний технічний університет</w:t>
      </w:r>
    </w:p>
    <w:p w:rsidR="00EF3C0D" w:rsidRPr="00306C14" w:rsidRDefault="00EF3C0D" w:rsidP="00EF3C0D">
      <w:pPr>
        <w:pStyle w:val="12"/>
        <w:tabs>
          <w:tab w:val="left" w:pos="-24"/>
          <w:tab w:val="left" w:pos="864"/>
          <w:tab w:val="left" w:pos="1146"/>
        </w:tabs>
        <w:spacing w:line="240" w:lineRule="auto"/>
        <w:ind w:firstLine="0"/>
        <w:jc w:val="center"/>
        <w:rPr>
          <w:b/>
          <w:spacing w:val="-2"/>
          <w:szCs w:val="28"/>
        </w:rPr>
      </w:pPr>
      <w:r w:rsidRPr="00306C14">
        <w:rPr>
          <w:b/>
          <w:spacing w:val="-2"/>
          <w:szCs w:val="28"/>
        </w:rPr>
        <w:t>«Дніпровська політехніка»</w:t>
      </w:r>
    </w:p>
    <w:p w:rsidR="00EF3C0D" w:rsidRPr="00306C14" w:rsidRDefault="00EF3C0D" w:rsidP="00EF3C0D">
      <w:pPr>
        <w:pStyle w:val="12"/>
        <w:tabs>
          <w:tab w:val="left" w:pos="-24"/>
          <w:tab w:val="left" w:pos="864"/>
          <w:tab w:val="left" w:pos="1146"/>
        </w:tabs>
        <w:spacing w:before="120" w:after="120" w:line="240" w:lineRule="auto"/>
        <w:ind w:firstLine="0"/>
        <w:rPr>
          <w:b/>
          <w:spacing w:val="-2"/>
          <w:szCs w:val="28"/>
        </w:rPr>
      </w:pPr>
    </w:p>
    <w:p w:rsidR="00EF3C0D" w:rsidRPr="00306C14" w:rsidRDefault="00EF3C0D" w:rsidP="00EF3C0D">
      <w:pPr>
        <w:pStyle w:val="12"/>
        <w:tabs>
          <w:tab w:val="left" w:pos="-24"/>
          <w:tab w:val="left" w:pos="864"/>
          <w:tab w:val="left" w:pos="1146"/>
        </w:tabs>
        <w:spacing w:before="120" w:after="120" w:line="240" w:lineRule="auto"/>
        <w:ind w:firstLine="0"/>
        <w:jc w:val="center"/>
        <w:rPr>
          <w:b/>
          <w:spacing w:val="-2"/>
          <w:szCs w:val="28"/>
        </w:rPr>
      </w:pPr>
    </w:p>
    <w:p w:rsidR="00EF3C0D" w:rsidRPr="00306C14" w:rsidRDefault="00EF3C0D" w:rsidP="00EF3C0D">
      <w:pPr>
        <w:spacing w:before="120" w:after="120"/>
        <w:jc w:val="center"/>
        <w:rPr>
          <w:bCs/>
          <w:sz w:val="28"/>
          <w:szCs w:val="28"/>
        </w:rPr>
      </w:pPr>
      <w:r w:rsidRPr="00306C14">
        <w:rPr>
          <w:bCs/>
          <w:sz w:val="28"/>
          <w:szCs w:val="28"/>
        </w:rPr>
        <w:t>Кафедра туризму та економіки підприємства</w:t>
      </w:r>
    </w:p>
    <w:p w:rsidR="0012054F" w:rsidRPr="009E625E" w:rsidRDefault="0012054F" w:rsidP="0012054F">
      <w:pPr>
        <w:spacing w:before="120" w:after="120"/>
        <w:jc w:val="center"/>
        <w:rPr>
          <w:b/>
          <w:bCs/>
          <w:sz w:val="28"/>
          <w:szCs w:val="28"/>
        </w:rPr>
      </w:pPr>
    </w:p>
    <w:tbl>
      <w:tblPr>
        <w:tblW w:w="9854" w:type="dxa"/>
        <w:tblLayout w:type="fixed"/>
        <w:tblLook w:val="04A0"/>
      </w:tblPr>
      <w:tblGrid>
        <w:gridCol w:w="4928"/>
        <w:gridCol w:w="4926"/>
      </w:tblGrid>
      <w:tr w:rsidR="0012054F" w:rsidRPr="0090163B" w:rsidTr="005208DB">
        <w:trPr>
          <w:trHeight w:val="1675"/>
        </w:trPr>
        <w:tc>
          <w:tcPr>
            <w:tcW w:w="4928" w:type="dxa"/>
          </w:tcPr>
          <w:p w:rsidR="0012054F" w:rsidRPr="0090163B" w:rsidRDefault="0012054F" w:rsidP="005208DB">
            <w:pPr>
              <w:ind w:left="34"/>
              <w:jc w:val="center"/>
              <w:rPr>
                <w:b/>
                <w:i/>
                <w:sz w:val="28"/>
                <w:szCs w:val="28"/>
              </w:rPr>
            </w:pPr>
            <w:r>
              <w:rPr>
                <w:b/>
                <w:noProof/>
                <w:sz w:val="28"/>
                <w:szCs w:val="28"/>
                <w:lang w:val="ru-RU"/>
              </w:rPr>
              <w:drawing>
                <wp:inline distT="0" distB="0" distL="0" distR="0">
                  <wp:extent cx="2552700" cy="1000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24422" t="22472" r="19142" b="39888"/>
                          <a:stretch>
                            <a:fillRect/>
                          </a:stretch>
                        </pic:blipFill>
                        <pic:spPr bwMode="auto">
                          <a:xfrm>
                            <a:off x="0" y="0"/>
                            <a:ext cx="2552700" cy="1000125"/>
                          </a:xfrm>
                          <a:prstGeom prst="rect">
                            <a:avLst/>
                          </a:prstGeom>
                          <a:noFill/>
                          <a:ln w="9525">
                            <a:noFill/>
                            <a:miter lim="800000"/>
                            <a:headEnd/>
                            <a:tailEnd/>
                          </a:ln>
                        </pic:spPr>
                      </pic:pic>
                    </a:graphicData>
                  </a:graphic>
                </wp:inline>
              </w:drawing>
            </w:r>
          </w:p>
        </w:tc>
        <w:tc>
          <w:tcPr>
            <w:tcW w:w="4926" w:type="dxa"/>
          </w:tcPr>
          <w:p w:rsidR="0012054F" w:rsidRPr="0090163B" w:rsidRDefault="005D5C74" w:rsidP="005208DB">
            <w:pPr>
              <w:ind w:left="34"/>
              <w:jc w:val="center"/>
              <w:rPr>
                <w:b/>
              </w:rPr>
            </w:pPr>
            <w:r>
              <w:rPr>
                <w:noProof/>
                <w:lang w:val="ru-RU"/>
              </w:rPr>
              <w:drawing>
                <wp:anchor distT="0" distB="0" distL="114300" distR="114300" simplePos="0" relativeHeight="251658752" behindDoc="1" locked="0" layoutInCell="1" allowOverlap="1">
                  <wp:simplePos x="0" y="0"/>
                  <wp:positionH relativeFrom="column">
                    <wp:posOffset>1635125</wp:posOffset>
                  </wp:positionH>
                  <wp:positionV relativeFrom="paragraph">
                    <wp:posOffset>67945</wp:posOffset>
                  </wp:positionV>
                  <wp:extent cx="1524000" cy="9048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0" cy="904875"/>
                          </a:xfrm>
                          <a:prstGeom prst="rect">
                            <a:avLst/>
                          </a:prstGeom>
                          <a:noFill/>
                          <a:ln>
                            <a:noFill/>
                          </a:ln>
                        </pic:spPr>
                      </pic:pic>
                    </a:graphicData>
                  </a:graphic>
                </wp:anchor>
              </w:drawing>
            </w:r>
            <w:r w:rsidR="0012054F">
              <w:rPr>
                <w:b/>
                <w:noProof/>
                <w:sz w:val="22"/>
                <w:szCs w:val="22"/>
                <w:lang w:val="ru-RU"/>
              </w:rPr>
              <w:drawing>
                <wp:anchor distT="0" distB="0" distL="114300" distR="114300" simplePos="0" relativeHeight="251656704" behindDoc="1" locked="0" layoutInCell="1" allowOverlap="1">
                  <wp:simplePos x="0" y="0"/>
                  <wp:positionH relativeFrom="column">
                    <wp:posOffset>1748790</wp:posOffset>
                  </wp:positionH>
                  <wp:positionV relativeFrom="paragraph">
                    <wp:posOffset>334645</wp:posOffset>
                  </wp:positionV>
                  <wp:extent cx="624840" cy="52578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contrast="20000"/>
                          </a:blip>
                          <a:srcRect/>
                          <a:stretch>
                            <a:fillRect/>
                          </a:stretch>
                        </pic:blipFill>
                        <pic:spPr bwMode="auto">
                          <a:xfrm>
                            <a:off x="0" y="0"/>
                            <a:ext cx="624840" cy="525780"/>
                          </a:xfrm>
                          <a:prstGeom prst="rect">
                            <a:avLst/>
                          </a:prstGeom>
                          <a:noFill/>
                        </pic:spPr>
                      </pic:pic>
                    </a:graphicData>
                  </a:graphic>
                </wp:anchor>
              </w:drawing>
            </w:r>
            <w:r w:rsidR="0012054F" w:rsidRPr="0090163B">
              <w:rPr>
                <w:b/>
                <w:sz w:val="22"/>
                <w:szCs w:val="22"/>
              </w:rPr>
              <w:t>«</w:t>
            </w:r>
            <w:r w:rsidR="0012054F" w:rsidRPr="0090163B">
              <w:rPr>
                <w:b/>
              </w:rPr>
              <w:t>ЗАТВЕРДЖЕНО»</w:t>
            </w:r>
          </w:p>
          <w:p w:rsidR="005D5C74" w:rsidRDefault="0012054F" w:rsidP="005208DB">
            <w:pPr>
              <w:ind w:left="34"/>
              <w:jc w:val="center"/>
            </w:pPr>
            <w:r w:rsidRPr="0090163B">
              <w:rPr>
                <w:bCs/>
                <w:color w:val="191919"/>
                <w:spacing w:val="-8"/>
              </w:rPr>
              <w:t xml:space="preserve">завідувач кафедри </w:t>
            </w:r>
          </w:p>
          <w:p w:rsidR="005D5C74" w:rsidRDefault="005D5C74" w:rsidP="005208DB">
            <w:pPr>
              <w:ind w:left="34"/>
              <w:jc w:val="center"/>
            </w:pPr>
          </w:p>
          <w:p w:rsidR="0012054F" w:rsidRPr="0090163B" w:rsidRDefault="0012054F" w:rsidP="005208DB">
            <w:pPr>
              <w:ind w:left="34"/>
              <w:jc w:val="center"/>
            </w:pPr>
            <w:r>
              <w:t>Шаповал В.М.</w:t>
            </w:r>
            <w:r w:rsidRPr="0090163B">
              <w:t xml:space="preserve"> _________ </w:t>
            </w:r>
          </w:p>
          <w:p w:rsidR="005D5C74" w:rsidRDefault="005D5C74" w:rsidP="005208DB">
            <w:pPr>
              <w:ind w:left="34"/>
              <w:jc w:val="center"/>
            </w:pPr>
          </w:p>
          <w:p w:rsidR="0012054F" w:rsidRPr="00EF7302" w:rsidRDefault="0012054F" w:rsidP="007E66FB">
            <w:pPr>
              <w:ind w:left="34"/>
              <w:jc w:val="center"/>
              <w:rPr>
                <w:b/>
                <w:i/>
                <w:sz w:val="28"/>
                <w:szCs w:val="28"/>
              </w:rPr>
            </w:pPr>
            <w:r w:rsidRPr="00EF7302">
              <w:t>«</w:t>
            </w:r>
            <w:r w:rsidR="002E2B12" w:rsidRPr="00577D4B">
              <w:t>2</w:t>
            </w:r>
            <w:r w:rsidR="007E66FB">
              <w:rPr>
                <w:lang w:val="ru-RU"/>
              </w:rPr>
              <w:t>9</w:t>
            </w:r>
            <w:r w:rsidRPr="00577D4B">
              <w:t>»</w:t>
            </w:r>
            <w:r w:rsidR="000C0233" w:rsidRPr="00577D4B">
              <w:t xml:space="preserve"> </w:t>
            </w:r>
            <w:r w:rsidR="007E66FB">
              <w:rPr>
                <w:lang w:val="ru-RU"/>
              </w:rPr>
              <w:t>червня</w:t>
            </w:r>
            <w:r w:rsidRPr="00EF7302">
              <w:t xml:space="preserve"> 202</w:t>
            </w:r>
            <w:r w:rsidR="007E66FB">
              <w:rPr>
                <w:lang w:val="ru-RU"/>
              </w:rPr>
              <w:t>0</w:t>
            </w:r>
            <w:r w:rsidRPr="00EF7302">
              <w:t xml:space="preserve"> року</w:t>
            </w:r>
          </w:p>
        </w:tc>
      </w:tr>
    </w:tbl>
    <w:p w:rsidR="0012054F" w:rsidRDefault="0012054F" w:rsidP="0012054F">
      <w:pPr>
        <w:jc w:val="center"/>
        <w:rPr>
          <w:bCs/>
          <w:i/>
          <w:iCs/>
          <w:color w:val="FF0000"/>
        </w:rPr>
      </w:pPr>
    </w:p>
    <w:p w:rsidR="00EF3C0D" w:rsidRPr="00306C14" w:rsidRDefault="00EF3C0D" w:rsidP="00EF3C0D"/>
    <w:p w:rsidR="00EF3C0D" w:rsidRPr="00306C14" w:rsidRDefault="00EF3C0D" w:rsidP="00EF3C0D"/>
    <w:p w:rsidR="00EF3C0D" w:rsidRPr="00306C14" w:rsidRDefault="00EF3C0D" w:rsidP="00EF3C0D">
      <w:pPr>
        <w:pStyle w:val="4"/>
        <w:jc w:val="center"/>
        <w:rPr>
          <w:rFonts w:ascii="Times New Roman" w:hAnsi="Times New Roman"/>
          <w:bCs w:val="0"/>
          <w:i w:val="0"/>
          <w:color w:val="auto"/>
          <w:sz w:val="32"/>
          <w:szCs w:val="32"/>
        </w:rPr>
      </w:pPr>
      <w:r w:rsidRPr="00306C14">
        <w:rPr>
          <w:rFonts w:ascii="Times New Roman" w:hAnsi="Times New Roman"/>
          <w:bCs w:val="0"/>
          <w:i w:val="0"/>
          <w:color w:val="auto"/>
          <w:sz w:val="32"/>
          <w:szCs w:val="32"/>
        </w:rPr>
        <w:t>РОБОЧА ПРОГРАМА НАВЧАЛЬНОЇ  ДИСЦИПЛІНИ</w:t>
      </w:r>
    </w:p>
    <w:p w:rsidR="00EF3C0D" w:rsidRPr="00306C14" w:rsidRDefault="00EF3C0D" w:rsidP="00EF3C0D">
      <w:pPr>
        <w:suppressLineNumbers/>
        <w:suppressAutoHyphens/>
        <w:autoSpaceDE w:val="0"/>
        <w:autoSpaceDN w:val="0"/>
        <w:spacing w:after="240"/>
        <w:ind w:firstLine="561"/>
        <w:jc w:val="center"/>
        <w:rPr>
          <w:b/>
          <w:sz w:val="32"/>
          <w:szCs w:val="32"/>
        </w:rPr>
      </w:pPr>
      <w:r w:rsidRPr="00306C14">
        <w:rPr>
          <w:b/>
          <w:sz w:val="32"/>
          <w:szCs w:val="32"/>
        </w:rPr>
        <w:t>«Бізнес-планування туристичної діяльності»</w:t>
      </w:r>
    </w:p>
    <w:p w:rsidR="00EF3C0D" w:rsidRPr="00306C14" w:rsidRDefault="00EF3C0D" w:rsidP="00EF3C0D">
      <w:pPr>
        <w:spacing w:line="360" w:lineRule="auto"/>
        <w:ind w:hanging="142"/>
        <w:jc w:val="center"/>
      </w:pPr>
    </w:p>
    <w:tbl>
      <w:tblPr>
        <w:tblW w:w="6662" w:type="dxa"/>
        <w:tblInd w:w="2013" w:type="dxa"/>
        <w:tblLook w:val="04A0"/>
      </w:tblPr>
      <w:tblGrid>
        <w:gridCol w:w="3118"/>
        <w:gridCol w:w="3544"/>
      </w:tblGrid>
      <w:tr w:rsidR="00EF3C0D" w:rsidRPr="00306C14" w:rsidTr="00EF3C0D">
        <w:tc>
          <w:tcPr>
            <w:tcW w:w="3118" w:type="dxa"/>
            <w:tcMar>
              <w:left w:w="28" w:type="dxa"/>
              <w:right w:w="28" w:type="dxa"/>
            </w:tcMar>
            <w:vAlign w:val="center"/>
          </w:tcPr>
          <w:p w:rsidR="00EF3C0D" w:rsidRPr="00306C14" w:rsidRDefault="00EF3C0D" w:rsidP="00EF3C0D">
            <w:r w:rsidRPr="00306C14">
              <w:t>Галузь знань …………….…</w:t>
            </w:r>
          </w:p>
        </w:tc>
        <w:tc>
          <w:tcPr>
            <w:tcW w:w="3544" w:type="dxa"/>
            <w:vAlign w:val="center"/>
          </w:tcPr>
          <w:p w:rsidR="00EF3C0D" w:rsidRPr="00306C14" w:rsidRDefault="00EF3C0D" w:rsidP="00EF3C0D">
            <w:r w:rsidRPr="00306C14">
              <w:rPr>
                <w:color w:val="000000"/>
              </w:rPr>
              <w:t>24 Сфера обслуговування</w:t>
            </w:r>
          </w:p>
        </w:tc>
      </w:tr>
      <w:tr w:rsidR="00EF3C0D" w:rsidRPr="00306C14" w:rsidTr="00EF3C0D">
        <w:tc>
          <w:tcPr>
            <w:tcW w:w="3118" w:type="dxa"/>
            <w:tcMar>
              <w:left w:w="28" w:type="dxa"/>
              <w:right w:w="28" w:type="dxa"/>
            </w:tcMar>
            <w:vAlign w:val="center"/>
          </w:tcPr>
          <w:p w:rsidR="00EF3C0D" w:rsidRPr="00306C14" w:rsidRDefault="00EF3C0D" w:rsidP="00EF3C0D">
            <w:r w:rsidRPr="00306C14">
              <w:t>Спеціальність ……………...</w:t>
            </w:r>
          </w:p>
        </w:tc>
        <w:tc>
          <w:tcPr>
            <w:tcW w:w="3544" w:type="dxa"/>
            <w:vAlign w:val="center"/>
          </w:tcPr>
          <w:p w:rsidR="00EF3C0D" w:rsidRPr="00306C14" w:rsidRDefault="00EF3C0D" w:rsidP="00EF3C0D">
            <w:r w:rsidRPr="00306C14">
              <w:rPr>
                <w:color w:val="000000"/>
              </w:rPr>
              <w:t xml:space="preserve">242 </w:t>
            </w:r>
            <w:r w:rsidRPr="00306C14">
              <w:t>«Туризм»</w:t>
            </w:r>
          </w:p>
        </w:tc>
      </w:tr>
      <w:tr w:rsidR="00EF3C0D" w:rsidRPr="00306C14" w:rsidTr="00EF3C0D">
        <w:tc>
          <w:tcPr>
            <w:tcW w:w="3118" w:type="dxa"/>
            <w:tcMar>
              <w:left w:w="28" w:type="dxa"/>
              <w:right w:w="28" w:type="dxa"/>
            </w:tcMar>
            <w:vAlign w:val="center"/>
          </w:tcPr>
          <w:p w:rsidR="00EF3C0D" w:rsidRPr="00306C14" w:rsidRDefault="00EF3C0D" w:rsidP="00EF3C0D">
            <w:r w:rsidRPr="00306C14">
              <w:t>Освітній рівень…………….</w:t>
            </w:r>
          </w:p>
        </w:tc>
        <w:tc>
          <w:tcPr>
            <w:tcW w:w="3544" w:type="dxa"/>
            <w:vAlign w:val="center"/>
          </w:tcPr>
          <w:p w:rsidR="00EF3C0D" w:rsidRPr="00577D4B" w:rsidRDefault="00A9447D" w:rsidP="00EF3C0D">
            <w:r w:rsidRPr="00577D4B">
              <w:t>перший (</w:t>
            </w:r>
            <w:r w:rsidR="00EF3C0D" w:rsidRPr="00577D4B">
              <w:t>бакалавр</w:t>
            </w:r>
            <w:r w:rsidRPr="00577D4B">
              <w:t>ський)</w:t>
            </w:r>
          </w:p>
        </w:tc>
      </w:tr>
      <w:tr w:rsidR="00EF3C0D" w:rsidRPr="00306C14" w:rsidTr="00EF3C0D">
        <w:tc>
          <w:tcPr>
            <w:tcW w:w="3118" w:type="dxa"/>
            <w:tcMar>
              <w:left w:w="28" w:type="dxa"/>
              <w:right w:w="28" w:type="dxa"/>
            </w:tcMar>
            <w:vAlign w:val="center"/>
          </w:tcPr>
          <w:p w:rsidR="00EF3C0D" w:rsidRPr="00306C14" w:rsidRDefault="00EF3C0D" w:rsidP="00EF3C0D">
            <w:r w:rsidRPr="00306C14">
              <w:t>Освітня програма ………….</w:t>
            </w:r>
          </w:p>
        </w:tc>
        <w:tc>
          <w:tcPr>
            <w:tcW w:w="3544" w:type="dxa"/>
            <w:vAlign w:val="center"/>
          </w:tcPr>
          <w:p w:rsidR="00EF3C0D" w:rsidRPr="00306C14" w:rsidRDefault="00EF3C0D" w:rsidP="00EF3C0D">
            <w:r w:rsidRPr="00306C14">
              <w:t>«Туризм»</w:t>
            </w:r>
          </w:p>
        </w:tc>
      </w:tr>
      <w:tr w:rsidR="00EF3C0D" w:rsidRPr="00306C14" w:rsidTr="00EF3C0D">
        <w:tc>
          <w:tcPr>
            <w:tcW w:w="3118" w:type="dxa"/>
            <w:tcMar>
              <w:left w:w="28" w:type="dxa"/>
              <w:right w:w="28" w:type="dxa"/>
            </w:tcMar>
            <w:vAlign w:val="center"/>
          </w:tcPr>
          <w:p w:rsidR="00EF3C0D" w:rsidRPr="00306C14" w:rsidRDefault="00EF3C0D" w:rsidP="00EF3C0D">
            <w:r w:rsidRPr="00306C14">
              <w:t>Статус ………………………</w:t>
            </w:r>
          </w:p>
        </w:tc>
        <w:tc>
          <w:tcPr>
            <w:tcW w:w="3544" w:type="dxa"/>
            <w:vAlign w:val="center"/>
          </w:tcPr>
          <w:p w:rsidR="00EF3C0D" w:rsidRPr="0012054F" w:rsidRDefault="004B43D6" w:rsidP="00EF3C0D">
            <w:r>
              <w:t>вибіркова</w:t>
            </w:r>
          </w:p>
        </w:tc>
      </w:tr>
      <w:tr w:rsidR="00EF3C0D" w:rsidRPr="00306C14" w:rsidTr="00EF3C0D">
        <w:tc>
          <w:tcPr>
            <w:tcW w:w="3118" w:type="dxa"/>
            <w:tcMar>
              <w:left w:w="28" w:type="dxa"/>
              <w:right w:w="28" w:type="dxa"/>
            </w:tcMar>
          </w:tcPr>
          <w:p w:rsidR="00EF3C0D" w:rsidRPr="00306C14" w:rsidRDefault="00EF3C0D" w:rsidP="00EF3C0D">
            <w:r w:rsidRPr="00306C14">
              <w:t>Загальний обсяг ..………….</w:t>
            </w:r>
          </w:p>
        </w:tc>
        <w:tc>
          <w:tcPr>
            <w:tcW w:w="3544" w:type="dxa"/>
            <w:shd w:val="clear" w:color="auto" w:fill="auto"/>
          </w:tcPr>
          <w:p w:rsidR="00EF3C0D" w:rsidRPr="0012054F" w:rsidRDefault="007E66FB" w:rsidP="007E66FB">
            <w:r>
              <w:rPr>
                <w:lang w:val="ru-RU"/>
              </w:rPr>
              <w:t>6</w:t>
            </w:r>
            <w:r w:rsidR="00EF3C0D" w:rsidRPr="0012054F">
              <w:t xml:space="preserve"> кредит</w:t>
            </w:r>
            <w:r w:rsidR="00A9447D">
              <w:t>ів</w:t>
            </w:r>
            <w:r w:rsidR="00EF3C0D" w:rsidRPr="0012054F">
              <w:t xml:space="preserve"> ЄКТС (</w:t>
            </w:r>
            <w:r>
              <w:rPr>
                <w:lang w:val="ru-RU"/>
              </w:rPr>
              <w:t>180</w:t>
            </w:r>
            <w:r w:rsidR="00EF3C0D" w:rsidRPr="0012054F">
              <w:t xml:space="preserve"> годин)</w:t>
            </w:r>
          </w:p>
        </w:tc>
      </w:tr>
      <w:tr w:rsidR="00EF3C0D" w:rsidRPr="00306C14" w:rsidTr="00EF3C0D">
        <w:tc>
          <w:tcPr>
            <w:tcW w:w="3118" w:type="dxa"/>
            <w:tcMar>
              <w:left w:w="28" w:type="dxa"/>
              <w:right w:w="28" w:type="dxa"/>
            </w:tcMar>
          </w:tcPr>
          <w:p w:rsidR="00EF3C0D" w:rsidRPr="00306C14" w:rsidRDefault="00EF3C0D" w:rsidP="00EF3C0D">
            <w:r w:rsidRPr="00306C14">
              <w:t>Форма підсумкового контролю …………………..</w:t>
            </w:r>
          </w:p>
        </w:tc>
        <w:tc>
          <w:tcPr>
            <w:tcW w:w="3544" w:type="dxa"/>
          </w:tcPr>
          <w:p w:rsidR="006C046B" w:rsidRDefault="006C046B" w:rsidP="00EF3C0D"/>
          <w:p w:rsidR="00EF3C0D" w:rsidRPr="0012054F" w:rsidRDefault="00E90572" w:rsidP="00EF3C0D">
            <w:r w:rsidRPr="0012054F">
              <w:t>іспит</w:t>
            </w:r>
          </w:p>
        </w:tc>
      </w:tr>
      <w:tr w:rsidR="00EF3C0D" w:rsidRPr="00306C14" w:rsidTr="00EF3C0D">
        <w:tc>
          <w:tcPr>
            <w:tcW w:w="3118" w:type="dxa"/>
            <w:tcMar>
              <w:left w:w="28" w:type="dxa"/>
              <w:right w:w="28" w:type="dxa"/>
            </w:tcMar>
          </w:tcPr>
          <w:p w:rsidR="00EF3C0D" w:rsidRPr="00306C14" w:rsidRDefault="00EF3C0D" w:rsidP="00EF3C0D">
            <w:r w:rsidRPr="00306C14">
              <w:t>Термін викладання ………..</w:t>
            </w:r>
          </w:p>
        </w:tc>
        <w:tc>
          <w:tcPr>
            <w:tcW w:w="3544" w:type="dxa"/>
          </w:tcPr>
          <w:p w:rsidR="00EF3C0D" w:rsidRPr="00306C14" w:rsidRDefault="007E66FB" w:rsidP="00EF3C0D">
            <w:pPr>
              <w:rPr>
                <w:highlight w:val="yellow"/>
              </w:rPr>
            </w:pPr>
            <w:r>
              <w:rPr>
                <w:lang w:val="ru-RU"/>
              </w:rPr>
              <w:t>6</w:t>
            </w:r>
            <w:r w:rsidR="00EF3C0D" w:rsidRPr="0012054F">
              <w:t>-й семестр</w:t>
            </w:r>
          </w:p>
        </w:tc>
      </w:tr>
      <w:tr w:rsidR="00EF3C0D" w:rsidRPr="00306C14" w:rsidTr="00EF3C0D">
        <w:tc>
          <w:tcPr>
            <w:tcW w:w="3118" w:type="dxa"/>
            <w:tcMar>
              <w:left w:w="28" w:type="dxa"/>
              <w:right w:w="28" w:type="dxa"/>
            </w:tcMar>
          </w:tcPr>
          <w:p w:rsidR="00EF3C0D" w:rsidRPr="00306C14" w:rsidRDefault="00EF3C0D" w:rsidP="00EF3C0D">
            <w:r w:rsidRPr="00306C14">
              <w:t>Мова викладання …………….</w:t>
            </w:r>
          </w:p>
        </w:tc>
        <w:tc>
          <w:tcPr>
            <w:tcW w:w="3544" w:type="dxa"/>
          </w:tcPr>
          <w:p w:rsidR="00EF3C0D" w:rsidRPr="00306C14" w:rsidRDefault="00EF3C0D" w:rsidP="00EF3C0D">
            <w:r w:rsidRPr="00306C14">
              <w:t>українська</w:t>
            </w:r>
          </w:p>
        </w:tc>
      </w:tr>
    </w:tbl>
    <w:p w:rsidR="00EF3C0D" w:rsidRPr="00306C14" w:rsidRDefault="00EF3C0D" w:rsidP="00EF3C0D">
      <w:pPr>
        <w:spacing w:line="360" w:lineRule="auto"/>
        <w:ind w:hanging="142"/>
        <w:jc w:val="center"/>
      </w:pPr>
    </w:p>
    <w:p w:rsidR="00EF3C0D" w:rsidRPr="00306C14" w:rsidRDefault="00EF3C0D" w:rsidP="00EF3C0D">
      <w:pPr>
        <w:spacing w:line="360" w:lineRule="auto"/>
        <w:ind w:hanging="142"/>
        <w:jc w:val="center"/>
      </w:pPr>
    </w:p>
    <w:p w:rsidR="00EF3C0D" w:rsidRPr="00306C14" w:rsidRDefault="00EF3C0D" w:rsidP="00EF3C0D">
      <w:pPr>
        <w:spacing w:before="80"/>
        <w:ind w:firstLine="1843"/>
        <w:rPr>
          <w:i/>
          <w:sz w:val="16"/>
          <w:szCs w:val="16"/>
        </w:rPr>
      </w:pPr>
      <w:r w:rsidRPr="00306C14">
        <w:t xml:space="preserve">Викладач: доц. Бондаренко Л.А. </w:t>
      </w:r>
    </w:p>
    <w:p w:rsidR="00EF3C0D" w:rsidRPr="00306C14" w:rsidRDefault="00EF3C0D" w:rsidP="00EF3C0D">
      <w:pPr>
        <w:jc w:val="center"/>
        <w:rPr>
          <w:i/>
          <w:sz w:val="16"/>
          <w:szCs w:val="16"/>
        </w:rPr>
      </w:pPr>
    </w:p>
    <w:p w:rsidR="00EF3C0D" w:rsidRPr="00306C14" w:rsidRDefault="00EF3C0D" w:rsidP="00EF3C0D">
      <w:pPr>
        <w:ind w:left="1134"/>
        <w:jc w:val="center"/>
        <w:rPr>
          <w:sz w:val="22"/>
          <w:szCs w:val="22"/>
        </w:rPr>
      </w:pPr>
      <w:r w:rsidRPr="00306C14">
        <w:rPr>
          <w:sz w:val="22"/>
          <w:szCs w:val="22"/>
        </w:rPr>
        <w:t>Пролонговано: на 20__/20__ н.р. __________(___________) «__»___ 20__р.</w:t>
      </w:r>
    </w:p>
    <w:p w:rsidR="00EF3C0D" w:rsidRPr="00306C14" w:rsidRDefault="00EF3C0D" w:rsidP="00EF3C0D">
      <w:pPr>
        <w:ind w:left="1134"/>
        <w:jc w:val="center"/>
        <w:rPr>
          <w:sz w:val="22"/>
          <w:szCs w:val="22"/>
          <w:vertAlign w:val="superscript"/>
        </w:rPr>
      </w:pPr>
      <w:r w:rsidRPr="00306C14">
        <w:rPr>
          <w:sz w:val="22"/>
          <w:szCs w:val="22"/>
          <w:vertAlign w:val="superscript"/>
        </w:rPr>
        <w:t xml:space="preserve">                                              (підпис, ПІБ, дата)</w:t>
      </w:r>
    </w:p>
    <w:p w:rsidR="00EF3C0D" w:rsidRPr="00306C14" w:rsidRDefault="00EF3C0D" w:rsidP="00EF3C0D">
      <w:pPr>
        <w:ind w:left="1134"/>
        <w:jc w:val="center"/>
        <w:rPr>
          <w:sz w:val="22"/>
          <w:szCs w:val="22"/>
        </w:rPr>
      </w:pPr>
      <w:r w:rsidRPr="00306C14">
        <w:rPr>
          <w:sz w:val="22"/>
          <w:szCs w:val="22"/>
        </w:rPr>
        <w:t xml:space="preserve">                           на 20__/20__ н.р. __________(___________) «__»___ 20__р.</w:t>
      </w:r>
    </w:p>
    <w:p w:rsidR="00EF3C0D" w:rsidRPr="00306C14" w:rsidRDefault="00EF3C0D" w:rsidP="00EF3C0D">
      <w:pPr>
        <w:pStyle w:val="ac"/>
        <w:spacing w:before="0" w:beforeAutospacing="0" w:after="0" w:afterAutospacing="0"/>
        <w:jc w:val="center"/>
        <w:rPr>
          <w:color w:val="000000"/>
          <w:sz w:val="27"/>
          <w:szCs w:val="27"/>
          <w:lang w:val="uk-UA"/>
        </w:rPr>
      </w:pPr>
    </w:p>
    <w:p w:rsidR="00EF3C0D" w:rsidRPr="00306C14" w:rsidRDefault="00EF3C0D" w:rsidP="00EF3C0D">
      <w:pPr>
        <w:pStyle w:val="ac"/>
        <w:spacing w:before="0" w:beforeAutospacing="0" w:after="0" w:afterAutospacing="0"/>
        <w:jc w:val="center"/>
        <w:rPr>
          <w:color w:val="000000"/>
          <w:sz w:val="27"/>
          <w:szCs w:val="27"/>
          <w:lang w:val="uk-UA"/>
        </w:rPr>
      </w:pPr>
    </w:p>
    <w:p w:rsidR="00EF3C0D" w:rsidRPr="00306C14" w:rsidRDefault="00EF3C0D" w:rsidP="00EF3C0D">
      <w:pPr>
        <w:pStyle w:val="ac"/>
        <w:spacing w:before="0" w:beforeAutospacing="0" w:after="0" w:afterAutospacing="0"/>
        <w:jc w:val="center"/>
        <w:rPr>
          <w:color w:val="000000"/>
          <w:sz w:val="27"/>
          <w:szCs w:val="27"/>
          <w:lang w:val="uk-UA"/>
        </w:rPr>
      </w:pPr>
      <w:r w:rsidRPr="00306C14">
        <w:rPr>
          <w:color w:val="000000"/>
          <w:sz w:val="27"/>
          <w:szCs w:val="27"/>
          <w:lang w:val="uk-UA"/>
        </w:rPr>
        <w:t>Дніпро</w:t>
      </w:r>
    </w:p>
    <w:p w:rsidR="00EF3C0D" w:rsidRPr="00306C14" w:rsidRDefault="00EF3C0D" w:rsidP="00EF3C0D">
      <w:pPr>
        <w:pStyle w:val="ac"/>
        <w:spacing w:before="0" w:beforeAutospacing="0" w:after="0" w:afterAutospacing="0"/>
        <w:jc w:val="center"/>
        <w:rPr>
          <w:color w:val="000000"/>
          <w:sz w:val="27"/>
          <w:szCs w:val="27"/>
          <w:lang w:val="uk-UA"/>
        </w:rPr>
      </w:pPr>
      <w:r w:rsidRPr="00306C14">
        <w:rPr>
          <w:color w:val="000000"/>
          <w:sz w:val="27"/>
          <w:szCs w:val="27"/>
          <w:lang w:val="uk-UA"/>
        </w:rPr>
        <w:t>НТУ «ДП»</w:t>
      </w:r>
    </w:p>
    <w:p w:rsidR="005F490C" w:rsidRDefault="007E66FB" w:rsidP="00EF3C0D">
      <w:pPr>
        <w:pStyle w:val="ac"/>
        <w:spacing w:before="0" w:beforeAutospacing="0" w:after="0" w:afterAutospacing="0"/>
        <w:jc w:val="center"/>
        <w:rPr>
          <w:color w:val="000000"/>
          <w:sz w:val="27"/>
          <w:szCs w:val="27"/>
          <w:lang w:val="uk-UA"/>
        </w:rPr>
      </w:pPr>
      <w:r>
        <w:rPr>
          <w:color w:val="000000"/>
          <w:sz w:val="27"/>
          <w:szCs w:val="27"/>
          <w:lang w:val="uk-UA"/>
        </w:rPr>
        <w:t>2020</w:t>
      </w:r>
    </w:p>
    <w:p w:rsidR="005F490C" w:rsidRDefault="005F490C">
      <w:pPr>
        <w:rPr>
          <w:color w:val="000000"/>
          <w:sz w:val="27"/>
          <w:szCs w:val="27"/>
        </w:rPr>
      </w:pPr>
      <w:r>
        <w:rPr>
          <w:color w:val="000000"/>
          <w:sz w:val="27"/>
          <w:szCs w:val="27"/>
        </w:rPr>
        <w:br w:type="page"/>
      </w:r>
    </w:p>
    <w:p w:rsidR="00EF3C0D" w:rsidRPr="00306C14" w:rsidRDefault="00EF3C0D" w:rsidP="00EF3C0D">
      <w:pPr>
        <w:ind w:firstLine="567"/>
        <w:jc w:val="both"/>
        <w:rPr>
          <w:sz w:val="28"/>
          <w:szCs w:val="28"/>
        </w:rPr>
      </w:pPr>
      <w:r w:rsidRPr="00306C14">
        <w:rPr>
          <w:sz w:val="28"/>
          <w:szCs w:val="28"/>
        </w:rPr>
        <w:lastRenderedPageBreak/>
        <w:t>Робоча програма навчальної дисципліни «Бізнес-планування туристичної діяльності» для освітньо-професійної програми «Туризм» спеціальності 242 Туризм / Нац. техн. ун-т. «Дніпровська</w:t>
      </w:r>
      <w:r w:rsidRPr="00306C14">
        <w:rPr>
          <w:iCs/>
          <w:sz w:val="28"/>
          <w:szCs w:val="28"/>
        </w:rPr>
        <w:t xml:space="preserve"> політехніка», каф. туризму та економіки підприємства. – Д.: НТУ «ДП»,</w:t>
      </w:r>
      <w:r w:rsidR="007E66FB">
        <w:rPr>
          <w:sz w:val="28"/>
          <w:szCs w:val="28"/>
        </w:rPr>
        <w:t xml:space="preserve"> 202</w:t>
      </w:r>
      <w:r w:rsidR="007E66FB">
        <w:rPr>
          <w:sz w:val="28"/>
          <w:szCs w:val="28"/>
          <w:lang w:val="ru-RU"/>
        </w:rPr>
        <w:t>0</w:t>
      </w:r>
      <w:r w:rsidRPr="00306C14">
        <w:rPr>
          <w:sz w:val="28"/>
          <w:szCs w:val="28"/>
        </w:rPr>
        <w:t xml:space="preserve">. </w:t>
      </w:r>
      <w:r w:rsidRPr="00306C14">
        <w:rPr>
          <w:rFonts w:eastAsia="TimesNewRoman"/>
          <w:sz w:val="28"/>
          <w:szCs w:val="28"/>
        </w:rPr>
        <w:t xml:space="preserve">– </w:t>
      </w:r>
      <w:r w:rsidRPr="00FB5789">
        <w:rPr>
          <w:rFonts w:eastAsia="TimesNewRoman"/>
          <w:sz w:val="28"/>
          <w:szCs w:val="28"/>
        </w:rPr>
        <w:t>1</w:t>
      </w:r>
      <w:r w:rsidR="008A533A">
        <w:rPr>
          <w:rFonts w:eastAsia="TimesNewRoman"/>
          <w:sz w:val="28"/>
          <w:szCs w:val="28"/>
          <w:lang w:val="ru-RU"/>
        </w:rPr>
        <w:t>6</w:t>
      </w:r>
      <w:r w:rsidRPr="00FB5789">
        <w:rPr>
          <w:rFonts w:eastAsia="TimesNewRoman"/>
          <w:sz w:val="28"/>
          <w:szCs w:val="28"/>
        </w:rPr>
        <w:t> с.</w:t>
      </w:r>
    </w:p>
    <w:p w:rsidR="00EF3C0D" w:rsidRPr="00306C14" w:rsidRDefault="00EF3C0D" w:rsidP="00EF3C0D">
      <w:pPr>
        <w:pStyle w:val="ad"/>
        <w:suppressLineNumbers/>
        <w:suppressAutoHyphens/>
        <w:autoSpaceDE w:val="0"/>
        <w:autoSpaceDN w:val="0"/>
        <w:spacing w:before="240" w:after="120"/>
        <w:ind w:left="0" w:firstLine="567"/>
        <w:jc w:val="both"/>
        <w:rPr>
          <w:sz w:val="28"/>
          <w:szCs w:val="28"/>
        </w:rPr>
      </w:pPr>
      <w:r w:rsidRPr="00306C14">
        <w:rPr>
          <w:sz w:val="28"/>
          <w:szCs w:val="28"/>
        </w:rPr>
        <w:t>Розробник:</w:t>
      </w:r>
    </w:p>
    <w:p w:rsidR="00EF3C0D" w:rsidRPr="00306C14" w:rsidRDefault="00EF3C0D" w:rsidP="00EF3C0D">
      <w:pPr>
        <w:pStyle w:val="ad"/>
        <w:suppressLineNumbers/>
        <w:suppressAutoHyphens/>
        <w:autoSpaceDE w:val="0"/>
        <w:autoSpaceDN w:val="0"/>
        <w:spacing w:before="240" w:after="120"/>
        <w:ind w:left="0" w:firstLine="567"/>
        <w:jc w:val="both"/>
        <w:rPr>
          <w:sz w:val="28"/>
          <w:szCs w:val="28"/>
        </w:rPr>
      </w:pPr>
      <w:r w:rsidRPr="00306C14">
        <w:rPr>
          <w:sz w:val="28"/>
          <w:szCs w:val="28"/>
        </w:rPr>
        <w:t>Бондаренко Людмила Анатоліївна – доцент, кандидат економічних наук, доцент кафедри туризму та економіки підприємства.</w:t>
      </w:r>
    </w:p>
    <w:p w:rsidR="00EF3C0D" w:rsidRPr="00306C14" w:rsidRDefault="00EF3C0D" w:rsidP="00EF3C0D">
      <w:pPr>
        <w:spacing w:before="240"/>
        <w:ind w:firstLine="567"/>
        <w:jc w:val="both"/>
        <w:rPr>
          <w:sz w:val="28"/>
          <w:szCs w:val="28"/>
        </w:rPr>
      </w:pPr>
    </w:p>
    <w:p w:rsidR="00EF3C0D" w:rsidRPr="00306C14" w:rsidRDefault="00EF3C0D" w:rsidP="00EF3C0D">
      <w:pPr>
        <w:spacing w:before="240"/>
        <w:ind w:firstLine="567"/>
        <w:jc w:val="both"/>
        <w:rPr>
          <w:sz w:val="28"/>
          <w:szCs w:val="28"/>
        </w:rPr>
      </w:pPr>
      <w:r w:rsidRPr="00306C14">
        <w:rPr>
          <w:sz w:val="28"/>
          <w:szCs w:val="28"/>
        </w:rPr>
        <w:t>Робоча програма регламентує:</w:t>
      </w:r>
    </w:p>
    <w:p w:rsidR="00EF3C0D" w:rsidRPr="00306C14" w:rsidRDefault="00EF3C0D" w:rsidP="00541926">
      <w:pPr>
        <w:pStyle w:val="ad"/>
        <w:numPr>
          <w:ilvl w:val="0"/>
          <w:numId w:val="1"/>
        </w:numPr>
        <w:spacing w:before="120"/>
        <w:ind w:left="0" w:firstLine="567"/>
        <w:jc w:val="both"/>
        <w:rPr>
          <w:sz w:val="28"/>
          <w:szCs w:val="28"/>
        </w:rPr>
      </w:pPr>
      <w:r w:rsidRPr="00306C14">
        <w:rPr>
          <w:sz w:val="28"/>
          <w:szCs w:val="28"/>
        </w:rPr>
        <w:t xml:space="preserve"> мету дисципліни;</w:t>
      </w:r>
    </w:p>
    <w:p w:rsidR="00EF3C0D" w:rsidRPr="00306C14" w:rsidRDefault="00EF3C0D" w:rsidP="00541926">
      <w:pPr>
        <w:pStyle w:val="ad"/>
        <w:numPr>
          <w:ilvl w:val="0"/>
          <w:numId w:val="1"/>
        </w:numPr>
        <w:ind w:left="0" w:firstLine="567"/>
        <w:jc w:val="both"/>
        <w:rPr>
          <w:sz w:val="28"/>
          <w:szCs w:val="28"/>
        </w:rPr>
      </w:pPr>
      <w:r w:rsidRPr="00306C14">
        <w:rPr>
          <w:sz w:val="28"/>
          <w:szCs w:val="28"/>
        </w:rPr>
        <w:t xml:space="preserve"> дисциплінарні результати навчання, сформовані на основі трансформації очікуваних результатів навчання освітньої програми; </w:t>
      </w:r>
    </w:p>
    <w:p w:rsidR="00EF3C0D" w:rsidRPr="00306C14" w:rsidRDefault="00EF3C0D" w:rsidP="00541926">
      <w:pPr>
        <w:pStyle w:val="ad"/>
        <w:numPr>
          <w:ilvl w:val="0"/>
          <w:numId w:val="1"/>
        </w:numPr>
        <w:ind w:left="0" w:firstLine="567"/>
        <w:jc w:val="both"/>
        <w:rPr>
          <w:sz w:val="28"/>
          <w:szCs w:val="28"/>
        </w:rPr>
      </w:pPr>
      <w:r w:rsidRPr="00306C14">
        <w:rPr>
          <w:sz w:val="28"/>
          <w:szCs w:val="28"/>
        </w:rPr>
        <w:t xml:space="preserve"> базові дисципліни;</w:t>
      </w:r>
    </w:p>
    <w:p w:rsidR="00EF3C0D" w:rsidRPr="00306C14" w:rsidRDefault="00EF3C0D" w:rsidP="00541926">
      <w:pPr>
        <w:pStyle w:val="ad"/>
        <w:numPr>
          <w:ilvl w:val="0"/>
          <w:numId w:val="1"/>
        </w:numPr>
        <w:ind w:left="0" w:firstLine="567"/>
        <w:jc w:val="both"/>
        <w:rPr>
          <w:sz w:val="28"/>
          <w:szCs w:val="28"/>
        </w:rPr>
      </w:pPr>
      <w:r w:rsidRPr="00306C14">
        <w:rPr>
          <w:sz w:val="28"/>
          <w:szCs w:val="28"/>
        </w:rPr>
        <w:t xml:space="preserve"> обсяг і розподіл за формами організації освітнього процесу та видами навчальних занять;</w:t>
      </w:r>
    </w:p>
    <w:p w:rsidR="00EF3C0D" w:rsidRPr="00306C14" w:rsidRDefault="00EF3C0D" w:rsidP="00541926">
      <w:pPr>
        <w:pStyle w:val="ad"/>
        <w:numPr>
          <w:ilvl w:val="0"/>
          <w:numId w:val="1"/>
        </w:numPr>
        <w:ind w:left="0" w:firstLine="567"/>
        <w:jc w:val="both"/>
        <w:rPr>
          <w:sz w:val="28"/>
          <w:szCs w:val="28"/>
        </w:rPr>
      </w:pPr>
      <w:r w:rsidRPr="00306C14">
        <w:rPr>
          <w:sz w:val="28"/>
          <w:szCs w:val="28"/>
        </w:rPr>
        <w:t xml:space="preserve"> програму дисципліни (тематичний план за видами навчальних занять);</w:t>
      </w:r>
    </w:p>
    <w:p w:rsidR="00EF3C0D" w:rsidRPr="00306C14" w:rsidRDefault="00EF3C0D" w:rsidP="00541926">
      <w:pPr>
        <w:pStyle w:val="ad"/>
        <w:numPr>
          <w:ilvl w:val="0"/>
          <w:numId w:val="1"/>
        </w:numPr>
        <w:suppressLineNumbers/>
        <w:suppressAutoHyphens/>
        <w:ind w:left="0" w:firstLine="567"/>
        <w:jc w:val="both"/>
        <w:rPr>
          <w:sz w:val="28"/>
          <w:szCs w:val="28"/>
        </w:rPr>
      </w:pPr>
      <w:r w:rsidRPr="00306C14">
        <w:rPr>
          <w:sz w:val="28"/>
          <w:szCs w:val="28"/>
        </w:rPr>
        <w:t xml:space="preserve"> алгоритм оцінювання рівня досягнення дисциплінарних результатів навчання (шкали, засоби, процедури та критерії оцінювання); </w:t>
      </w:r>
    </w:p>
    <w:p w:rsidR="00EF3C0D" w:rsidRPr="00306C14" w:rsidRDefault="00EF3C0D" w:rsidP="00541926">
      <w:pPr>
        <w:pStyle w:val="ad"/>
        <w:numPr>
          <w:ilvl w:val="0"/>
          <w:numId w:val="1"/>
        </w:numPr>
        <w:suppressLineNumbers/>
        <w:suppressAutoHyphens/>
        <w:ind w:left="0" w:firstLine="567"/>
        <w:jc w:val="both"/>
        <w:rPr>
          <w:sz w:val="28"/>
          <w:szCs w:val="28"/>
        </w:rPr>
      </w:pPr>
      <w:r w:rsidRPr="00306C14">
        <w:rPr>
          <w:sz w:val="28"/>
          <w:szCs w:val="28"/>
        </w:rPr>
        <w:t xml:space="preserve"> інструменти, обладнання та програмне забезпечення;</w:t>
      </w:r>
    </w:p>
    <w:p w:rsidR="00EF3C0D" w:rsidRPr="00306C14" w:rsidRDefault="00EF3C0D" w:rsidP="00541926">
      <w:pPr>
        <w:pStyle w:val="ad"/>
        <w:numPr>
          <w:ilvl w:val="0"/>
          <w:numId w:val="1"/>
        </w:numPr>
        <w:suppressLineNumbers/>
        <w:suppressAutoHyphens/>
        <w:ind w:left="0" w:firstLine="567"/>
        <w:jc w:val="both"/>
        <w:rPr>
          <w:sz w:val="28"/>
          <w:szCs w:val="28"/>
        </w:rPr>
      </w:pPr>
      <w:r w:rsidRPr="00306C14">
        <w:rPr>
          <w:sz w:val="28"/>
          <w:szCs w:val="28"/>
        </w:rPr>
        <w:t xml:space="preserve"> рекомендовані джерела інформації.</w:t>
      </w:r>
    </w:p>
    <w:p w:rsidR="00EF3C0D" w:rsidRPr="00306C14" w:rsidRDefault="00EF3C0D" w:rsidP="00EF3C0D">
      <w:pPr>
        <w:pStyle w:val="ad"/>
        <w:suppressLineNumbers/>
        <w:suppressAutoHyphens/>
        <w:ind w:left="567"/>
        <w:jc w:val="both"/>
        <w:rPr>
          <w:sz w:val="28"/>
          <w:szCs w:val="28"/>
        </w:rPr>
      </w:pPr>
    </w:p>
    <w:p w:rsidR="00EF3C0D" w:rsidRPr="00306C14" w:rsidRDefault="00EF3C0D" w:rsidP="00EF3C0D">
      <w:pPr>
        <w:tabs>
          <w:tab w:val="left" w:pos="851"/>
          <w:tab w:val="left" w:pos="2160"/>
        </w:tabs>
        <w:spacing w:before="120" w:line="232" w:lineRule="auto"/>
        <w:ind w:firstLine="567"/>
        <w:jc w:val="both"/>
        <w:rPr>
          <w:sz w:val="28"/>
          <w:szCs w:val="28"/>
        </w:rPr>
      </w:pPr>
      <w:r w:rsidRPr="00306C14">
        <w:rPr>
          <w:color w:val="000000"/>
          <w:sz w:val="28"/>
          <w:szCs w:val="28"/>
        </w:rPr>
        <w:t>Робоча програма призначена для реалізації компетентнісного підходу під час планування освітнього процесу, викладання дисципліни, підготовки студентів до контрольних заходів, контролю провадження освітньої діяльності, внутрішнього та зовнішнього контролю забезпечення якості вищої освіти, акредитації освітніх програм у межах спеціальності.</w:t>
      </w:r>
    </w:p>
    <w:p w:rsidR="00EF3C0D" w:rsidRPr="00306C14" w:rsidRDefault="00EF3C0D" w:rsidP="00EF3C0D">
      <w:pPr>
        <w:pStyle w:val="a7"/>
        <w:suppressLineNumbers/>
        <w:tabs>
          <w:tab w:val="left" w:pos="284"/>
          <w:tab w:val="left" w:pos="851"/>
        </w:tabs>
        <w:suppressAutoHyphens/>
        <w:spacing w:before="240" w:after="240" w:line="232" w:lineRule="auto"/>
        <w:ind w:firstLine="567"/>
        <w:jc w:val="both"/>
        <w:rPr>
          <w:sz w:val="28"/>
          <w:szCs w:val="28"/>
        </w:rPr>
      </w:pPr>
    </w:p>
    <w:p w:rsidR="00EF3C0D" w:rsidRPr="00306C14" w:rsidRDefault="00EF3C0D" w:rsidP="00EF3C0D">
      <w:pPr>
        <w:pStyle w:val="a7"/>
        <w:suppressLineNumbers/>
        <w:tabs>
          <w:tab w:val="left" w:pos="284"/>
          <w:tab w:val="left" w:pos="851"/>
        </w:tabs>
        <w:suppressAutoHyphens/>
        <w:spacing w:before="240" w:after="240" w:line="232" w:lineRule="auto"/>
        <w:ind w:firstLine="567"/>
        <w:jc w:val="both"/>
        <w:rPr>
          <w:sz w:val="28"/>
          <w:szCs w:val="28"/>
        </w:rPr>
      </w:pPr>
      <w:r w:rsidRPr="00306C14">
        <w:rPr>
          <w:sz w:val="28"/>
          <w:szCs w:val="28"/>
        </w:rPr>
        <w:t>Робоча програма буде в пригоді для формування змісту підвищення кваліфікації науково-педагогічних працівників кафедр університету.</w:t>
      </w:r>
    </w:p>
    <w:p w:rsidR="00EF3C0D" w:rsidRPr="00306C14" w:rsidRDefault="00EF3C0D" w:rsidP="00EF3C0D">
      <w:pPr>
        <w:suppressLineNumbers/>
        <w:suppressAutoHyphens/>
        <w:autoSpaceDE w:val="0"/>
        <w:autoSpaceDN w:val="0"/>
        <w:spacing w:after="240"/>
        <w:ind w:firstLine="561"/>
        <w:jc w:val="both"/>
        <w:rPr>
          <w:sz w:val="28"/>
          <w:szCs w:val="28"/>
        </w:rPr>
      </w:pPr>
    </w:p>
    <w:p w:rsidR="00EF3C0D" w:rsidRPr="00306C14" w:rsidRDefault="00EF3C0D" w:rsidP="00EF3C0D">
      <w:pPr>
        <w:suppressLineNumbers/>
        <w:suppressAutoHyphens/>
        <w:autoSpaceDE w:val="0"/>
        <w:autoSpaceDN w:val="0"/>
        <w:spacing w:after="240"/>
        <w:ind w:firstLine="561"/>
        <w:jc w:val="both"/>
        <w:rPr>
          <w:sz w:val="28"/>
          <w:szCs w:val="28"/>
        </w:rPr>
      </w:pPr>
      <w:r w:rsidRPr="00306C14">
        <w:rPr>
          <w:sz w:val="28"/>
          <w:szCs w:val="28"/>
        </w:rPr>
        <w:t>Погоджено рішенням науково-методи</w:t>
      </w:r>
      <w:r w:rsidR="000C0233">
        <w:rPr>
          <w:sz w:val="28"/>
          <w:szCs w:val="28"/>
        </w:rPr>
        <w:t>чної комісії спеціальності 242</w:t>
      </w:r>
      <w:r w:rsidR="000C0233">
        <w:rPr>
          <w:sz w:val="28"/>
          <w:szCs w:val="28"/>
          <w:lang w:val="ru-RU"/>
        </w:rPr>
        <w:t> </w:t>
      </w:r>
      <w:r w:rsidRPr="00306C14">
        <w:rPr>
          <w:sz w:val="28"/>
          <w:szCs w:val="28"/>
        </w:rPr>
        <w:t>Туризм (</w:t>
      </w:r>
      <w:r w:rsidRPr="002E2B12">
        <w:rPr>
          <w:sz w:val="28"/>
          <w:szCs w:val="28"/>
        </w:rPr>
        <w:t>протокол №</w:t>
      </w:r>
      <w:r w:rsidR="007E66FB">
        <w:rPr>
          <w:sz w:val="28"/>
          <w:szCs w:val="28"/>
          <w:lang w:val="ru-RU"/>
        </w:rPr>
        <w:t>4</w:t>
      </w:r>
      <w:r w:rsidRPr="002E2B12">
        <w:rPr>
          <w:sz w:val="28"/>
          <w:szCs w:val="28"/>
        </w:rPr>
        <w:t xml:space="preserve"> від </w:t>
      </w:r>
      <w:r w:rsidR="007E66FB">
        <w:rPr>
          <w:sz w:val="28"/>
          <w:szCs w:val="28"/>
          <w:lang w:val="ru-RU"/>
        </w:rPr>
        <w:t>29</w:t>
      </w:r>
      <w:r w:rsidRPr="002E2B12">
        <w:rPr>
          <w:sz w:val="28"/>
          <w:szCs w:val="28"/>
        </w:rPr>
        <w:t>.0</w:t>
      </w:r>
      <w:r w:rsidR="007E66FB">
        <w:rPr>
          <w:sz w:val="28"/>
          <w:szCs w:val="28"/>
          <w:lang w:val="ru-RU"/>
        </w:rPr>
        <w:t>6</w:t>
      </w:r>
      <w:r w:rsidR="007E66FB">
        <w:rPr>
          <w:sz w:val="28"/>
          <w:szCs w:val="28"/>
        </w:rPr>
        <w:t>.202</w:t>
      </w:r>
      <w:r w:rsidR="007E66FB">
        <w:rPr>
          <w:sz w:val="28"/>
          <w:szCs w:val="28"/>
          <w:lang w:val="ru-RU"/>
        </w:rPr>
        <w:t>0</w:t>
      </w:r>
      <w:r w:rsidRPr="002E2B12">
        <w:rPr>
          <w:sz w:val="28"/>
          <w:szCs w:val="28"/>
        </w:rPr>
        <w:t> р.).</w:t>
      </w:r>
    </w:p>
    <w:p w:rsidR="00680664" w:rsidRPr="00306C14" w:rsidRDefault="00680664" w:rsidP="00225B42">
      <w:pPr>
        <w:suppressLineNumbers/>
        <w:suppressAutoHyphens/>
        <w:autoSpaceDE w:val="0"/>
        <w:autoSpaceDN w:val="0"/>
        <w:spacing w:after="240"/>
        <w:ind w:firstLine="561"/>
        <w:jc w:val="both"/>
        <w:rPr>
          <w:sz w:val="28"/>
          <w:szCs w:val="28"/>
        </w:rPr>
      </w:pPr>
    </w:p>
    <w:p w:rsidR="005F490C" w:rsidRDefault="005F490C">
      <w:pPr>
        <w:rPr>
          <w:b/>
          <w:sz w:val="28"/>
          <w:szCs w:val="28"/>
        </w:rPr>
      </w:pPr>
      <w:r>
        <w:rPr>
          <w:b/>
          <w:sz w:val="28"/>
          <w:szCs w:val="28"/>
        </w:rPr>
        <w:br w:type="page"/>
      </w:r>
    </w:p>
    <w:p w:rsidR="00680664" w:rsidRPr="00306C14" w:rsidRDefault="00680664" w:rsidP="00891C29">
      <w:pPr>
        <w:pStyle w:val="af5"/>
        <w:spacing w:before="0" w:after="120"/>
        <w:jc w:val="center"/>
        <w:rPr>
          <w:rFonts w:ascii="Times New Roman" w:hAnsi="Times New Roman"/>
          <w:b/>
          <w:color w:val="auto"/>
          <w:sz w:val="28"/>
          <w:szCs w:val="28"/>
          <w:lang w:val="uk-UA"/>
        </w:rPr>
      </w:pPr>
      <w:r w:rsidRPr="00306C14">
        <w:rPr>
          <w:rFonts w:ascii="Times New Roman" w:hAnsi="Times New Roman"/>
          <w:b/>
          <w:color w:val="auto"/>
          <w:sz w:val="28"/>
          <w:szCs w:val="28"/>
          <w:lang w:val="uk-UA"/>
        </w:rPr>
        <w:lastRenderedPageBreak/>
        <w:t>ЗМІСТ</w:t>
      </w:r>
    </w:p>
    <w:p w:rsidR="00680664" w:rsidRPr="00306C14" w:rsidRDefault="00572D14">
      <w:pPr>
        <w:pStyle w:val="14"/>
        <w:tabs>
          <w:tab w:val="right" w:leader="dot" w:pos="9628"/>
        </w:tabs>
        <w:rPr>
          <w:rFonts w:ascii="Calibri" w:hAnsi="Calibri"/>
          <w:noProof/>
          <w:sz w:val="28"/>
          <w:szCs w:val="28"/>
        </w:rPr>
      </w:pPr>
      <w:r w:rsidRPr="00306C14">
        <w:rPr>
          <w:sz w:val="28"/>
          <w:szCs w:val="28"/>
        </w:rPr>
        <w:fldChar w:fldCharType="begin"/>
      </w:r>
      <w:r w:rsidR="00680664" w:rsidRPr="00306C14">
        <w:rPr>
          <w:sz w:val="28"/>
          <w:szCs w:val="28"/>
        </w:rPr>
        <w:instrText xml:space="preserve"> TOC \o "1-3" \h \z \u </w:instrText>
      </w:r>
      <w:r w:rsidRPr="00306C14">
        <w:rPr>
          <w:sz w:val="28"/>
          <w:szCs w:val="28"/>
        </w:rPr>
        <w:fldChar w:fldCharType="separate"/>
      </w:r>
      <w:hyperlink w:anchor="_Toc534664485" w:history="1">
        <w:r w:rsidR="00680664" w:rsidRPr="00306C14">
          <w:rPr>
            <w:rStyle w:val="a9"/>
            <w:bCs/>
            <w:noProof/>
            <w:sz w:val="28"/>
            <w:szCs w:val="28"/>
          </w:rPr>
          <w:t>1 МЕТА НАВЧАЛЬНОЇ ДИЦИПЛІНИ</w:t>
        </w:r>
        <w:r w:rsidR="00680664" w:rsidRPr="00306C14">
          <w:rPr>
            <w:noProof/>
            <w:webHidden/>
            <w:sz w:val="28"/>
            <w:szCs w:val="28"/>
          </w:rPr>
          <w:tab/>
        </w:r>
        <w:r w:rsidR="00676BAA" w:rsidRPr="00306C14">
          <w:rPr>
            <w:noProof/>
            <w:webHidden/>
            <w:sz w:val="28"/>
            <w:szCs w:val="28"/>
          </w:rPr>
          <w:t>4</w:t>
        </w:r>
      </w:hyperlink>
    </w:p>
    <w:p w:rsidR="00680664" w:rsidRPr="00306C14" w:rsidRDefault="00572D14">
      <w:pPr>
        <w:pStyle w:val="14"/>
        <w:tabs>
          <w:tab w:val="right" w:leader="dot" w:pos="9628"/>
        </w:tabs>
        <w:rPr>
          <w:rFonts w:ascii="Calibri" w:hAnsi="Calibri"/>
          <w:noProof/>
          <w:sz w:val="28"/>
          <w:szCs w:val="28"/>
        </w:rPr>
      </w:pPr>
      <w:hyperlink w:anchor="_Toc534664486" w:history="1">
        <w:r w:rsidR="00680664" w:rsidRPr="00306C14">
          <w:rPr>
            <w:rStyle w:val="a9"/>
            <w:bCs/>
            <w:noProof/>
            <w:sz w:val="28"/>
            <w:szCs w:val="28"/>
          </w:rPr>
          <w:t>2 ОЧІКУВАНІ ДИСЦИПЛІНАРНІ РЕЗУЛЬТАТИ НАВЧАННЯ</w:t>
        </w:r>
        <w:r w:rsidR="00680664" w:rsidRPr="00306C14">
          <w:rPr>
            <w:noProof/>
            <w:webHidden/>
            <w:sz w:val="28"/>
            <w:szCs w:val="28"/>
          </w:rPr>
          <w:tab/>
        </w:r>
        <w:r w:rsidR="00676BAA" w:rsidRPr="00306C14">
          <w:rPr>
            <w:noProof/>
            <w:webHidden/>
            <w:sz w:val="28"/>
            <w:szCs w:val="28"/>
          </w:rPr>
          <w:t>4</w:t>
        </w:r>
      </w:hyperlink>
    </w:p>
    <w:p w:rsidR="00680664" w:rsidRPr="00306C14" w:rsidRDefault="00572D14">
      <w:pPr>
        <w:pStyle w:val="14"/>
        <w:tabs>
          <w:tab w:val="right" w:leader="dot" w:pos="9628"/>
        </w:tabs>
        <w:rPr>
          <w:rFonts w:ascii="Calibri" w:hAnsi="Calibri"/>
          <w:noProof/>
          <w:sz w:val="28"/>
          <w:szCs w:val="28"/>
        </w:rPr>
      </w:pPr>
      <w:hyperlink w:anchor="_Toc534664487" w:history="1">
        <w:r w:rsidR="00680664" w:rsidRPr="00306C14">
          <w:rPr>
            <w:rStyle w:val="a9"/>
            <w:bCs/>
            <w:noProof/>
            <w:sz w:val="28"/>
            <w:szCs w:val="28"/>
          </w:rPr>
          <w:t>3 БАЗОВІ ДИСЦИПЛІНИ</w:t>
        </w:r>
        <w:r w:rsidR="00680664" w:rsidRPr="00306C14">
          <w:rPr>
            <w:noProof/>
            <w:webHidden/>
            <w:sz w:val="28"/>
            <w:szCs w:val="28"/>
          </w:rPr>
          <w:tab/>
        </w:r>
        <w:r w:rsidR="00676BAA" w:rsidRPr="00306C14">
          <w:rPr>
            <w:noProof/>
            <w:webHidden/>
            <w:sz w:val="28"/>
            <w:szCs w:val="28"/>
          </w:rPr>
          <w:t>5</w:t>
        </w:r>
      </w:hyperlink>
    </w:p>
    <w:p w:rsidR="00680664" w:rsidRPr="00306C14" w:rsidRDefault="00572D14">
      <w:pPr>
        <w:pStyle w:val="14"/>
        <w:tabs>
          <w:tab w:val="right" w:leader="dot" w:pos="9628"/>
        </w:tabs>
        <w:rPr>
          <w:rFonts w:ascii="Calibri" w:hAnsi="Calibri"/>
          <w:noProof/>
          <w:sz w:val="28"/>
          <w:szCs w:val="28"/>
        </w:rPr>
      </w:pPr>
      <w:hyperlink w:anchor="_Toc534664488" w:history="1">
        <w:r w:rsidR="00680664" w:rsidRPr="00306C14">
          <w:rPr>
            <w:rStyle w:val="a9"/>
            <w:bCs/>
            <w:noProof/>
            <w:sz w:val="28"/>
            <w:szCs w:val="28"/>
          </w:rPr>
          <w:t>4 ОБСЯГ І РОЗПОДІЛ ЗА ФОРМАМИ ОРГАНІЗАЦІЇ ОСВІТНЬОГО ПРОЦЕСУ ТА ВИДАМИ НАВЧАЛЬНИХ ЗАНЯТЬ</w:t>
        </w:r>
        <w:r w:rsidR="00680664" w:rsidRPr="00306C14">
          <w:rPr>
            <w:noProof/>
            <w:webHidden/>
            <w:sz w:val="28"/>
            <w:szCs w:val="28"/>
          </w:rPr>
          <w:tab/>
        </w:r>
        <w:r w:rsidR="00295B11">
          <w:rPr>
            <w:noProof/>
            <w:webHidden/>
            <w:sz w:val="28"/>
            <w:szCs w:val="28"/>
          </w:rPr>
          <w:t>6</w:t>
        </w:r>
      </w:hyperlink>
    </w:p>
    <w:p w:rsidR="00680664" w:rsidRPr="00306C14" w:rsidRDefault="00572D14">
      <w:pPr>
        <w:pStyle w:val="14"/>
        <w:tabs>
          <w:tab w:val="right" w:leader="dot" w:pos="9628"/>
        </w:tabs>
        <w:rPr>
          <w:rFonts w:ascii="Calibri" w:hAnsi="Calibri"/>
          <w:noProof/>
          <w:sz w:val="28"/>
          <w:szCs w:val="28"/>
        </w:rPr>
      </w:pPr>
      <w:hyperlink w:anchor="_Toc534664489" w:history="1">
        <w:r w:rsidR="00680664" w:rsidRPr="00306C14">
          <w:rPr>
            <w:rStyle w:val="a9"/>
            <w:bCs/>
            <w:noProof/>
            <w:sz w:val="28"/>
            <w:szCs w:val="28"/>
          </w:rPr>
          <w:t>5 ПРОГРАМА ДИСЦИПЛІНИ ЗА ВИДАМИ НАВЧАЛЬНИХ ЗАНЯТЬ</w:t>
        </w:r>
        <w:r w:rsidR="00680664" w:rsidRPr="00306C14">
          <w:rPr>
            <w:noProof/>
            <w:webHidden/>
            <w:sz w:val="28"/>
            <w:szCs w:val="28"/>
          </w:rPr>
          <w:tab/>
        </w:r>
        <w:r w:rsidR="00295B11">
          <w:rPr>
            <w:noProof/>
            <w:webHidden/>
            <w:sz w:val="28"/>
            <w:szCs w:val="28"/>
          </w:rPr>
          <w:t>6</w:t>
        </w:r>
      </w:hyperlink>
    </w:p>
    <w:p w:rsidR="00680664" w:rsidRPr="00306C14" w:rsidRDefault="00572D14">
      <w:pPr>
        <w:pStyle w:val="14"/>
        <w:tabs>
          <w:tab w:val="right" w:leader="dot" w:pos="9628"/>
        </w:tabs>
        <w:rPr>
          <w:rFonts w:ascii="Calibri" w:hAnsi="Calibri"/>
          <w:noProof/>
          <w:sz w:val="28"/>
          <w:szCs w:val="28"/>
        </w:rPr>
      </w:pPr>
      <w:hyperlink w:anchor="_Toc534664490" w:history="1">
        <w:r w:rsidR="00680664" w:rsidRPr="00306C14">
          <w:rPr>
            <w:rStyle w:val="a9"/>
            <w:noProof/>
            <w:sz w:val="28"/>
            <w:szCs w:val="28"/>
          </w:rPr>
          <w:t>6 ОЦІНЮВАННЯ РЕЗУЛЬТАТІВ НАВЧАННЯ</w:t>
        </w:r>
        <w:r w:rsidR="00680664" w:rsidRPr="00306C14">
          <w:rPr>
            <w:noProof/>
            <w:webHidden/>
            <w:sz w:val="28"/>
            <w:szCs w:val="28"/>
          </w:rPr>
          <w:tab/>
        </w:r>
        <w:r w:rsidR="00295B11">
          <w:rPr>
            <w:noProof/>
            <w:webHidden/>
            <w:sz w:val="28"/>
            <w:szCs w:val="28"/>
          </w:rPr>
          <w:t>9</w:t>
        </w:r>
      </w:hyperlink>
    </w:p>
    <w:p w:rsidR="00680664" w:rsidRPr="00306C14" w:rsidRDefault="00572D14">
      <w:pPr>
        <w:pStyle w:val="14"/>
        <w:tabs>
          <w:tab w:val="right" w:leader="dot" w:pos="9628"/>
        </w:tabs>
        <w:rPr>
          <w:rFonts w:ascii="Calibri" w:hAnsi="Calibri"/>
          <w:noProof/>
          <w:sz w:val="28"/>
          <w:szCs w:val="28"/>
        </w:rPr>
      </w:pPr>
      <w:hyperlink w:anchor="_Toc534664491" w:history="1">
        <w:r w:rsidR="00680664" w:rsidRPr="00306C14">
          <w:rPr>
            <w:rStyle w:val="a9"/>
            <w:noProof/>
            <w:sz w:val="28"/>
            <w:szCs w:val="28"/>
          </w:rPr>
          <w:t>6.1 Шкали</w:t>
        </w:r>
        <w:r w:rsidR="00680664" w:rsidRPr="00306C14">
          <w:rPr>
            <w:noProof/>
            <w:webHidden/>
            <w:sz w:val="28"/>
            <w:szCs w:val="28"/>
          </w:rPr>
          <w:tab/>
        </w:r>
        <w:r w:rsidR="00295B11">
          <w:rPr>
            <w:noProof/>
            <w:webHidden/>
            <w:sz w:val="28"/>
            <w:szCs w:val="28"/>
          </w:rPr>
          <w:t>9</w:t>
        </w:r>
      </w:hyperlink>
    </w:p>
    <w:p w:rsidR="00680664" w:rsidRPr="00306C14" w:rsidRDefault="00572D14">
      <w:pPr>
        <w:pStyle w:val="14"/>
        <w:tabs>
          <w:tab w:val="right" w:leader="dot" w:pos="9628"/>
        </w:tabs>
        <w:rPr>
          <w:rFonts w:ascii="Calibri" w:hAnsi="Calibri"/>
          <w:noProof/>
          <w:sz w:val="28"/>
          <w:szCs w:val="28"/>
        </w:rPr>
      </w:pPr>
      <w:hyperlink w:anchor="_Toc534664492" w:history="1">
        <w:r w:rsidR="00680664" w:rsidRPr="00306C14">
          <w:rPr>
            <w:rStyle w:val="a9"/>
            <w:noProof/>
            <w:sz w:val="28"/>
            <w:szCs w:val="28"/>
          </w:rPr>
          <w:t>6.2 Засоби та процедури</w:t>
        </w:r>
        <w:r w:rsidR="00680664" w:rsidRPr="00306C14">
          <w:rPr>
            <w:noProof/>
            <w:webHidden/>
            <w:sz w:val="28"/>
            <w:szCs w:val="28"/>
          </w:rPr>
          <w:tab/>
        </w:r>
        <w:r w:rsidR="00295B11">
          <w:rPr>
            <w:noProof/>
            <w:webHidden/>
            <w:sz w:val="28"/>
            <w:szCs w:val="28"/>
          </w:rPr>
          <w:t>9</w:t>
        </w:r>
      </w:hyperlink>
    </w:p>
    <w:p w:rsidR="00680664" w:rsidRPr="00306C14" w:rsidRDefault="00572D14">
      <w:pPr>
        <w:pStyle w:val="14"/>
        <w:tabs>
          <w:tab w:val="right" w:leader="dot" w:pos="9628"/>
        </w:tabs>
        <w:rPr>
          <w:rFonts w:ascii="Calibri" w:hAnsi="Calibri"/>
          <w:noProof/>
          <w:sz w:val="28"/>
          <w:szCs w:val="28"/>
        </w:rPr>
      </w:pPr>
      <w:hyperlink w:anchor="_Toc534664493" w:history="1">
        <w:r w:rsidR="00680664" w:rsidRPr="00306C14">
          <w:rPr>
            <w:rStyle w:val="a9"/>
            <w:noProof/>
            <w:sz w:val="28"/>
            <w:szCs w:val="28"/>
          </w:rPr>
          <w:t>6.3 Критерії</w:t>
        </w:r>
        <w:r w:rsidR="00680664" w:rsidRPr="00306C14">
          <w:rPr>
            <w:noProof/>
            <w:webHidden/>
            <w:sz w:val="28"/>
            <w:szCs w:val="28"/>
          </w:rPr>
          <w:tab/>
        </w:r>
        <w:r w:rsidR="00295B11">
          <w:rPr>
            <w:noProof/>
            <w:webHidden/>
            <w:sz w:val="28"/>
            <w:szCs w:val="28"/>
          </w:rPr>
          <w:t>11</w:t>
        </w:r>
      </w:hyperlink>
    </w:p>
    <w:p w:rsidR="00680664" w:rsidRPr="00306C14" w:rsidRDefault="00572D14">
      <w:pPr>
        <w:pStyle w:val="14"/>
        <w:tabs>
          <w:tab w:val="right" w:leader="dot" w:pos="9628"/>
        </w:tabs>
        <w:rPr>
          <w:rFonts w:ascii="Calibri" w:hAnsi="Calibri"/>
          <w:noProof/>
          <w:sz w:val="28"/>
          <w:szCs w:val="28"/>
        </w:rPr>
      </w:pPr>
      <w:hyperlink w:anchor="_Toc534664494" w:history="1">
        <w:r w:rsidR="00680664" w:rsidRPr="00306C14">
          <w:rPr>
            <w:rStyle w:val="a9"/>
            <w:bCs/>
            <w:noProof/>
            <w:sz w:val="28"/>
            <w:szCs w:val="28"/>
          </w:rPr>
          <w:t>7 ІНСТРУМЕНТИ, ОБЛАДНАННЯ ТА ПРОГРАМНЕ ЗАБЕЗПЕЧЕННЯ</w:t>
        </w:r>
        <w:r w:rsidR="00680664" w:rsidRPr="00306C14">
          <w:rPr>
            <w:noProof/>
            <w:webHidden/>
            <w:sz w:val="28"/>
            <w:szCs w:val="28"/>
          </w:rPr>
          <w:tab/>
        </w:r>
        <w:r w:rsidR="00676BAA" w:rsidRPr="00306C14">
          <w:rPr>
            <w:noProof/>
            <w:webHidden/>
            <w:sz w:val="28"/>
            <w:szCs w:val="28"/>
          </w:rPr>
          <w:t>1</w:t>
        </w:r>
        <w:r w:rsidR="008A533A">
          <w:rPr>
            <w:noProof/>
            <w:webHidden/>
            <w:sz w:val="28"/>
            <w:szCs w:val="28"/>
          </w:rPr>
          <w:t>5</w:t>
        </w:r>
      </w:hyperlink>
    </w:p>
    <w:p w:rsidR="00680664" w:rsidRPr="00306C14" w:rsidRDefault="00572D14">
      <w:pPr>
        <w:pStyle w:val="14"/>
        <w:tabs>
          <w:tab w:val="right" w:leader="dot" w:pos="9628"/>
        </w:tabs>
        <w:rPr>
          <w:rFonts w:ascii="Calibri" w:hAnsi="Calibri"/>
          <w:noProof/>
          <w:sz w:val="28"/>
          <w:szCs w:val="28"/>
        </w:rPr>
      </w:pPr>
      <w:hyperlink w:anchor="_Toc534664495" w:history="1">
        <w:r w:rsidR="00680664" w:rsidRPr="00306C14">
          <w:rPr>
            <w:rStyle w:val="a9"/>
            <w:bCs/>
            <w:noProof/>
            <w:sz w:val="28"/>
            <w:szCs w:val="28"/>
          </w:rPr>
          <w:t>8 РЕКОМЕНДОВАНІ ДЖЕРЕЛА ІНФОРМАЦІЇ</w:t>
        </w:r>
        <w:r w:rsidR="00680664" w:rsidRPr="00306C14">
          <w:rPr>
            <w:noProof/>
            <w:webHidden/>
            <w:sz w:val="28"/>
            <w:szCs w:val="28"/>
          </w:rPr>
          <w:tab/>
        </w:r>
        <w:r w:rsidR="00676BAA" w:rsidRPr="00306C14">
          <w:rPr>
            <w:noProof/>
            <w:webHidden/>
            <w:sz w:val="28"/>
            <w:szCs w:val="28"/>
          </w:rPr>
          <w:t>1</w:t>
        </w:r>
        <w:r w:rsidR="008A533A">
          <w:rPr>
            <w:noProof/>
            <w:webHidden/>
            <w:sz w:val="28"/>
            <w:szCs w:val="28"/>
          </w:rPr>
          <w:t>5</w:t>
        </w:r>
      </w:hyperlink>
    </w:p>
    <w:p w:rsidR="00680664" w:rsidRPr="00306C14" w:rsidRDefault="00572D14" w:rsidP="00C80B71">
      <w:pPr>
        <w:spacing w:after="120"/>
        <w:rPr>
          <w:sz w:val="28"/>
          <w:szCs w:val="28"/>
        </w:rPr>
      </w:pPr>
      <w:r w:rsidRPr="00306C14">
        <w:rPr>
          <w:sz w:val="28"/>
          <w:szCs w:val="28"/>
        </w:rPr>
        <w:fldChar w:fldCharType="end"/>
      </w:r>
    </w:p>
    <w:p w:rsidR="00680664" w:rsidRPr="00306C14" w:rsidRDefault="00680664" w:rsidP="0062792E">
      <w:pPr>
        <w:spacing w:before="120" w:after="120"/>
        <w:jc w:val="center"/>
        <w:rPr>
          <w:b/>
          <w:sz w:val="28"/>
          <w:szCs w:val="28"/>
        </w:rPr>
      </w:pPr>
      <w:r w:rsidRPr="00306C14">
        <w:br w:type="page"/>
      </w:r>
      <w:bookmarkStart w:id="0" w:name="_Toc534664485"/>
      <w:bookmarkStart w:id="1" w:name="_Hlk497601822"/>
      <w:r w:rsidRPr="00306C14">
        <w:rPr>
          <w:b/>
          <w:sz w:val="28"/>
          <w:szCs w:val="28"/>
        </w:rPr>
        <w:lastRenderedPageBreak/>
        <w:t>1</w:t>
      </w:r>
      <w:r w:rsidR="00D8082B" w:rsidRPr="00306C14">
        <w:rPr>
          <w:b/>
          <w:sz w:val="28"/>
          <w:szCs w:val="28"/>
        </w:rPr>
        <w:t>.</w:t>
      </w:r>
      <w:r w:rsidRPr="00306C14">
        <w:rPr>
          <w:b/>
          <w:sz w:val="28"/>
          <w:szCs w:val="28"/>
        </w:rPr>
        <w:t> МЕТА НАВЧАЛЬНОЇ ДИЦИПЛІНИ</w:t>
      </w:r>
      <w:bookmarkEnd w:id="0"/>
    </w:p>
    <w:p w:rsidR="00680664" w:rsidRPr="00306C14" w:rsidRDefault="00EF3C0D" w:rsidP="009D1C24">
      <w:pPr>
        <w:pStyle w:val="3"/>
        <w:widowControl w:val="0"/>
        <w:spacing w:before="240" w:after="240"/>
        <w:ind w:left="0" w:firstLine="567"/>
        <w:rPr>
          <w:bCs/>
          <w:color w:val="000000"/>
          <w:spacing w:val="0"/>
          <w:szCs w:val="28"/>
        </w:rPr>
      </w:pPr>
      <w:r w:rsidRPr="00306C14">
        <w:rPr>
          <w:bCs/>
          <w:color w:val="000000"/>
          <w:spacing w:val="0"/>
          <w:szCs w:val="28"/>
        </w:rPr>
        <w:t xml:space="preserve">В освітньо-професійній програмі «Туризм» </w:t>
      </w:r>
      <w:r w:rsidRPr="00306C14">
        <w:rPr>
          <w:spacing w:val="0"/>
          <w:szCs w:val="28"/>
        </w:rPr>
        <w:t xml:space="preserve">спеціальності 242 Туризм здійснено розподіл програмних результатів навчання (ПРН) за організаційними формами освітнього процесу. Зокрема, до </w:t>
      </w:r>
      <w:r w:rsidRPr="00384411">
        <w:rPr>
          <w:spacing w:val="0"/>
          <w:szCs w:val="28"/>
        </w:rPr>
        <w:t xml:space="preserve">дисципліни </w:t>
      </w:r>
      <w:r w:rsidR="00BE39E7" w:rsidRPr="00384411">
        <w:rPr>
          <w:bCs/>
          <w:color w:val="000000"/>
          <w:spacing w:val="0"/>
          <w:szCs w:val="28"/>
        </w:rPr>
        <w:t>Ф1</w:t>
      </w:r>
      <w:r w:rsidR="00A5040B" w:rsidRPr="00306C14">
        <w:rPr>
          <w:bCs/>
          <w:color w:val="000000"/>
          <w:spacing w:val="0"/>
          <w:szCs w:val="28"/>
        </w:rPr>
        <w:t>«</w:t>
      </w:r>
      <w:r w:rsidR="00BE39E7" w:rsidRPr="00306C14">
        <w:rPr>
          <w:bCs/>
          <w:color w:val="000000"/>
          <w:spacing w:val="0"/>
          <w:szCs w:val="28"/>
        </w:rPr>
        <w:t>Бізнес-планування туристичної діяльності</w:t>
      </w:r>
      <w:r w:rsidR="00A5040B" w:rsidRPr="00306C14">
        <w:rPr>
          <w:bCs/>
          <w:color w:val="000000"/>
          <w:spacing w:val="0"/>
          <w:szCs w:val="28"/>
        </w:rPr>
        <w:t xml:space="preserve">» </w:t>
      </w:r>
      <w:r w:rsidR="00680664" w:rsidRPr="00306C14">
        <w:rPr>
          <w:bCs/>
          <w:color w:val="000000"/>
          <w:spacing w:val="0"/>
          <w:szCs w:val="28"/>
        </w:rPr>
        <w:t>віднесено такі результати навчання:</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3"/>
        <w:gridCol w:w="7977"/>
      </w:tblGrid>
      <w:tr w:rsidR="00BE39E7" w:rsidRPr="00306C14" w:rsidTr="003B291B">
        <w:tc>
          <w:tcPr>
            <w:tcW w:w="1983" w:type="dxa"/>
            <w:vAlign w:val="center"/>
          </w:tcPr>
          <w:p w:rsidR="00BE39E7" w:rsidRPr="00306C14" w:rsidRDefault="00BE39E7" w:rsidP="00900116">
            <w:pPr>
              <w:jc w:val="center"/>
              <w:rPr>
                <w:sz w:val="26"/>
                <w:szCs w:val="26"/>
                <w:lang w:eastAsia="uk-UA"/>
              </w:rPr>
            </w:pPr>
            <w:r w:rsidRPr="00306C14">
              <w:rPr>
                <w:sz w:val="26"/>
                <w:szCs w:val="26"/>
                <w:lang w:eastAsia="uk-UA"/>
              </w:rPr>
              <w:t>ПР</w:t>
            </w:r>
            <w:r w:rsidR="00EF3C0D" w:rsidRPr="00306C14">
              <w:rPr>
                <w:sz w:val="26"/>
                <w:szCs w:val="26"/>
                <w:lang w:eastAsia="uk-UA"/>
              </w:rPr>
              <w:t>0</w:t>
            </w:r>
            <w:r w:rsidRPr="00306C14">
              <w:rPr>
                <w:sz w:val="26"/>
                <w:szCs w:val="26"/>
                <w:lang w:eastAsia="uk-UA"/>
              </w:rPr>
              <w:t>6</w:t>
            </w:r>
          </w:p>
        </w:tc>
        <w:tc>
          <w:tcPr>
            <w:tcW w:w="7977" w:type="dxa"/>
            <w:vAlign w:val="center"/>
          </w:tcPr>
          <w:p w:rsidR="00BE39E7" w:rsidRPr="00306C14" w:rsidRDefault="00BE39E7" w:rsidP="00900116">
            <w:pPr>
              <w:jc w:val="both"/>
              <w:rPr>
                <w:sz w:val="26"/>
                <w:szCs w:val="26"/>
                <w:lang w:eastAsia="uk-UA"/>
              </w:rPr>
            </w:pPr>
            <w:r w:rsidRPr="00306C14">
              <w:rPr>
                <w:sz w:val="26"/>
                <w:szCs w:val="26"/>
                <w:lang w:eastAsia="uk-UA"/>
              </w:rPr>
              <w:t>Застосовувати у практичній діяльності принципи і методи організації та технології обслуговування туристів</w:t>
            </w:r>
          </w:p>
        </w:tc>
      </w:tr>
      <w:tr w:rsidR="00BE39E7" w:rsidRPr="00306C14" w:rsidTr="003B291B">
        <w:tc>
          <w:tcPr>
            <w:tcW w:w="1983" w:type="dxa"/>
            <w:vAlign w:val="center"/>
          </w:tcPr>
          <w:p w:rsidR="00BE39E7" w:rsidRPr="00306C14" w:rsidRDefault="00BE39E7" w:rsidP="00900116">
            <w:pPr>
              <w:jc w:val="center"/>
              <w:rPr>
                <w:sz w:val="26"/>
                <w:szCs w:val="26"/>
                <w:lang w:eastAsia="uk-UA"/>
              </w:rPr>
            </w:pPr>
            <w:r w:rsidRPr="00306C14">
              <w:rPr>
                <w:sz w:val="26"/>
                <w:szCs w:val="26"/>
                <w:lang w:eastAsia="uk-UA"/>
              </w:rPr>
              <w:t>ПР</w:t>
            </w:r>
            <w:r w:rsidR="00EF3C0D" w:rsidRPr="00306C14">
              <w:rPr>
                <w:sz w:val="26"/>
                <w:szCs w:val="26"/>
                <w:lang w:eastAsia="uk-UA"/>
              </w:rPr>
              <w:t>0</w:t>
            </w:r>
            <w:r w:rsidRPr="00306C14">
              <w:rPr>
                <w:sz w:val="26"/>
                <w:szCs w:val="26"/>
                <w:lang w:eastAsia="uk-UA"/>
              </w:rPr>
              <w:t>7</w:t>
            </w:r>
          </w:p>
        </w:tc>
        <w:tc>
          <w:tcPr>
            <w:tcW w:w="7977" w:type="dxa"/>
            <w:vAlign w:val="center"/>
          </w:tcPr>
          <w:p w:rsidR="00BE39E7" w:rsidRPr="00306C14" w:rsidRDefault="00BE39E7" w:rsidP="00900116">
            <w:pPr>
              <w:jc w:val="both"/>
              <w:rPr>
                <w:sz w:val="26"/>
                <w:szCs w:val="26"/>
                <w:lang w:eastAsia="uk-UA"/>
              </w:rPr>
            </w:pPr>
            <w:r w:rsidRPr="00306C14">
              <w:rPr>
                <w:sz w:val="26"/>
                <w:szCs w:val="26"/>
                <w:lang w:eastAsia="uk-UA"/>
              </w:rPr>
              <w:t>Розробляти, просувати та реалізовувати туристичний продукт</w:t>
            </w:r>
          </w:p>
        </w:tc>
      </w:tr>
      <w:tr w:rsidR="00ED050D" w:rsidRPr="00306C14" w:rsidTr="003B291B">
        <w:tc>
          <w:tcPr>
            <w:tcW w:w="1983" w:type="dxa"/>
            <w:vAlign w:val="center"/>
          </w:tcPr>
          <w:p w:rsidR="00ED050D" w:rsidRPr="00306C14" w:rsidRDefault="00ED050D" w:rsidP="00900116">
            <w:pPr>
              <w:jc w:val="center"/>
              <w:rPr>
                <w:sz w:val="26"/>
                <w:szCs w:val="26"/>
                <w:lang w:eastAsia="uk-UA"/>
              </w:rPr>
            </w:pPr>
            <w:r w:rsidRPr="00306C14">
              <w:rPr>
                <w:sz w:val="26"/>
                <w:szCs w:val="26"/>
                <w:lang w:eastAsia="uk-UA"/>
              </w:rPr>
              <w:t>ПР</w:t>
            </w:r>
            <w:r w:rsidR="00070133">
              <w:rPr>
                <w:sz w:val="26"/>
                <w:szCs w:val="26"/>
                <w:lang w:eastAsia="uk-UA"/>
              </w:rPr>
              <w:t>23</w:t>
            </w:r>
          </w:p>
        </w:tc>
        <w:tc>
          <w:tcPr>
            <w:tcW w:w="7977" w:type="dxa"/>
            <w:vAlign w:val="center"/>
          </w:tcPr>
          <w:p w:rsidR="00ED050D" w:rsidRPr="00306C14" w:rsidRDefault="00070133" w:rsidP="00900116">
            <w:pPr>
              <w:jc w:val="both"/>
              <w:rPr>
                <w:sz w:val="26"/>
                <w:szCs w:val="26"/>
                <w:lang w:eastAsia="uk-UA"/>
              </w:rPr>
            </w:pPr>
            <w:r w:rsidRPr="00070133">
              <w:rPr>
                <w:sz w:val="26"/>
                <w:szCs w:val="26"/>
                <w:lang w:eastAsia="uk-UA"/>
              </w:rPr>
              <w:t xml:space="preserve">Володіти методами аналізу, планування та прогнозування процесів, що визначають результативність діяльності суб’єктів туристичного бізнесу із застосуванням сучасного інструментарію. </w:t>
            </w:r>
          </w:p>
        </w:tc>
      </w:tr>
    </w:tbl>
    <w:p w:rsidR="0062792E" w:rsidRPr="00306C14" w:rsidRDefault="0062792E" w:rsidP="003F42C8">
      <w:pPr>
        <w:tabs>
          <w:tab w:val="left" w:pos="142"/>
          <w:tab w:val="left" w:pos="284"/>
          <w:tab w:val="left" w:pos="709"/>
          <w:tab w:val="left" w:pos="851"/>
        </w:tabs>
        <w:ind w:firstLine="600"/>
        <w:jc w:val="both"/>
        <w:rPr>
          <w:b/>
          <w:sz w:val="16"/>
          <w:szCs w:val="16"/>
          <w:lang w:eastAsia="uk-UA"/>
        </w:rPr>
      </w:pPr>
    </w:p>
    <w:p w:rsidR="00BE39E7" w:rsidRPr="00577D4B" w:rsidRDefault="00680664" w:rsidP="00BE39E7">
      <w:pPr>
        <w:tabs>
          <w:tab w:val="left" w:pos="142"/>
          <w:tab w:val="left" w:pos="284"/>
          <w:tab w:val="left" w:pos="709"/>
          <w:tab w:val="left" w:pos="851"/>
        </w:tabs>
        <w:ind w:firstLine="600"/>
        <w:jc w:val="both"/>
        <w:rPr>
          <w:sz w:val="28"/>
          <w:szCs w:val="28"/>
        </w:rPr>
      </w:pPr>
      <w:r w:rsidRPr="00306C14">
        <w:rPr>
          <w:b/>
          <w:sz w:val="28"/>
          <w:szCs w:val="28"/>
          <w:lang w:eastAsia="uk-UA"/>
        </w:rPr>
        <w:t>Мета дисципліни</w:t>
      </w:r>
      <w:r w:rsidRPr="00306C14">
        <w:rPr>
          <w:sz w:val="28"/>
          <w:szCs w:val="28"/>
          <w:lang w:eastAsia="uk-UA"/>
        </w:rPr>
        <w:t xml:space="preserve"> – </w:t>
      </w:r>
      <w:r w:rsidR="00BE39E7" w:rsidRPr="00306C14">
        <w:rPr>
          <w:sz w:val="28"/>
          <w:szCs w:val="28"/>
        </w:rPr>
        <w:t xml:space="preserve">оволодіння комплексом знань і умінь для планування всіх етапів підприємницького циклу і складання бізнес-плану. Завданням курсу є формування наукового </w:t>
      </w:r>
      <w:r w:rsidR="00BE39E7" w:rsidRPr="00577D4B">
        <w:rPr>
          <w:sz w:val="28"/>
          <w:szCs w:val="28"/>
        </w:rPr>
        <w:t xml:space="preserve">світогляду на місце бізнес-планів в підприємницькій діяльності та проблеми бізнес-планування, засвоєння основних термінів та понять бізнес-планування на рівні їх відтворення і тлумачення; здобуття навичок та елементарних умінь застосовувати їх у практичній діяльності </w:t>
      </w:r>
      <w:r w:rsidR="00577D4B" w:rsidRPr="00577D4B">
        <w:rPr>
          <w:sz w:val="28"/>
          <w:szCs w:val="28"/>
        </w:rPr>
        <w:t>в економічній сфері.</w:t>
      </w:r>
    </w:p>
    <w:p w:rsidR="00F67123" w:rsidRPr="00306C14" w:rsidRDefault="00F67123" w:rsidP="00F67123">
      <w:pPr>
        <w:tabs>
          <w:tab w:val="left" w:pos="142"/>
          <w:tab w:val="left" w:pos="284"/>
          <w:tab w:val="left" w:pos="709"/>
          <w:tab w:val="left" w:pos="851"/>
        </w:tabs>
        <w:spacing w:line="276" w:lineRule="auto"/>
        <w:ind w:firstLine="567"/>
        <w:jc w:val="both"/>
        <w:rPr>
          <w:sz w:val="28"/>
          <w:szCs w:val="28"/>
        </w:rPr>
      </w:pPr>
      <w:r w:rsidRPr="00306C14">
        <w:rPr>
          <w:sz w:val="28"/>
          <w:szCs w:val="28"/>
        </w:rPr>
        <w:t>Реалізація мети вимагає трансформації програмних результатів навчання в дисциплінарні та адекватний відбір змісту навчальної дисципліни за цим критерієм.</w:t>
      </w:r>
    </w:p>
    <w:p w:rsidR="00680664" w:rsidRPr="00306C14" w:rsidRDefault="00680664" w:rsidP="009D1C24">
      <w:pPr>
        <w:pStyle w:val="1"/>
        <w:spacing w:after="120"/>
        <w:jc w:val="center"/>
        <w:rPr>
          <w:rFonts w:ascii="Times New Roman" w:hAnsi="Times New Roman"/>
          <w:b/>
          <w:bCs/>
          <w:color w:val="000000"/>
          <w:sz w:val="28"/>
          <w:szCs w:val="28"/>
        </w:rPr>
      </w:pPr>
      <w:bookmarkStart w:id="2" w:name="_Toc534664486"/>
      <w:bookmarkStart w:id="3" w:name="_Hlk497602021"/>
      <w:bookmarkEnd w:id="1"/>
      <w:r w:rsidRPr="00306C14">
        <w:rPr>
          <w:rFonts w:ascii="Times New Roman" w:hAnsi="Times New Roman"/>
          <w:b/>
          <w:bCs/>
          <w:color w:val="000000"/>
          <w:sz w:val="28"/>
          <w:szCs w:val="28"/>
        </w:rPr>
        <w:t>2 ОЧІКУВАНІ ДИСЦИПЛІНАРНІ РЕЗУЛЬТАТИ НАВЧАННЯ</w:t>
      </w:r>
      <w:bookmarkEnd w:id="2"/>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1"/>
        <w:gridCol w:w="1481"/>
        <w:gridCol w:w="7531"/>
      </w:tblGrid>
      <w:tr w:rsidR="00680664" w:rsidRPr="0007786A" w:rsidTr="00A06686">
        <w:trPr>
          <w:trHeight w:val="20"/>
          <w:tblHeader/>
        </w:trPr>
        <w:tc>
          <w:tcPr>
            <w:tcW w:w="631" w:type="pct"/>
            <w:vMerge w:val="restart"/>
            <w:vAlign w:val="center"/>
          </w:tcPr>
          <w:p w:rsidR="00680664" w:rsidRPr="0007786A" w:rsidRDefault="00680664" w:rsidP="001863E9">
            <w:pPr>
              <w:jc w:val="center"/>
              <w:rPr>
                <w:b/>
                <w:sz w:val="26"/>
                <w:szCs w:val="26"/>
              </w:rPr>
            </w:pPr>
            <w:r w:rsidRPr="0007786A">
              <w:rPr>
                <w:b/>
                <w:sz w:val="26"/>
                <w:szCs w:val="26"/>
              </w:rPr>
              <w:t>Шифр</w:t>
            </w:r>
          </w:p>
          <w:p w:rsidR="00680664" w:rsidRPr="0007786A" w:rsidRDefault="00680664" w:rsidP="001863E9">
            <w:pPr>
              <w:jc w:val="center"/>
              <w:rPr>
                <w:b/>
                <w:sz w:val="26"/>
                <w:szCs w:val="26"/>
              </w:rPr>
            </w:pPr>
            <w:r w:rsidRPr="0007786A">
              <w:rPr>
                <w:b/>
                <w:sz w:val="26"/>
                <w:szCs w:val="26"/>
              </w:rPr>
              <w:t>ПРН</w:t>
            </w:r>
          </w:p>
        </w:tc>
        <w:tc>
          <w:tcPr>
            <w:tcW w:w="4369" w:type="pct"/>
            <w:gridSpan w:val="2"/>
            <w:vAlign w:val="center"/>
          </w:tcPr>
          <w:p w:rsidR="00680664" w:rsidRPr="0007786A" w:rsidRDefault="00680664" w:rsidP="001863E9">
            <w:pPr>
              <w:jc w:val="center"/>
              <w:rPr>
                <w:b/>
                <w:sz w:val="26"/>
                <w:szCs w:val="26"/>
              </w:rPr>
            </w:pPr>
            <w:r w:rsidRPr="0007786A">
              <w:rPr>
                <w:b/>
                <w:sz w:val="26"/>
                <w:szCs w:val="26"/>
              </w:rPr>
              <w:t>Дисциплінарні результати навчання (ДРН)</w:t>
            </w:r>
          </w:p>
        </w:tc>
      </w:tr>
      <w:tr w:rsidR="00680664" w:rsidRPr="0007786A" w:rsidTr="00A06686">
        <w:trPr>
          <w:trHeight w:val="20"/>
          <w:tblHeader/>
        </w:trPr>
        <w:tc>
          <w:tcPr>
            <w:tcW w:w="631" w:type="pct"/>
            <w:vMerge/>
            <w:vAlign w:val="center"/>
          </w:tcPr>
          <w:p w:rsidR="00680664" w:rsidRPr="0007786A" w:rsidRDefault="00680664" w:rsidP="001863E9">
            <w:pPr>
              <w:jc w:val="center"/>
              <w:rPr>
                <w:b/>
                <w:sz w:val="26"/>
                <w:szCs w:val="26"/>
              </w:rPr>
            </w:pPr>
          </w:p>
        </w:tc>
        <w:tc>
          <w:tcPr>
            <w:tcW w:w="718" w:type="pct"/>
            <w:vAlign w:val="center"/>
          </w:tcPr>
          <w:p w:rsidR="00680664" w:rsidRPr="0007786A" w:rsidRDefault="00680664" w:rsidP="001863E9">
            <w:pPr>
              <w:jc w:val="center"/>
              <w:rPr>
                <w:b/>
                <w:sz w:val="26"/>
                <w:szCs w:val="26"/>
              </w:rPr>
            </w:pPr>
            <w:r w:rsidRPr="0007786A">
              <w:rPr>
                <w:b/>
                <w:sz w:val="26"/>
                <w:szCs w:val="26"/>
              </w:rPr>
              <w:t>шифр ДРН</w:t>
            </w:r>
          </w:p>
        </w:tc>
        <w:tc>
          <w:tcPr>
            <w:tcW w:w="3651" w:type="pct"/>
            <w:vAlign w:val="center"/>
          </w:tcPr>
          <w:p w:rsidR="00680664" w:rsidRPr="0007786A" w:rsidRDefault="00720DD1" w:rsidP="001863E9">
            <w:pPr>
              <w:jc w:val="center"/>
              <w:rPr>
                <w:b/>
                <w:sz w:val="26"/>
                <w:szCs w:val="26"/>
              </w:rPr>
            </w:pPr>
            <w:r w:rsidRPr="0007786A">
              <w:rPr>
                <w:b/>
                <w:sz w:val="26"/>
                <w:szCs w:val="26"/>
              </w:rPr>
              <w:t>Зміст</w:t>
            </w:r>
          </w:p>
        </w:tc>
      </w:tr>
      <w:tr w:rsidR="00ED050D" w:rsidRPr="0007786A" w:rsidTr="00A06686">
        <w:trPr>
          <w:trHeight w:val="20"/>
        </w:trPr>
        <w:tc>
          <w:tcPr>
            <w:tcW w:w="631" w:type="pct"/>
            <w:vMerge w:val="restart"/>
            <w:shd w:val="clear" w:color="auto" w:fill="auto"/>
            <w:vAlign w:val="center"/>
          </w:tcPr>
          <w:p w:rsidR="00ED050D" w:rsidRPr="0007786A" w:rsidRDefault="00ED050D" w:rsidP="0007786A">
            <w:pPr>
              <w:jc w:val="center"/>
              <w:rPr>
                <w:sz w:val="26"/>
                <w:szCs w:val="26"/>
                <w:lang w:eastAsia="uk-UA"/>
              </w:rPr>
            </w:pPr>
            <w:r w:rsidRPr="0007786A">
              <w:rPr>
                <w:sz w:val="26"/>
                <w:szCs w:val="26"/>
                <w:lang w:eastAsia="uk-UA"/>
              </w:rPr>
              <w:t>ПР06</w:t>
            </w:r>
          </w:p>
        </w:tc>
        <w:tc>
          <w:tcPr>
            <w:tcW w:w="718" w:type="pct"/>
            <w:shd w:val="clear" w:color="auto" w:fill="auto"/>
            <w:vAlign w:val="center"/>
          </w:tcPr>
          <w:p w:rsidR="00ED050D" w:rsidRPr="0007786A" w:rsidRDefault="00ED050D" w:rsidP="0007786A">
            <w:pPr>
              <w:jc w:val="center"/>
              <w:rPr>
                <w:sz w:val="26"/>
                <w:szCs w:val="26"/>
                <w:lang w:eastAsia="uk-UA"/>
              </w:rPr>
            </w:pPr>
            <w:r w:rsidRPr="0007786A">
              <w:rPr>
                <w:sz w:val="26"/>
                <w:szCs w:val="26"/>
                <w:lang w:eastAsia="uk-UA"/>
              </w:rPr>
              <w:t>ПР06.1-Ф1</w:t>
            </w:r>
          </w:p>
        </w:tc>
        <w:tc>
          <w:tcPr>
            <w:tcW w:w="3651" w:type="pct"/>
            <w:vAlign w:val="center"/>
          </w:tcPr>
          <w:p w:rsidR="00ED050D" w:rsidRPr="0007786A" w:rsidRDefault="00ED050D" w:rsidP="0007786A">
            <w:pPr>
              <w:jc w:val="both"/>
              <w:rPr>
                <w:sz w:val="26"/>
                <w:szCs w:val="26"/>
              </w:rPr>
            </w:pPr>
            <w:r w:rsidRPr="0007786A">
              <w:rPr>
                <w:sz w:val="26"/>
                <w:szCs w:val="26"/>
              </w:rPr>
              <w:t>Знати принципи і методи організації обслуговування туристів в діяльності туристичних підприємств</w:t>
            </w:r>
          </w:p>
        </w:tc>
      </w:tr>
      <w:tr w:rsidR="00ED050D" w:rsidRPr="0007786A" w:rsidTr="00A06686">
        <w:trPr>
          <w:trHeight w:val="20"/>
        </w:trPr>
        <w:tc>
          <w:tcPr>
            <w:tcW w:w="631" w:type="pct"/>
            <w:vMerge/>
            <w:shd w:val="clear" w:color="auto" w:fill="auto"/>
            <w:vAlign w:val="center"/>
          </w:tcPr>
          <w:p w:rsidR="00ED050D" w:rsidRPr="0007786A" w:rsidRDefault="00ED050D" w:rsidP="001863E9">
            <w:pPr>
              <w:jc w:val="center"/>
              <w:rPr>
                <w:sz w:val="26"/>
                <w:szCs w:val="26"/>
                <w:lang w:eastAsia="uk-UA"/>
              </w:rPr>
            </w:pPr>
          </w:p>
        </w:tc>
        <w:tc>
          <w:tcPr>
            <w:tcW w:w="718" w:type="pct"/>
            <w:shd w:val="clear" w:color="auto" w:fill="auto"/>
            <w:vAlign w:val="center"/>
          </w:tcPr>
          <w:p w:rsidR="00ED050D" w:rsidRPr="0007786A" w:rsidRDefault="00ED050D" w:rsidP="00F67123">
            <w:pPr>
              <w:jc w:val="center"/>
              <w:rPr>
                <w:sz w:val="26"/>
                <w:szCs w:val="26"/>
                <w:lang w:eastAsia="uk-UA"/>
              </w:rPr>
            </w:pPr>
            <w:r w:rsidRPr="0007786A">
              <w:rPr>
                <w:sz w:val="26"/>
                <w:szCs w:val="26"/>
                <w:lang w:eastAsia="uk-UA"/>
              </w:rPr>
              <w:t>ПР06.2-Ф1</w:t>
            </w:r>
          </w:p>
        </w:tc>
        <w:tc>
          <w:tcPr>
            <w:tcW w:w="3651" w:type="pct"/>
            <w:vAlign w:val="center"/>
          </w:tcPr>
          <w:p w:rsidR="00ED050D" w:rsidRPr="0007786A" w:rsidRDefault="00ED050D" w:rsidP="00ED050D">
            <w:pPr>
              <w:jc w:val="both"/>
              <w:rPr>
                <w:sz w:val="26"/>
                <w:szCs w:val="26"/>
              </w:rPr>
            </w:pPr>
            <w:r w:rsidRPr="0007786A">
              <w:rPr>
                <w:sz w:val="26"/>
                <w:szCs w:val="26"/>
              </w:rPr>
              <w:t>Вміти застосовувати базові технології обслуговування туристів</w:t>
            </w:r>
          </w:p>
        </w:tc>
      </w:tr>
      <w:tr w:rsidR="003923E3" w:rsidRPr="0007786A" w:rsidTr="00A06686">
        <w:trPr>
          <w:trHeight w:val="20"/>
        </w:trPr>
        <w:tc>
          <w:tcPr>
            <w:tcW w:w="631" w:type="pct"/>
            <w:vMerge w:val="restart"/>
            <w:shd w:val="clear" w:color="auto" w:fill="auto"/>
            <w:vAlign w:val="center"/>
          </w:tcPr>
          <w:p w:rsidR="003923E3" w:rsidRPr="0007786A" w:rsidRDefault="003923E3" w:rsidP="0007786A">
            <w:pPr>
              <w:jc w:val="center"/>
              <w:rPr>
                <w:sz w:val="26"/>
                <w:szCs w:val="26"/>
                <w:lang w:eastAsia="uk-UA"/>
              </w:rPr>
            </w:pPr>
            <w:r w:rsidRPr="0007786A">
              <w:rPr>
                <w:sz w:val="26"/>
                <w:szCs w:val="26"/>
                <w:lang w:eastAsia="uk-UA"/>
              </w:rPr>
              <w:t>ПР07</w:t>
            </w:r>
          </w:p>
        </w:tc>
        <w:tc>
          <w:tcPr>
            <w:tcW w:w="718" w:type="pct"/>
            <w:shd w:val="clear" w:color="auto" w:fill="auto"/>
            <w:vAlign w:val="center"/>
          </w:tcPr>
          <w:p w:rsidR="003923E3" w:rsidRPr="0007786A" w:rsidRDefault="003923E3" w:rsidP="0007786A">
            <w:pPr>
              <w:jc w:val="center"/>
              <w:rPr>
                <w:sz w:val="26"/>
                <w:szCs w:val="26"/>
                <w:lang w:eastAsia="uk-UA"/>
              </w:rPr>
            </w:pPr>
            <w:r w:rsidRPr="0007786A">
              <w:rPr>
                <w:sz w:val="26"/>
                <w:szCs w:val="26"/>
                <w:lang w:eastAsia="uk-UA"/>
              </w:rPr>
              <w:t>ПР07.1-Ф1</w:t>
            </w:r>
          </w:p>
        </w:tc>
        <w:tc>
          <w:tcPr>
            <w:tcW w:w="3651" w:type="pct"/>
            <w:vAlign w:val="center"/>
          </w:tcPr>
          <w:p w:rsidR="003923E3" w:rsidRPr="0007786A" w:rsidRDefault="003923E3" w:rsidP="0007786A">
            <w:pPr>
              <w:jc w:val="both"/>
              <w:rPr>
                <w:sz w:val="26"/>
                <w:szCs w:val="26"/>
                <w:lang w:eastAsia="uk-UA"/>
              </w:rPr>
            </w:pPr>
            <w:r w:rsidRPr="0007786A">
              <w:rPr>
                <w:sz w:val="26"/>
                <w:szCs w:val="26"/>
                <w:shd w:val="clear" w:color="auto" w:fill="FFFFFF"/>
              </w:rPr>
              <w:t xml:space="preserve">Аналізувати особливості функціонування сучасних туристичних ринків, визначати напрямки </w:t>
            </w:r>
            <w:r w:rsidRPr="0007786A">
              <w:rPr>
                <w:sz w:val="26"/>
                <w:szCs w:val="26"/>
              </w:rPr>
              <w:t>підвищення їх ефективності</w:t>
            </w:r>
          </w:p>
        </w:tc>
      </w:tr>
      <w:tr w:rsidR="003923E3" w:rsidRPr="0007786A" w:rsidTr="00A06686">
        <w:trPr>
          <w:trHeight w:val="20"/>
        </w:trPr>
        <w:tc>
          <w:tcPr>
            <w:tcW w:w="631" w:type="pct"/>
            <w:vMerge/>
            <w:shd w:val="clear" w:color="auto" w:fill="auto"/>
            <w:vAlign w:val="center"/>
          </w:tcPr>
          <w:p w:rsidR="003923E3" w:rsidRPr="0007786A" w:rsidRDefault="003923E3" w:rsidP="001863E9">
            <w:pPr>
              <w:jc w:val="center"/>
              <w:rPr>
                <w:sz w:val="26"/>
                <w:szCs w:val="26"/>
                <w:lang w:eastAsia="uk-UA"/>
              </w:rPr>
            </w:pPr>
          </w:p>
        </w:tc>
        <w:tc>
          <w:tcPr>
            <w:tcW w:w="718" w:type="pct"/>
            <w:shd w:val="clear" w:color="auto" w:fill="auto"/>
            <w:vAlign w:val="center"/>
          </w:tcPr>
          <w:p w:rsidR="003923E3" w:rsidRPr="0007786A" w:rsidRDefault="003923E3" w:rsidP="00ED050D">
            <w:pPr>
              <w:jc w:val="center"/>
              <w:rPr>
                <w:sz w:val="26"/>
                <w:szCs w:val="26"/>
                <w:lang w:eastAsia="uk-UA"/>
              </w:rPr>
            </w:pPr>
            <w:r w:rsidRPr="0007786A">
              <w:rPr>
                <w:sz w:val="26"/>
                <w:szCs w:val="26"/>
                <w:lang w:eastAsia="uk-UA"/>
              </w:rPr>
              <w:t>ПР07.2-Ф1</w:t>
            </w:r>
          </w:p>
        </w:tc>
        <w:tc>
          <w:tcPr>
            <w:tcW w:w="3651" w:type="pct"/>
            <w:vAlign w:val="center"/>
          </w:tcPr>
          <w:p w:rsidR="003923E3" w:rsidRPr="0007786A" w:rsidRDefault="003923E3" w:rsidP="0007786A">
            <w:pPr>
              <w:jc w:val="both"/>
              <w:rPr>
                <w:sz w:val="26"/>
                <w:szCs w:val="26"/>
                <w:lang w:eastAsia="uk-UA"/>
              </w:rPr>
            </w:pPr>
            <w:r w:rsidRPr="0007786A">
              <w:rPr>
                <w:sz w:val="26"/>
                <w:szCs w:val="26"/>
                <w:lang w:eastAsia="uk-UA"/>
              </w:rPr>
              <w:t>Володіти методами і прийомами дослідження та прогнозування туристичного попиту та пропозиції, а також володіти поняттям життєвого циклу туристичного продукту</w:t>
            </w:r>
          </w:p>
        </w:tc>
      </w:tr>
      <w:tr w:rsidR="003923E3" w:rsidRPr="0007786A" w:rsidTr="00A06686">
        <w:trPr>
          <w:trHeight w:val="20"/>
        </w:trPr>
        <w:tc>
          <w:tcPr>
            <w:tcW w:w="631" w:type="pct"/>
            <w:vMerge/>
            <w:shd w:val="clear" w:color="auto" w:fill="auto"/>
            <w:vAlign w:val="center"/>
          </w:tcPr>
          <w:p w:rsidR="003923E3" w:rsidRPr="0007786A" w:rsidRDefault="003923E3" w:rsidP="001863E9">
            <w:pPr>
              <w:jc w:val="center"/>
              <w:rPr>
                <w:sz w:val="26"/>
                <w:szCs w:val="26"/>
                <w:lang w:eastAsia="uk-UA"/>
              </w:rPr>
            </w:pPr>
          </w:p>
        </w:tc>
        <w:tc>
          <w:tcPr>
            <w:tcW w:w="718" w:type="pct"/>
            <w:shd w:val="clear" w:color="auto" w:fill="auto"/>
            <w:vAlign w:val="center"/>
          </w:tcPr>
          <w:p w:rsidR="003923E3" w:rsidRPr="0007786A" w:rsidRDefault="003923E3" w:rsidP="003923E3">
            <w:pPr>
              <w:jc w:val="center"/>
              <w:rPr>
                <w:sz w:val="26"/>
                <w:szCs w:val="26"/>
                <w:lang w:eastAsia="uk-UA"/>
              </w:rPr>
            </w:pPr>
            <w:r w:rsidRPr="0007786A">
              <w:rPr>
                <w:sz w:val="26"/>
                <w:szCs w:val="26"/>
                <w:lang w:eastAsia="uk-UA"/>
              </w:rPr>
              <w:t>ПР07.3-Ф1</w:t>
            </w:r>
          </w:p>
        </w:tc>
        <w:tc>
          <w:tcPr>
            <w:tcW w:w="3651" w:type="pct"/>
            <w:vAlign w:val="center"/>
          </w:tcPr>
          <w:p w:rsidR="003923E3" w:rsidRPr="0007786A" w:rsidRDefault="003923E3" w:rsidP="0007786A">
            <w:pPr>
              <w:jc w:val="both"/>
              <w:rPr>
                <w:sz w:val="26"/>
                <w:szCs w:val="26"/>
                <w:lang w:eastAsia="uk-UA"/>
              </w:rPr>
            </w:pPr>
            <w:r w:rsidRPr="0007786A">
              <w:rPr>
                <w:sz w:val="26"/>
                <w:szCs w:val="26"/>
                <w:lang w:eastAsia="uk-UA"/>
              </w:rPr>
              <w:t>Розробляти та реалізовувати збутову стратегію туристичного підприємства для широкого кола туристичних продуктів</w:t>
            </w:r>
          </w:p>
        </w:tc>
      </w:tr>
      <w:tr w:rsidR="00070133" w:rsidRPr="0007786A" w:rsidTr="00A06686">
        <w:trPr>
          <w:trHeight w:val="20"/>
        </w:trPr>
        <w:tc>
          <w:tcPr>
            <w:tcW w:w="631" w:type="pct"/>
            <w:vMerge w:val="restart"/>
            <w:shd w:val="clear" w:color="auto" w:fill="auto"/>
            <w:vAlign w:val="center"/>
          </w:tcPr>
          <w:p w:rsidR="00070133" w:rsidRPr="0007786A" w:rsidRDefault="00070133" w:rsidP="003923E3">
            <w:pPr>
              <w:jc w:val="center"/>
              <w:rPr>
                <w:sz w:val="26"/>
                <w:szCs w:val="26"/>
                <w:lang w:eastAsia="uk-UA"/>
              </w:rPr>
            </w:pPr>
            <w:r w:rsidRPr="0007786A">
              <w:rPr>
                <w:sz w:val="26"/>
                <w:szCs w:val="26"/>
                <w:lang w:eastAsia="uk-UA"/>
              </w:rPr>
              <w:t>ПР2</w:t>
            </w:r>
            <w:r>
              <w:rPr>
                <w:sz w:val="26"/>
                <w:szCs w:val="26"/>
                <w:lang w:eastAsia="uk-UA"/>
              </w:rPr>
              <w:t>3</w:t>
            </w:r>
          </w:p>
        </w:tc>
        <w:tc>
          <w:tcPr>
            <w:tcW w:w="718" w:type="pct"/>
            <w:shd w:val="clear" w:color="auto" w:fill="auto"/>
            <w:vAlign w:val="center"/>
          </w:tcPr>
          <w:p w:rsidR="00070133" w:rsidRPr="0007786A" w:rsidRDefault="00070133" w:rsidP="003F7F8F">
            <w:pPr>
              <w:jc w:val="center"/>
              <w:rPr>
                <w:sz w:val="26"/>
                <w:szCs w:val="26"/>
                <w:lang w:eastAsia="uk-UA"/>
              </w:rPr>
            </w:pPr>
            <w:r w:rsidRPr="0007786A">
              <w:rPr>
                <w:sz w:val="26"/>
                <w:szCs w:val="26"/>
                <w:lang w:eastAsia="uk-UA"/>
              </w:rPr>
              <w:t>ПР2</w:t>
            </w:r>
            <w:r>
              <w:rPr>
                <w:sz w:val="26"/>
                <w:szCs w:val="26"/>
                <w:lang w:eastAsia="uk-UA"/>
              </w:rPr>
              <w:t>3</w:t>
            </w:r>
            <w:r w:rsidRPr="0007786A">
              <w:rPr>
                <w:sz w:val="26"/>
                <w:szCs w:val="26"/>
                <w:lang w:eastAsia="uk-UA"/>
              </w:rPr>
              <w:t>.1-Ф1</w:t>
            </w:r>
          </w:p>
        </w:tc>
        <w:tc>
          <w:tcPr>
            <w:tcW w:w="3651" w:type="pct"/>
            <w:vAlign w:val="center"/>
          </w:tcPr>
          <w:p w:rsidR="00070133" w:rsidRPr="0007786A" w:rsidRDefault="00070133" w:rsidP="001863E9">
            <w:pPr>
              <w:jc w:val="both"/>
              <w:rPr>
                <w:sz w:val="26"/>
                <w:szCs w:val="26"/>
                <w:lang w:eastAsia="uk-UA"/>
              </w:rPr>
            </w:pPr>
            <w:r w:rsidRPr="0007786A">
              <w:rPr>
                <w:sz w:val="26"/>
                <w:szCs w:val="26"/>
                <w:lang w:eastAsia="uk-UA"/>
              </w:rPr>
              <w:t>Володіти методами</w:t>
            </w:r>
            <w:r w:rsidRPr="00070133">
              <w:rPr>
                <w:sz w:val="26"/>
                <w:szCs w:val="26"/>
                <w:lang w:eastAsia="uk-UA"/>
              </w:rPr>
              <w:t xml:space="preserve"> фінансових, техніко-економічних і організаційних механізмів, що використовуються в </w:t>
            </w:r>
            <w:r>
              <w:rPr>
                <w:sz w:val="26"/>
                <w:szCs w:val="26"/>
                <w:lang w:eastAsia="uk-UA"/>
              </w:rPr>
              <w:t>туристичній діяльності</w:t>
            </w:r>
            <w:r w:rsidRPr="00070133">
              <w:rPr>
                <w:sz w:val="26"/>
                <w:szCs w:val="26"/>
                <w:lang w:eastAsia="uk-UA"/>
              </w:rPr>
              <w:t xml:space="preserve"> для реалізації конкретних завдань</w:t>
            </w:r>
          </w:p>
        </w:tc>
      </w:tr>
      <w:tr w:rsidR="00070133" w:rsidRPr="0007786A" w:rsidTr="00A06686">
        <w:trPr>
          <w:trHeight w:val="20"/>
        </w:trPr>
        <w:tc>
          <w:tcPr>
            <w:tcW w:w="631" w:type="pct"/>
            <w:vMerge/>
            <w:shd w:val="clear" w:color="auto" w:fill="auto"/>
            <w:vAlign w:val="center"/>
          </w:tcPr>
          <w:p w:rsidR="00070133" w:rsidRPr="0007786A" w:rsidRDefault="00070133" w:rsidP="00070133">
            <w:pPr>
              <w:jc w:val="center"/>
              <w:rPr>
                <w:sz w:val="26"/>
                <w:szCs w:val="26"/>
                <w:lang w:eastAsia="uk-UA"/>
              </w:rPr>
            </w:pPr>
          </w:p>
        </w:tc>
        <w:tc>
          <w:tcPr>
            <w:tcW w:w="718" w:type="pct"/>
            <w:shd w:val="clear" w:color="auto" w:fill="auto"/>
            <w:vAlign w:val="center"/>
          </w:tcPr>
          <w:p w:rsidR="00070133" w:rsidRPr="0007786A" w:rsidRDefault="00070133" w:rsidP="00070133">
            <w:pPr>
              <w:jc w:val="center"/>
              <w:rPr>
                <w:sz w:val="26"/>
                <w:szCs w:val="26"/>
                <w:lang w:eastAsia="uk-UA"/>
              </w:rPr>
            </w:pPr>
            <w:r w:rsidRPr="0007786A">
              <w:rPr>
                <w:sz w:val="26"/>
                <w:szCs w:val="26"/>
                <w:lang w:eastAsia="uk-UA"/>
              </w:rPr>
              <w:t>ПР2</w:t>
            </w:r>
            <w:r>
              <w:rPr>
                <w:sz w:val="26"/>
                <w:szCs w:val="26"/>
                <w:lang w:eastAsia="uk-UA"/>
              </w:rPr>
              <w:t>3</w:t>
            </w:r>
            <w:r w:rsidRPr="0007786A">
              <w:rPr>
                <w:sz w:val="26"/>
                <w:szCs w:val="26"/>
                <w:lang w:eastAsia="uk-UA"/>
              </w:rPr>
              <w:t>.2-Ф1</w:t>
            </w:r>
          </w:p>
        </w:tc>
        <w:tc>
          <w:tcPr>
            <w:tcW w:w="3651" w:type="pct"/>
            <w:vAlign w:val="center"/>
          </w:tcPr>
          <w:p w:rsidR="00070133" w:rsidRPr="0007786A" w:rsidRDefault="00070133" w:rsidP="00070133">
            <w:pPr>
              <w:jc w:val="both"/>
              <w:rPr>
                <w:sz w:val="26"/>
                <w:szCs w:val="26"/>
                <w:lang w:eastAsia="uk-UA"/>
              </w:rPr>
            </w:pPr>
            <w:r>
              <w:rPr>
                <w:sz w:val="26"/>
                <w:szCs w:val="26"/>
                <w:lang w:eastAsia="uk-UA"/>
              </w:rPr>
              <w:t>О</w:t>
            </w:r>
            <w:r w:rsidRPr="00070133">
              <w:rPr>
                <w:sz w:val="26"/>
                <w:szCs w:val="26"/>
                <w:lang w:eastAsia="uk-UA"/>
              </w:rPr>
              <w:t xml:space="preserve">цінювати результативність і підвищувати конкурентоспроможність підприємств туристичного бізнесу; </w:t>
            </w:r>
          </w:p>
        </w:tc>
      </w:tr>
      <w:tr w:rsidR="00070133" w:rsidRPr="0007786A" w:rsidTr="00A06686">
        <w:trPr>
          <w:trHeight w:val="20"/>
        </w:trPr>
        <w:tc>
          <w:tcPr>
            <w:tcW w:w="631" w:type="pct"/>
            <w:vMerge/>
            <w:shd w:val="clear" w:color="auto" w:fill="auto"/>
            <w:vAlign w:val="center"/>
          </w:tcPr>
          <w:p w:rsidR="00070133" w:rsidRPr="0007786A" w:rsidRDefault="00070133" w:rsidP="00070133">
            <w:pPr>
              <w:jc w:val="center"/>
              <w:rPr>
                <w:sz w:val="26"/>
                <w:szCs w:val="26"/>
                <w:lang w:eastAsia="uk-UA"/>
              </w:rPr>
            </w:pPr>
          </w:p>
        </w:tc>
        <w:tc>
          <w:tcPr>
            <w:tcW w:w="718" w:type="pct"/>
            <w:shd w:val="clear" w:color="auto" w:fill="auto"/>
            <w:vAlign w:val="center"/>
          </w:tcPr>
          <w:p w:rsidR="00070133" w:rsidRPr="0007786A" w:rsidRDefault="00070133" w:rsidP="00070133">
            <w:pPr>
              <w:jc w:val="center"/>
              <w:rPr>
                <w:sz w:val="26"/>
                <w:szCs w:val="26"/>
                <w:lang w:eastAsia="uk-UA"/>
              </w:rPr>
            </w:pPr>
            <w:r w:rsidRPr="0007786A">
              <w:rPr>
                <w:sz w:val="26"/>
                <w:szCs w:val="26"/>
                <w:lang w:eastAsia="uk-UA"/>
              </w:rPr>
              <w:t>ПР2</w:t>
            </w:r>
            <w:r>
              <w:rPr>
                <w:sz w:val="26"/>
                <w:szCs w:val="26"/>
                <w:lang w:eastAsia="uk-UA"/>
              </w:rPr>
              <w:t>3</w:t>
            </w:r>
            <w:r w:rsidRPr="0007786A">
              <w:rPr>
                <w:sz w:val="26"/>
                <w:szCs w:val="26"/>
                <w:lang w:eastAsia="uk-UA"/>
              </w:rPr>
              <w:t>.</w:t>
            </w:r>
            <w:r>
              <w:rPr>
                <w:sz w:val="26"/>
                <w:szCs w:val="26"/>
                <w:lang w:eastAsia="uk-UA"/>
              </w:rPr>
              <w:t>3</w:t>
            </w:r>
            <w:r w:rsidRPr="0007786A">
              <w:rPr>
                <w:sz w:val="26"/>
                <w:szCs w:val="26"/>
                <w:lang w:eastAsia="uk-UA"/>
              </w:rPr>
              <w:t>-Ф1</w:t>
            </w:r>
          </w:p>
        </w:tc>
        <w:tc>
          <w:tcPr>
            <w:tcW w:w="3651" w:type="pct"/>
            <w:vAlign w:val="center"/>
          </w:tcPr>
          <w:p w:rsidR="00070133" w:rsidRPr="00070133" w:rsidRDefault="00070133" w:rsidP="00070133">
            <w:pPr>
              <w:jc w:val="both"/>
              <w:rPr>
                <w:sz w:val="26"/>
                <w:szCs w:val="26"/>
                <w:lang w:eastAsia="uk-UA"/>
              </w:rPr>
            </w:pPr>
            <w:r>
              <w:rPr>
                <w:sz w:val="26"/>
                <w:szCs w:val="26"/>
                <w:lang w:eastAsia="uk-UA"/>
              </w:rPr>
              <w:t>Р</w:t>
            </w:r>
            <w:r w:rsidRPr="00070133">
              <w:rPr>
                <w:sz w:val="26"/>
                <w:szCs w:val="26"/>
                <w:lang w:eastAsia="uk-UA"/>
              </w:rPr>
              <w:t>озробляти бізнес-план</w:t>
            </w:r>
          </w:p>
        </w:tc>
      </w:tr>
    </w:tbl>
    <w:p w:rsidR="00680664" w:rsidRPr="00306C14" w:rsidRDefault="00680664" w:rsidP="009D1C24">
      <w:pPr>
        <w:pStyle w:val="1"/>
        <w:spacing w:after="120"/>
        <w:jc w:val="center"/>
        <w:rPr>
          <w:rFonts w:ascii="Times New Roman" w:hAnsi="Times New Roman"/>
          <w:b/>
          <w:bCs/>
          <w:color w:val="000000"/>
          <w:sz w:val="28"/>
          <w:szCs w:val="28"/>
        </w:rPr>
      </w:pPr>
      <w:bookmarkStart w:id="4" w:name="_Toc534664487"/>
      <w:bookmarkStart w:id="5" w:name="_Toc503465802"/>
      <w:bookmarkStart w:id="6" w:name="_Hlk497602067"/>
      <w:bookmarkEnd w:id="3"/>
      <w:r w:rsidRPr="00306C14">
        <w:rPr>
          <w:rFonts w:ascii="Times New Roman" w:hAnsi="Times New Roman"/>
          <w:b/>
          <w:bCs/>
          <w:color w:val="000000"/>
          <w:sz w:val="28"/>
          <w:szCs w:val="28"/>
        </w:rPr>
        <w:lastRenderedPageBreak/>
        <w:t>3 БАЗОВІ ДИСЦИПЛІНИ</w:t>
      </w:r>
      <w:bookmarkEnd w:id="4"/>
    </w:p>
    <w:tbl>
      <w:tblP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0"/>
        <w:gridCol w:w="6693"/>
      </w:tblGrid>
      <w:tr w:rsidR="00720DD1" w:rsidRPr="00384411" w:rsidTr="00384411">
        <w:trPr>
          <w:tblHeader/>
        </w:trPr>
        <w:tc>
          <w:tcPr>
            <w:tcW w:w="1755" w:type="pct"/>
            <w:vAlign w:val="center"/>
          </w:tcPr>
          <w:p w:rsidR="00720DD1" w:rsidRPr="00384411" w:rsidRDefault="00720DD1" w:rsidP="00720DD1">
            <w:pPr>
              <w:jc w:val="center"/>
              <w:rPr>
                <w:b/>
                <w:bCs/>
                <w:sz w:val="26"/>
                <w:szCs w:val="26"/>
                <w:lang w:eastAsia="zh-TW"/>
              </w:rPr>
            </w:pPr>
            <w:r w:rsidRPr="00384411">
              <w:rPr>
                <w:b/>
                <w:sz w:val="26"/>
                <w:szCs w:val="26"/>
              </w:rPr>
              <w:t>Назва дисципліни</w:t>
            </w:r>
          </w:p>
        </w:tc>
        <w:tc>
          <w:tcPr>
            <w:tcW w:w="3245" w:type="pct"/>
            <w:vAlign w:val="center"/>
          </w:tcPr>
          <w:p w:rsidR="00720DD1" w:rsidRPr="00384411" w:rsidRDefault="00720DD1" w:rsidP="00720DD1">
            <w:pPr>
              <w:jc w:val="center"/>
              <w:rPr>
                <w:b/>
                <w:sz w:val="26"/>
                <w:szCs w:val="26"/>
              </w:rPr>
            </w:pPr>
            <w:r w:rsidRPr="00384411">
              <w:rPr>
                <w:b/>
                <w:sz w:val="26"/>
                <w:szCs w:val="26"/>
              </w:rPr>
              <w:t>Здобуті результати навчання</w:t>
            </w:r>
          </w:p>
        </w:tc>
      </w:tr>
      <w:tr w:rsidR="008A533A" w:rsidRPr="00384411" w:rsidTr="008A533A">
        <w:trPr>
          <w:trHeight w:val="150"/>
        </w:trPr>
        <w:tc>
          <w:tcPr>
            <w:tcW w:w="1755" w:type="pct"/>
            <w:vMerge w:val="restart"/>
            <w:vAlign w:val="center"/>
          </w:tcPr>
          <w:p w:rsidR="008A533A" w:rsidRPr="00384411" w:rsidRDefault="008A533A" w:rsidP="008A533A">
            <w:pPr>
              <w:rPr>
                <w:sz w:val="26"/>
                <w:szCs w:val="26"/>
              </w:rPr>
            </w:pPr>
            <w:r>
              <w:rPr>
                <w:sz w:val="26"/>
                <w:szCs w:val="26"/>
              </w:rPr>
              <w:t>Б5 Менеджмент</w:t>
            </w:r>
          </w:p>
        </w:tc>
        <w:tc>
          <w:tcPr>
            <w:tcW w:w="3245" w:type="pct"/>
          </w:tcPr>
          <w:p w:rsidR="008A533A" w:rsidRPr="008A533A" w:rsidRDefault="008A533A" w:rsidP="008A533A">
            <w:pPr>
              <w:widowControl w:val="0"/>
              <w:suppressLineNumbers/>
              <w:suppressAutoHyphens/>
              <w:rPr>
                <w:shd w:val="clear" w:color="auto" w:fill="FFFFFF"/>
                <w:lang w:val="ru-RU"/>
              </w:rPr>
            </w:pPr>
            <w:r w:rsidRPr="009E6FCE">
              <w:rPr>
                <w:shd w:val="clear" w:color="auto" w:fill="FFFFFF"/>
              </w:rPr>
              <w:t>Знати та розуміти, вміти використовувати базові поняття з суміжних наук</w:t>
            </w:r>
            <w:r>
              <w:rPr>
                <w:shd w:val="clear" w:color="auto" w:fill="FFFFFF"/>
                <w:lang w:val="ru-RU"/>
              </w:rPr>
              <w:t xml:space="preserve"> (менеджменту)</w:t>
            </w:r>
          </w:p>
        </w:tc>
      </w:tr>
      <w:tr w:rsidR="008A533A" w:rsidRPr="00384411" w:rsidTr="008A533A">
        <w:trPr>
          <w:trHeight w:val="150"/>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r w:rsidRPr="009E6FCE">
              <w:t>Знати, розуміти і вміти використовувати базові поняття з теорії туризму</w:t>
            </w:r>
          </w:p>
        </w:tc>
      </w:tr>
      <w:tr w:rsidR="008A533A" w:rsidRPr="00384411" w:rsidTr="008A533A">
        <w:trPr>
          <w:trHeight w:val="42"/>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r w:rsidRPr="009E6FCE">
              <w:t>Розуміти та вміти застосовувати  базові поняття та принципи організовування діяльності суб’єктів ринку туристичних послуг</w:t>
            </w:r>
          </w:p>
        </w:tc>
      </w:tr>
      <w:tr w:rsidR="008A533A" w:rsidRPr="00384411" w:rsidTr="008A533A">
        <w:trPr>
          <w:trHeight w:val="42"/>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r w:rsidRPr="009E6FCE">
              <w:t>Знати та розуміти базові поняття мотиваційних теорій в контексті організації туристичної діяльності суб’єктів ринку туристичних послуг</w:t>
            </w:r>
          </w:p>
        </w:tc>
      </w:tr>
      <w:tr w:rsidR="008A533A" w:rsidRPr="00384411" w:rsidTr="008A533A">
        <w:trPr>
          <w:trHeight w:val="42"/>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r w:rsidRPr="009E6FCE">
              <w:rPr>
                <w:lang w:eastAsia="uk-UA"/>
              </w:rPr>
              <w:t>Застосовувати у практичній діяльності принципи і методи організаційної діяльності в процесі обслуговування туристів</w:t>
            </w:r>
          </w:p>
        </w:tc>
      </w:tr>
      <w:tr w:rsidR="008A533A" w:rsidRPr="00384411" w:rsidTr="008A533A">
        <w:trPr>
          <w:trHeight w:val="42"/>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pPr>
              <w:rPr>
                <w:shd w:val="clear" w:color="auto" w:fill="FFFFFF"/>
              </w:rPr>
            </w:pPr>
            <w:r w:rsidRPr="009E6FCE">
              <w:rPr>
                <w:shd w:val="clear" w:color="auto" w:fill="FFFFFF"/>
              </w:rPr>
              <w:t>Застосовувати у практичній діяльності комунікаційні технології обслуговування туристів</w:t>
            </w:r>
          </w:p>
        </w:tc>
      </w:tr>
      <w:tr w:rsidR="008A533A" w:rsidRPr="00384411" w:rsidTr="008A533A">
        <w:trPr>
          <w:trHeight w:val="42"/>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r w:rsidRPr="009E6FCE">
              <w:t>Розуміти принципи та процеси, підходи до організації роботи суб’єктів господарювання у сфері туризму.</w:t>
            </w:r>
          </w:p>
        </w:tc>
      </w:tr>
      <w:tr w:rsidR="008A533A" w:rsidRPr="00384411" w:rsidTr="008A533A">
        <w:trPr>
          <w:trHeight w:val="42"/>
        </w:trPr>
        <w:tc>
          <w:tcPr>
            <w:tcW w:w="1755" w:type="pct"/>
            <w:vMerge/>
            <w:vAlign w:val="center"/>
          </w:tcPr>
          <w:p w:rsidR="008A533A" w:rsidRDefault="008A533A" w:rsidP="008A533A">
            <w:pPr>
              <w:rPr>
                <w:sz w:val="26"/>
                <w:szCs w:val="26"/>
              </w:rPr>
            </w:pPr>
          </w:p>
        </w:tc>
        <w:tc>
          <w:tcPr>
            <w:tcW w:w="3245" w:type="pct"/>
          </w:tcPr>
          <w:p w:rsidR="008A533A" w:rsidRPr="009E6FCE" w:rsidRDefault="008A533A" w:rsidP="008A533A">
            <w:r w:rsidRPr="009E6FCE">
              <w:t>Розуміти процеси і технології організаційної діяльності в процесі управління суб’єктом туристичного бізнесу</w:t>
            </w:r>
          </w:p>
        </w:tc>
      </w:tr>
      <w:tr w:rsidR="008A533A" w:rsidRPr="00384411" w:rsidTr="008A533A">
        <w:trPr>
          <w:trHeight w:val="264"/>
        </w:trPr>
        <w:tc>
          <w:tcPr>
            <w:tcW w:w="1755" w:type="pct"/>
            <w:vMerge/>
            <w:vAlign w:val="center"/>
          </w:tcPr>
          <w:p w:rsidR="008A533A" w:rsidRPr="00384411" w:rsidRDefault="008A533A" w:rsidP="008A533A">
            <w:pPr>
              <w:rPr>
                <w:sz w:val="26"/>
                <w:szCs w:val="26"/>
              </w:rPr>
            </w:pPr>
          </w:p>
        </w:tc>
        <w:tc>
          <w:tcPr>
            <w:tcW w:w="3245" w:type="pct"/>
          </w:tcPr>
          <w:p w:rsidR="008A533A" w:rsidRPr="009E6FCE" w:rsidRDefault="008A533A" w:rsidP="008A533A">
            <w:r w:rsidRPr="009E6FCE">
              <w:t>Розуміти принципи та технології контролювання діяльності суб’єкта господарювання у сфері туризму, політику, правила та процедури планування.</w:t>
            </w:r>
          </w:p>
        </w:tc>
      </w:tr>
      <w:tr w:rsidR="008A533A" w:rsidRPr="00384411" w:rsidTr="008A533A">
        <w:trPr>
          <w:trHeight w:val="36"/>
        </w:trPr>
        <w:tc>
          <w:tcPr>
            <w:tcW w:w="1755" w:type="pct"/>
            <w:vMerge w:val="restart"/>
            <w:vAlign w:val="center"/>
          </w:tcPr>
          <w:p w:rsidR="008A533A" w:rsidRPr="00384411" w:rsidRDefault="008A533A" w:rsidP="008A533A">
            <w:pPr>
              <w:rPr>
                <w:sz w:val="26"/>
                <w:szCs w:val="26"/>
                <w:lang w:eastAsia="uk-UA"/>
              </w:rPr>
            </w:pPr>
            <w:r>
              <w:rPr>
                <w:sz w:val="26"/>
                <w:szCs w:val="26"/>
              </w:rPr>
              <w:t xml:space="preserve">Ф4 </w:t>
            </w:r>
            <w:r w:rsidRPr="00384411">
              <w:rPr>
                <w:sz w:val="26"/>
                <w:szCs w:val="26"/>
              </w:rPr>
              <w:t>Е</w:t>
            </w:r>
            <w:r>
              <w:rPr>
                <w:sz w:val="26"/>
                <w:szCs w:val="26"/>
              </w:rPr>
              <w:t>кономіка туристичної діяльності</w:t>
            </w:r>
          </w:p>
        </w:tc>
        <w:tc>
          <w:tcPr>
            <w:tcW w:w="3245" w:type="pct"/>
          </w:tcPr>
          <w:p w:rsidR="008A533A" w:rsidRPr="00AE58D1" w:rsidRDefault="008A533A" w:rsidP="008A533A">
            <w:pPr>
              <w:shd w:val="clear" w:color="auto" w:fill="FFFFFF"/>
              <w:tabs>
                <w:tab w:val="left" w:pos="851"/>
                <w:tab w:val="left" w:pos="993"/>
              </w:tabs>
              <w:jc w:val="both"/>
            </w:pPr>
            <w:r>
              <w:rPr>
                <w:lang w:val="ru-RU"/>
              </w:rPr>
              <w:t>З</w:t>
            </w:r>
            <w:r w:rsidRPr="00AE58D1">
              <w:t xml:space="preserve">нати </w:t>
            </w:r>
            <w:r w:rsidRPr="00AE58D1">
              <w:rPr>
                <w:lang w:eastAsia="uk-UA"/>
              </w:rPr>
              <w:t xml:space="preserve">базові поняття з теорії туризму, </w:t>
            </w:r>
            <w:r w:rsidRPr="00AE58D1">
              <w:t>а також економіки підприємств туристичної індустрії</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AE58D1" w:rsidRDefault="008A533A" w:rsidP="008A533A">
            <w:pPr>
              <w:shd w:val="clear" w:color="auto" w:fill="FFFFFF"/>
              <w:tabs>
                <w:tab w:val="left" w:pos="851"/>
                <w:tab w:val="left" w:pos="993"/>
              </w:tabs>
              <w:jc w:val="both"/>
            </w:pPr>
            <w:r w:rsidRPr="00577D4B">
              <w:rPr>
                <w:lang w:eastAsia="uk-UA"/>
              </w:rPr>
              <w:t>З</w:t>
            </w:r>
            <w:r w:rsidRPr="00AE58D1">
              <w:rPr>
                <w:lang w:eastAsia="uk-UA"/>
              </w:rPr>
              <w:t>нати, розуміти с</w:t>
            </w:r>
            <w:r w:rsidRPr="00AE58D1">
              <w:t>утність та</w:t>
            </w:r>
            <w:r w:rsidR="00577D4B" w:rsidRPr="00577D4B">
              <w:t xml:space="preserve"> </w:t>
            </w:r>
            <w:r w:rsidRPr="00AE58D1">
              <w:t>особливості</w:t>
            </w:r>
            <w:r w:rsidR="00577D4B" w:rsidRPr="00577D4B">
              <w:t xml:space="preserve"> </w:t>
            </w:r>
            <w:r w:rsidRPr="00AE58D1">
              <w:t>підприємницької</w:t>
            </w:r>
            <w:r w:rsidR="00577D4B" w:rsidRPr="00577D4B">
              <w:t xml:space="preserve"> </w:t>
            </w:r>
            <w:r w:rsidR="00577D4B">
              <w:t>діяльності</w:t>
            </w:r>
            <w:r w:rsidR="00577D4B" w:rsidRPr="00577D4B">
              <w:t xml:space="preserve"> </w:t>
            </w:r>
            <w:r w:rsidRPr="00AE58D1">
              <w:t>туризмі</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AE58D1" w:rsidRDefault="008A533A" w:rsidP="008A533A">
            <w:pPr>
              <w:shd w:val="clear" w:color="auto" w:fill="FFFFFF"/>
              <w:tabs>
                <w:tab w:val="left" w:pos="851"/>
                <w:tab w:val="left" w:pos="993"/>
              </w:tabs>
              <w:jc w:val="both"/>
              <w:rPr>
                <w:lang w:eastAsia="uk-UA"/>
              </w:rPr>
            </w:pPr>
            <w:r>
              <w:rPr>
                <w:lang w:val="ru-RU"/>
              </w:rPr>
              <w:t>О</w:t>
            </w:r>
            <w:r w:rsidRPr="00AE58D1">
              <w:t>бґрунтувати підприємницькі стратегії в розвитку туристичного бізнесу</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577D4B" w:rsidRDefault="008A533A" w:rsidP="008A533A">
            <w:pPr>
              <w:shd w:val="clear" w:color="auto" w:fill="FFFFFF"/>
              <w:tabs>
                <w:tab w:val="left" w:pos="851"/>
                <w:tab w:val="left" w:pos="993"/>
              </w:tabs>
              <w:jc w:val="both"/>
              <w:rPr>
                <w:bCs/>
                <w:iCs/>
                <w:shd w:val="clear" w:color="auto" w:fill="FFFFFF"/>
                <w:lang w:val="ru-RU"/>
              </w:rPr>
            </w:pPr>
            <w:r>
              <w:rPr>
                <w:shd w:val="clear" w:color="auto" w:fill="FFFFFF"/>
                <w:lang w:val="ru-RU"/>
              </w:rPr>
              <w:t>О</w:t>
            </w:r>
            <w:r w:rsidRPr="00AE58D1">
              <w:rPr>
                <w:shd w:val="clear" w:color="auto" w:fill="FFFFFF"/>
              </w:rPr>
              <w:t>цінювати туристсько-</w:t>
            </w:r>
            <w:r w:rsidRPr="008A533A">
              <w:rPr>
                <w:rStyle w:val="af9"/>
                <w:bCs/>
                <w:i w:val="0"/>
                <w:shd w:val="clear" w:color="auto" w:fill="FFFFFF"/>
              </w:rPr>
              <w:t>рекреаційний потенціал територі</w:t>
            </w:r>
            <w:r w:rsidRPr="00AE58D1">
              <w:rPr>
                <w:shd w:val="clear" w:color="auto" w:fill="FFFFFF"/>
              </w:rPr>
              <w:t xml:space="preserve">й визначати перспективу його використання для організації різних видів відпочинку й </w:t>
            </w:r>
            <w:r w:rsidRPr="008A533A">
              <w:rPr>
                <w:rStyle w:val="af9"/>
                <w:bCs/>
                <w:i w:val="0"/>
                <w:shd w:val="clear" w:color="auto" w:fill="FFFFFF"/>
              </w:rPr>
              <w:t>туризму</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AE58D1" w:rsidRDefault="008A533A" w:rsidP="008A533A">
            <w:pPr>
              <w:shd w:val="clear" w:color="auto" w:fill="FFFFFF"/>
              <w:tabs>
                <w:tab w:val="left" w:pos="851"/>
                <w:tab w:val="left" w:pos="993"/>
              </w:tabs>
              <w:jc w:val="both"/>
              <w:rPr>
                <w:shd w:val="clear" w:color="auto" w:fill="FFFFFF"/>
              </w:rPr>
            </w:pPr>
            <w:r>
              <w:rPr>
                <w:lang w:val="ru-RU"/>
              </w:rPr>
              <w:t>С</w:t>
            </w:r>
            <w:r w:rsidRPr="00AE58D1">
              <w:t>формувати сучасні уявлення про принципи створення туристичного продукту туристичними підприємствами, про його просування і збут з удосконаленням якості та технологій продажу</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AE58D1" w:rsidRDefault="008A533A" w:rsidP="008A533A">
            <w:pPr>
              <w:shd w:val="clear" w:color="auto" w:fill="FFFFFF"/>
              <w:tabs>
                <w:tab w:val="left" w:pos="851"/>
                <w:tab w:val="left" w:pos="993"/>
              </w:tabs>
              <w:jc w:val="both"/>
            </w:pPr>
            <w:r>
              <w:rPr>
                <w:lang w:val="ru-RU"/>
              </w:rPr>
              <w:t>С</w:t>
            </w:r>
            <w:r w:rsidRPr="00AE58D1">
              <w:t xml:space="preserve">формувати базові уявлення про туристичну подорож як комплексний туристичний продукт туристичного підприємства, де </w:t>
            </w:r>
            <w:r>
              <w:rPr>
                <w:lang w:val="ru-RU"/>
              </w:rPr>
              <w:t>з</w:t>
            </w:r>
            <w:r w:rsidRPr="00AE58D1">
              <w:t>концентровані результати закладів готельної, ресторанної сфери, культури та розваг, транспортні організації</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065C34" w:rsidRDefault="008A533A" w:rsidP="008A533A">
            <w:pPr>
              <w:shd w:val="clear" w:color="auto" w:fill="FFFFFF"/>
              <w:tabs>
                <w:tab w:val="left" w:pos="851"/>
                <w:tab w:val="left" w:pos="993"/>
              </w:tabs>
              <w:jc w:val="both"/>
            </w:pPr>
            <w:r>
              <w:rPr>
                <w:lang w:val="ru-RU"/>
              </w:rPr>
              <w:t>П</w:t>
            </w:r>
            <w:r w:rsidRPr="00AE58D1">
              <w:t>равильно обирати методи планування залежно від результатів аналізу виробничої і фінансово-комерційної діяльності та цілей розвитку підприємства</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065C34" w:rsidRDefault="008A533A" w:rsidP="008A533A">
            <w:pPr>
              <w:shd w:val="clear" w:color="auto" w:fill="FFFFFF"/>
              <w:tabs>
                <w:tab w:val="left" w:pos="851"/>
                <w:tab w:val="left" w:pos="993"/>
              </w:tabs>
              <w:jc w:val="both"/>
            </w:pPr>
            <w:r>
              <w:rPr>
                <w:lang w:val="ru-RU"/>
              </w:rPr>
              <w:t>У</w:t>
            </w:r>
            <w:r w:rsidRPr="00065C34">
              <w:t>правляти поточними витратами підприємства і собівартістю продукції</w:t>
            </w:r>
          </w:p>
        </w:tc>
      </w:tr>
      <w:tr w:rsidR="008A533A" w:rsidRPr="00384411" w:rsidTr="008A533A">
        <w:trPr>
          <w:trHeight w:val="33"/>
        </w:trPr>
        <w:tc>
          <w:tcPr>
            <w:tcW w:w="1755" w:type="pct"/>
            <w:vMerge/>
            <w:vAlign w:val="center"/>
          </w:tcPr>
          <w:p w:rsidR="008A533A" w:rsidRDefault="008A533A" w:rsidP="008A533A">
            <w:pPr>
              <w:rPr>
                <w:sz w:val="26"/>
                <w:szCs w:val="26"/>
              </w:rPr>
            </w:pPr>
          </w:p>
        </w:tc>
        <w:tc>
          <w:tcPr>
            <w:tcW w:w="3245" w:type="pct"/>
          </w:tcPr>
          <w:p w:rsidR="008A533A" w:rsidRPr="00065C34" w:rsidRDefault="008A533A" w:rsidP="008A533A">
            <w:pPr>
              <w:shd w:val="clear" w:color="auto" w:fill="FFFFFF"/>
              <w:tabs>
                <w:tab w:val="left" w:pos="851"/>
                <w:tab w:val="left" w:pos="993"/>
              </w:tabs>
              <w:jc w:val="both"/>
            </w:pPr>
            <w:r w:rsidRPr="008A533A">
              <w:t>В</w:t>
            </w:r>
            <w:r w:rsidRPr="00065C34">
              <w:t>изначати резерви підвищення ефективності виробничої та фінансово-комерційної діяльності підприємства</w:t>
            </w:r>
          </w:p>
        </w:tc>
      </w:tr>
      <w:tr w:rsidR="008A533A" w:rsidRPr="00384411" w:rsidTr="008A533A">
        <w:trPr>
          <w:trHeight w:val="264"/>
        </w:trPr>
        <w:tc>
          <w:tcPr>
            <w:tcW w:w="1755" w:type="pct"/>
            <w:vMerge/>
            <w:vAlign w:val="center"/>
          </w:tcPr>
          <w:p w:rsidR="008A533A" w:rsidRPr="00384411" w:rsidRDefault="008A533A" w:rsidP="008A533A">
            <w:pPr>
              <w:rPr>
                <w:sz w:val="26"/>
                <w:szCs w:val="26"/>
              </w:rPr>
            </w:pPr>
          </w:p>
        </w:tc>
        <w:tc>
          <w:tcPr>
            <w:tcW w:w="3245" w:type="pct"/>
          </w:tcPr>
          <w:p w:rsidR="008A533A" w:rsidRPr="00065C34" w:rsidRDefault="008A533A" w:rsidP="008A533A">
            <w:pPr>
              <w:shd w:val="clear" w:color="auto" w:fill="FFFFFF"/>
              <w:tabs>
                <w:tab w:val="left" w:pos="851"/>
                <w:tab w:val="left" w:pos="993"/>
              </w:tabs>
              <w:jc w:val="both"/>
            </w:pPr>
            <w:r>
              <w:rPr>
                <w:lang w:val="ru-RU"/>
              </w:rPr>
              <w:t>О</w:t>
            </w:r>
            <w:r w:rsidRPr="00065C34">
              <w:t>бґрунтовувати плани з реалізації туристичного продукту, формування доходу та прибутку підприємств</w:t>
            </w:r>
          </w:p>
        </w:tc>
      </w:tr>
    </w:tbl>
    <w:p w:rsidR="00680664" w:rsidRPr="00306C14" w:rsidRDefault="00680664" w:rsidP="001508A1">
      <w:pPr>
        <w:pStyle w:val="1"/>
        <w:spacing w:after="120"/>
        <w:jc w:val="center"/>
        <w:rPr>
          <w:rFonts w:ascii="Times New Roman" w:hAnsi="Times New Roman"/>
          <w:b/>
          <w:bCs/>
          <w:color w:val="000000"/>
          <w:sz w:val="28"/>
          <w:szCs w:val="28"/>
        </w:rPr>
      </w:pPr>
      <w:bookmarkStart w:id="7" w:name="_Toc534664488"/>
      <w:r w:rsidRPr="00306C14">
        <w:rPr>
          <w:rFonts w:ascii="Times New Roman" w:hAnsi="Times New Roman"/>
          <w:b/>
          <w:bCs/>
          <w:color w:val="000000"/>
          <w:sz w:val="28"/>
          <w:szCs w:val="28"/>
        </w:rPr>
        <w:lastRenderedPageBreak/>
        <w:t>4 ОБСЯГ І РОЗПОДІЛ ЗА ФОРМАМИ ОРГАНІЗАЦІЇ ОСВІТНЬОГО ПРОЦЕСУ ТА ВИДАМИ НАВЧАЛЬНИХ ЗАНЯТЬ</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0"/>
        <w:gridCol w:w="649"/>
        <w:gridCol w:w="1202"/>
        <w:gridCol w:w="1330"/>
        <w:gridCol w:w="1202"/>
        <w:gridCol w:w="1330"/>
        <w:gridCol w:w="1202"/>
        <w:gridCol w:w="1419"/>
      </w:tblGrid>
      <w:tr w:rsidR="00680664" w:rsidRPr="00577D4B" w:rsidTr="00577D4B">
        <w:tc>
          <w:tcPr>
            <w:tcW w:w="771" w:type="pct"/>
            <w:vMerge w:val="restart"/>
            <w:vAlign w:val="center"/>
          </w:tcPr>
          <w:p w:rsidR="00680664" w:rsidRPr="00577D4B" w:rsidRDefault="00680664" w:rsidP="00234B6B">
            <w:pPr>
              <w:jc w:val="center"/>
              <w:rPr>
                <w:b/>
              </w:rPr>
            </w:pPr>
            <w:r w:rsidRPr="00577D4B">
              <w:rPr>
                <w:b/>
              </w:rPr>
              <w:t>Вид навчальних занять</w:t>
            </w:r>
          </w:p>
        </w:tc>
        <w:tc>
          <w:tcPr>
            <w:tcW w:w="329" w:type="pct"/>
            <w:vMerge w:val="restart"/>
            <w:textDirection w:val="btLr"/>
            <w:vAlign w:val="center"/>
          </w:tcPr>
          <w:p w:rsidR="00680664" w:rsidRPr="00577D4B" w:rsidRDefault="00680664" w:rsidP="00984C5D">
            <w:pPr>
              <w:spacing w:after="120"/>
              <w:ind w:left="113" w:right="-6"/>
              <w:jc w:val="center"/>
              <w:rPr>
                <w:b/>
              </w:rPr>
            </w:pPr>
            <w:r w:rsidRPr="00577D4B">
              <w:rPr>
                <w:b/>
              </w:rPr>
              <w:t>Обсяг</w:t>
            </w:r>
            <w:r w:rsidRPr="00577D4B">
              <w:t xml:space="preserve">, </w:t>
            </w:r>
            <w:r w:rsidRPr="00577D4B">
              <w:rPr>
                <w:i/>
              </w:rPr>
              <w:t>години</w:t>
            </w:r>
          </w:p>
        </w:tc>
        <w:tc>
          <w:tcPr>
            <w:tcW w:w="3899" w:type="pct"/>
            <w:gridSpan w:val="6"/>
            <w:vAlign w:val="center"/>
          </w:tcPr>
          <w:p w:rsidR="00680664" w:rsidRPr="00577D4B" w:rsidRDefault="00680664" w:rsidP="00234B6B">
            <w:pPr>
              <w:ind w:right="-5"/>
              <w:jc w:val="center"/>
              <w:rPr>
                <w:b/>
              </w:rPr>
            </w:pPr>
            <w:r w:rsidRPr="00577D4B">
              <w:rPr>
                <w:b/>
              </w:rPr>
              <w:t>Розподіл за формами навчання</w:t>
            </w:r>
            <w:r w:rsidRPr="00577D4B">
              <w:rPr>
                <w:i/>
              </w:rPr>
              <w:t>, години</w:t>
            </w:r>
          </w:p>
        </w:tc>
      </w:tr>
      <w:tr w:rsidR="00680664" w:rsidRPr="00577D4B" w:rsidTr="00577D4B">
        <w:tc>
          <w:tcPr>
            <w:tcW w:w="771" w:type="pct"/>
            <w:vMerge/>
            <w:vAlign w:val="center"/>
          </w:tcPr>
          <w:p w:rsidR="00680664" w:rsidRPr="00577D4B" w:rsidRDefault="00680664" w:rsidP="00234B6B">
            <w:pPr>
              <w:jc w:val="center"/>
              <w:rPr>
                <w:b/>
              </w:rPr>
            </w:pPr>
          </w:p>
        </w:tc>
        <w:tc>
          <w:tcPr>
            <w:tcW w:w="329" w:type="pct"/>
            <w:vMerge/>
          </w:tcPr>
          <w:p w:rsidR="00680664" w:rsidRPr="00577D4B" w:rsidRDefault="00680664" w:rsidP="00234B6B">
            <w:pPr>
              <w:jc w:val="center"/>
              <w:rPr>
                <w:b/>
              </w:rPr>
            </w:pPr>
          </w:p>
        </w:tc>
        <w:tc>
          <w:tcPr>
            <w:tcW w:w="1285" w:type="pct"/>
            <w:gridSpan w:val="2"/>
            <w:vAlign w:val="center"/>
          </w:tcPr>
          <w:p w:rsidR="00680664" w:rsidRPr="00577D4B" w:rsidRDefault="00680664" w:rsidP="00234B6B">
            <w:pPr>
              <w:jc w:val="center"/>
              <w:rPr>
                <w:b/>
              </w:rPr>
            </w:pPr>
            <w:r w:rsidRPr="00577D4B">
              <w:rPr>
                <w:b/>
              </w:rPr>
              <w:t>денна</w:t>
            </w:r>
          </w:p>
        </w:tc>
        <w:tc>
          <w:tcPr>
            <w:tcW w:w="1285" w:type="pct"/>
            <w:gridSpan w:val="2"/>
            <w:vAlign w:val="center"/>
          </w:tcPr>
          <w:p w:rsidR="00680664" w:rsidRPr="00577D4B" w:rsidRDefault="00680664" w:rsidP="00234B6B">
            <w:pPr>
              <w:jc w:val="center"/>
              <w:rPr>
                <w:b/>
              </w:rPr>
            </w:pPr>
            <w:r w:rsidRPr="00577D4B">
              <w:rPr>
                <w:b/>
              </w:rPr>
              <w:t>вечірня</w:t>
            </w:r>
          </w:p>
        </w:tc>
        <w:tc>
          <w:tcPr>
            <w:tcW w:w="1330" w:type="pct"/>
            <w:gridSpan w:val="2"/>
            <w:vAlign w:val="center"/>
          </w:tcPr>
          <w:p w:rsidR="00680664" w:rsidRPr="00577D4B" w:rsidRDefault="00680664" w:rsidP="00234B6B">
            <w:pPr>
              <w:ind w:right="-5"/>
              <w:jc w:val="center"/>
              <w:rPr>
                <w:b/>
              </w:rPr>
            </w:pPr>
            <w:r w:rsidRPr="00577D4B">
              <w:rPr>
                <w:b/>
              </w:rPr>
              <w:t>заочна</w:t>
            </w:r>
          </w:p>
        </w:tc>
      </w:tr>
      <w:tr w:rsidR="00680664" w:rsidRPr="00577D4B" w:rsidTr="00577D4B">
        <w:tc>
          <w:tcPr>
            <w:tcW w:w="771" w:type="pct"/>
            <w:vMerge/>
            <w:vAlign w:val="center"/>
          </w:tcPr>
          <w:p w:rsidR="00680664" w:rsidRPr="00577D4B" w:rsidRDefault="00680664" w:rsidP="00234B6B">
            <w:pPr>
              <w:jc w:val="center"/>
            </w:pPr>
          </w:p>
        </w:tc>
        <w:tc>
          <w:tcPr>
            <w:tcW w:w="329" w:type="pct"/>
            <w:vMerge/>
          </w:tcPr>
          <w:p w:rsidR="00680664" w:rsidRPr="00577D4B" w:rsidRDefault="00680664" w:rsidP="00234B6B">
            <w:pPr>
              <w:jc w:val="center"/>
              <w:rPr>
                <w:bCs/>
              </w:rPr>
            </w:pPr>
          </w:p>
        </w:tc>
        <w:tc>
          <w:tcPr>
            <w:tcW w:w="610" w:type="pct"/>
          </w:tcPr>
          <w:p w:rsidR="00680664" w:rsidRPr="00577D4B" w:rsidRDefault="00680664" w:rsidP="00234B6B">
            <w:pPr>
              <w:jc w:val="center"/>
              <w:rPr>
                <w:bCs/>
              </w:rPr>
            </w:pPr>
            <w:r w:rsidRPr="00577D4B">
              <w:rPr>
                <w:bCs/>
                <w:sz w:val="22"/>
                <w:szCs w:val="22"/>
              </w:rPr>
              <w:t>аудиторні заняття</w:t>
            </w:r>
          </w:p>
        </w:tc>
        <w:tc>
          <w:tcPr>
            <w:tcW w:w="675" w:type="pct"/>
            <w:vAlign w:val="center"/>
          </w:tcPr>
          <w:p w:rsidR="00680664" w:rsidRPr="00577D4B" w:rsidRDefault="00680664" w:rsidP="00234B6B">
            <w:pPr>
              <w:jc w:val="center"/>
            </w:pPr>
            <w:r w:rsidRPr="00577D4B">
              <w:rPr>
                <w:sz w:val="22"/>
                <w:szCs w:val="22"/>
              </w:rPr>
              <w:t>самостійна робота</w:t>
            </w:r>
          </w:p>
        </w:tc>
        <w:tc>
          <w:tcPr>
            <w:tcW w:w="610" w:type="pct"/>
          </w:tcPr>
          <w:p w:rsidR="00680664" w:rsidRPr="00577D4B" w:rsidRDefault="00680664" w:rsidP="00234B6B">
            <w:pPr>
              <w:jc w:val="center"/>
              <w:rPr>
                <w:bCs/>
              </w:rPr>
            </w:pPr>
            <w:r w:rsidRPr="00577D4B">
              <w:rPr>
                <w:bCs/>
                <w:sz w:val="22"/>
                <w:szCs w:val="22"/>
              </w:rPr>
              <w:t>аудиторні заняття</w:t>
            </w:r>
          </w:p>
        </w:tc>
        <w:tc>
          <w:tcPr>
            <w:tcW w:w="675" w:type="pct"/>
            <w:vAlign w:val="center"/>
          </w:tcPr>
          <w:p w:rsidR="00680664" w:rsidRPr="00577D4B" w:rsidRDefault="00680664" w:rsidP="00234B6B">
            <w:pPr>
              <w:jc w:val="center"/>
            </w:pPr>
            <w:r w:rsidRPr="00577D4B">
              <w:rPr>
                <w:sz w:val="22"/>
                <w:szCs w:val="22"/>
              </w:rPr>
              <w:t>самостійна робота</w:t>
            </w:r>
          </w:p>
        </w:tc>
        <w:tc>
          <w:tcPr>
            <w:tcW w:w="610" w:type="pct"/>
          </w:tcPr>
          <w:p w:rsidR="00680664" w:rsidRPr="00577D4B" w:rsidRDefault="00680664" w:rsidP="00234B6B">
            <w:pPr>
              <w:jc w:val="center"/>
              <w:rPr>
                <w:bCs/>
              </w:rPr>
            </w:pPr>
            <w:r w:rsidRPr="00577D4B">
              <w:rPr>
                <w:bCs/>
                <w:sz w:val="22"/>
                <w:szCs w:val="22"/>
              </w:rPr>
              <w:t>аудиторні заняття</w:t>
            </w:r>
          </w:p>
        </w:tc>
        <w:tc>
          <w:tcPr>
            <w:tcW w:w="720" w:type="pct"/>
            <w:vAlign w:val="center"/>
          </w:tcPr>
          <w:p w:rsidR="00680664" w:rsidRPr="00577D4B" w:rsidRDefault="00680664" w:rsidP="00234B6B">
            <w:pPr>
              <w:jc w:val="center"/>
            </w:pPr>
            <w:r w:rsidRPr="00577D4B">
              <w:rPr>
                <w:sz w:val="22"/>
                <w:szCs w:val="22"/>
              </w:rPr>
              <w:t>самостійна робота</w:t>
            </w:r>
          </w:p>
        </w:tc>
      </w:tr>
      <w:tr w:rsidR="007E66FB" w:rsidRPr="00577D4B" w:rsidTr="007E66FB">
        <w:tc>
          <w:tcPr>
            <w:tcW w:w="771" w:type="pct"/>
            <w:vAlign w:val="center"/>
          </w:tcPr>
          <w:p w:rsidR="007E66FB" w:rsidRPr="00577D4B" w:rsidRDefault="007E66FB" w:rsidP="00984C5D">
            <w:r w:rsidRPr="00577D4B">
              <w:t>лекційні</w:t>
            </w:r>
          </w:p>
        </w:tc>
        <w:tc>
          <w:tcPr>
            <w:tcW w:w="329" w:type="pct"/>
            <w:vAlign w:val="bottom"/>
          </w:tcPr>
          <w:p w:rsidR="007E66FB" w:rsidRDefault="007E66FB">
            <w:pPr>
              <w:jc w:val="center"/>
              <w:rPr>
                <w:color w:val="000000"/>
                <w:sz w:val="22"/>
                <w:szCs w:val="22"/>
              </w:rPr>
            </w:pPr>
            <w:r>
              <w:rPr>
                <w:color w:val="000000"/>
                <w:sz w:val="22"/>
                <w:szCs w:val="22"/>
              </w:rPr>
              <w:t>90</w:t>
            </w:r>
          </w:p>
        </w:tc>
        <w:tc>
          <w:tcPr>
            <w:tcW w:w="610" w:type="pct"/>
            <w:vAlign w:val="bottom"/>
          </w:tcPr>
          <w:p w:rsidR="007E66FB" w:rsidRDefault="007E66FB">
            <w:pPr>
              <w:jc w:val="center"/>
              <w:rPr>
                <w:color w:val="000000"/>
                <w:sz w:val="22"/>
                <w:szCs w:val="22"/>
              </w:rPr>
            </w:pPr>
            <w:r>
              <w:rPr>
                <w:color w:val="000000"/>
                <w:sz w:val="22"/>
                <w:szCs w:val="22"/>
              </w:rPr>
              <w:t>34</w:t>
            </w:r>
          </w:p>
        </w:tc>
        <w:tc>
          <w:tcPr>
            <w:tcW w:w="675" w:type="pct"/>
            <w:vAlign w:val="bottom"/>
          </w:tcPr>
          <w:p w:rsidR="007E66FB" w:rsidRDefault="007E66FB">
            <w:pPr>
              <w:jc w:val="center"/>
              <w:rPr>
                <w:color w:val="000000"/>
                <w:sz w:val="22"/>
                <w:szCs w:val="22"/>
              </w:rPr>
            </w:pPr>
            <w:r>
              <w:rPr>
                <w:color w:val="000000"/>
                <w:sz w:val="22"/>
                <w:szCs w:val="22"/>
              </w:rPr>
              <w:t>56</w:t>
            </w:r>
          </w:p>
        </w:tc>
        <w:tc>
          <w:tcPr>
            <w:tcW w:w="610" w:type="pct"/>
            <w:vAlign w:val="bottom"/>
          </w:tcPr>
          <w:p w:rsidR="007E66FB" w:rsidRDefault="007E66FB">
            <w:pPr>
              <w:jc w:val="center"/>
              <w:rPr>
                <w:color w:val="000000"/>
                <w:sz w:val="22"/>
                <w:szCs w:val="22"/>
              </w:rPr>
            </w:pPr>
          </w:p>
        </w:tc>
        <w:tc>
          <w:tcPr>
            <w:tcW w:w="675" w:type="pct"/>
            <w:vAlign w:val="bottom"/>
          </w:tcPr>
          <w:p w:rsidR="007E66FB" w:rsidRDefault="007E66FB">
            <w:pPr>
              <w:jc w:val="center"/>
              <w:rPr>
                <w:color w:val="000000"/>
                <w:sz w:val="22"/>
                <w:szCs w:val="22"/>
              </w:rPr>
            </w:pPr>
          </w:p>
        </w:tc>
        <w:tc>
          <w:tcPr>
            <w:tcW w:w="610" w:type="pct"/>
            <w:vAlign w:val="bottom"/>
          </w:tcPr>
          <w:p w:rsidR="007E66FB" w:rsidRDefault="007E66FB">
            <w:pPr>
              <w:jc w:val="center"/>
              <w:rPr>
                <w:color w:val="000000"/>
                <w:sz w:val="22"/>
                <w:szCs w:val="22"/>
              </w:rPr>
            </w:pPr>
          </w:p>
        </w:tc>
        <w:tc>
          <w:tcPr>
            <w:tcW w:w="720" w:type="pct"/>
            <w:vAlign w:val="bottom"/>
          </w:tcPr>
          <w:p w:rsidR="007E66FB" w:rsidRDefault="007E66FB">
            <w:pPr>
              <w:jc w:val="center"/>
              <w:rPr>
                <w:color w:val="000000"/>
                <w:sz w:val="22"/>
                <w:szCs w:val="22"/>
              </w:rPr>
            </w:pPr>
          </w:p>
        </w:tc>
      </w:tr>
      <w:tr w:rsidR="007E66FB" w:rsidRPr="00577D4B" w:rsidTr="007E66FB">
        <w:tc>
          <w:tcPr>
            <w:tcW w:w="771" w:type="pct"/>
            <w:vAlign w:val="center"/>
          </w:tcPr>
          <w:p w:rsidR="007E66FB" w:rsidRPr="00577D4B" w:rsidRDefault="007E66FB" w:rsidP="00984C5D">
            <w:r w:rsidRPr="00577D4B">
              <w:t>практичні</w:t>
            </w:r>
          </w:p>
        </w:tc>
        <w:tc>
          <w:tcPr>
            <w:tcW w:w="329" w:type="pct"/>
            <w:vAlign w:val="bottom"/>
          </w:tcPr>
          <w:p w:rsidR="007E66FB" w:rsidRDefault="007E66FB">
            <w:pPr>
              <w:jc w:val="center"/>
              <w:rPr>
                <w:color w:val="000000"/>
                <w:sz w:val="22"/>
                <w:szCs w:val="22"/>
              </w:rPr>
            </w:pPr>
            <w:r>
              <w:rPr>
                <w:color w:val="000000"/>
                <w:sz w:val="22"/>
                <w:szCs w:val="22"/>
              </w:rPr>
              <w:t>90</w:t>
            </w:r>
          </w:p>
        </w:tc>
        <w:tc>
          <w:tcPr>
            <w:tcW w:w="610" w:type="pct"/>
            <w:vAlign w:val="bottom"/>
          </w:tcPr>
          <w:p w:rsidR="007E66FB" w:rsidRDefault="007E66FB">
            <w:pPr>
              <w:jc w:val="center"/>
              <w:rPr>
                <w:color w:val="000000"/>
                <w:sz w:val="22"/>
                <w:szCs w:val="22"/>
              </w:rPr>
            </w:pPr>
            <w:r>
              <w:rPr>
                <w:color w:val="000000"/>
                <w:sz w:val="22"/>
                <w:szCs w:val="22"/>
              </w:rPr>
              <w:t>34</w:t>
            </w:r>
          </w:p>
        </w:tc>
        <w:tc>
          <w:tcPr>
            <w:tcW w:w="675" w:type="pct"/>
            <w:vAlign w:val="bottom"/>
          </w:tcPr>
          <w:p w:rsidR="007E66FB" w:rsidRDefault="007E66FB">
            <w:pPr>
              <w:jc w:val="center"/>
              <w:rPr>
                <w:color w:val="000000"/>
                <w:sz w:val="22"/>
                <w:szCs w:val="22"/>
              </w:rPr>
            </w:pPr>
            <w:r>
              <w:rPr>
                <w:color w:val="000000"/>
                <w:sz w:val="22"/>
                <w:szCs w:val="22"/>
              </w:rPr>
              <w:t>56</w:t>
            </w:r>
          </w:p>
        </w:tc>
        <w:tc>
          <w:tcPr>
            <w:tcW w:w="610" w:type="pct"/>
            <w:vAlign w:val="bottom"/>
          </w:tcPr>
          <w:p w:rsidR="007E66FB" w:rsidRDefault="007E66FB">
            <w:pPr>
              <w:jc w:val="center"/>
              <w:rPr>
                <w:color w:val="000000"/>
                <w:sz w:val="22"/>
                <w:szCs w:val="22"/>
              </w:rPr>
            </w:pPr>
          </w:p>
        </w:tc>
        <w:tc>
          <w:tcPr>
            <w:tcW w:w="675" w:type="pct"/>
            <w:vAlign w:val="bottom"/>
          </w:tcPr>
          <w:p w:rsidR="007E66FB" w:rsidRDefault="007E66FB">
            <w:pPr>
              <w:jc w:val="center"/>
              <w:rPr>
                <w:color w:val="000000"/>
                <w:sz w:val="22"/>
                <w:szCs w:val="22"/>
              </w:rPr>
            </w:pPr>
          </w:p>
        </w:tc>
        <w:tc>
          <w:tcPr>
            <w:tcW w:w="610" w:type="pct"/>
            <w:vAlign w:val="bottom"/>
          </w:tcPr>
          <w:p w:rsidR="007E66FB" w:rsidRDefault="007E66FB">
            <w:pPr>
              <w:jc w:val="center"/>
              <w:rPr>
                <w:color w:val="000000"/>
                <w:sz w:val="22"/>
                <w:szCs w:val="22"/>
              </w:rPr>
            </w:pPr>
          </w:p>
        </w:tc>
        <w:tc>
          <w:tcPr>
            <w:tcW w:w="720" w:type="pct"/>
            <w:vAlign w:val="bottom"/>
          </w:tcPr>
          <w:p w:rsidR="007E66FB" w:rsidRDefault="007E66FB">
            <w:pPr>
              <w:jc w:val="center"/>
              <w:rPr>
                <w:color w:val="000000"/>
                <w:sz w:val="22"/>
                <w:szCs w:val="22"/>
              </w:rPr>
            </w:pPr>
          </w:p>
        </w:tc>
      </w:tr>
      <w:tr w:rsidR="007E66FB" w:rsidRPr="00577D4B" w:rsidTr="007E66FB">
        <w:tc>
          <w:tcPr>
            <w:tcW w:w="771" w:type="pct"/>
            <w:vAlign w:val="center"/>
          </w:tcPr>
          <w:p w:rsidR="007E66FB" w:rsidRPr="00577D4B" w:rsidRDefault="007E66FB" w:rsidP="00984C5D">
            <w:r w:rsidRPr="00577D4B">
              <w:t>лабораторні</w:t>
            </w:r>
          </w:p>
        </w:tc>
        <w:tc>
          <w:tcPr>
            <w:tcW w:w="329" w:type="pct"/>
            <w:vAlign w:val="bottom"/>
          </w:tcPr>
          <w:p w:rsidR="007E66FB" w:rsidRDefault="007E66FB">
            <w:pPr>
              <w:jc w:val="center"/>
              <w:rPr>
                <w:color w:val="000000"/>
                <w:sz w:val="22"/>
                <w:szCs w:val="22"/>
              </w:rPr>
            </w:pPr>
            <w:r>
              <w:rPr>
                <w:color w:val="000000"/>
                <w:sz w:val="22"/>
                <w:szCs w:val="22"/>
              </w:rPr>
              <w:t>0</w:t>
            </w:r>
          </w:p>
        </w:tc>
        <w:tc>
          <w:tcPr>
            <w:tcW w:w="610" w:type="pct"/>
            <w:vAlign w:val="bottom"/>
          </w:tcPr>
          <w:p w:rsidR="007E66FB" w:rsidRDefault="007E66FB">
            <w:pPr>
              <w:jc w:val="center"/>
              <w:rPr>
                <w:color w:val="000000"/>
                <w:sz w:val="22"/>
                <w:szCs w:val="22"/>
              </w:rPr>
            </w:pPr>
            <w:r>
              <w:rPr>
                <w:color w:val="000000"/>
                <w:sz w:val="22"/>
                <w:szCs w:val="22"/>
              </w:rPr>
              <w:t> </w:t>
            </w:r>
          </w:p>
        </w:tc>
        <w:tc>
          <w:tcPr>
            <w:tcW w:w="675" w:type="pct"/>
            <w:vAlign w:val="bottom"/>
          </w:tcPr>
          <w:p w:rsidR="007E66FB" w:rsidRDefault="007E66FB">
            <w:pPr>
              <w:jc w:val="center"/>
              <w:rPr>
                <w:color w:val="000000"/>
                <w:sz w:val="22"/>
                <w:szCs w:val="22"/>
              </w:rPr>
            </w:pPr>
            <w:r>
              <w:rPr>
                <w:color w:val="000000"/>
                <w:sz w:val="22"/>
                <w:szCs w:val="22"/>
              </w:rPr>
              <w:t> </w:t>
            </w:r>
          </w:p>
        </w:tc>
        <w:tc>
          <w:tcPr>
            <w:tcW w:w="610" w:type="pct"/>
            <w:vAlign w:val="bottom"/>
          </w:tcPr>
          <w:p w:rsidR="007E66FB" w:rsidRDefault="007E66FB">
            <w:pPr>
              <w:jc w:val="center"/>
              <w:rPr>
                <w:color w:val="000000"/>
                <w:sz w:val="22"/>
                <w:szCs w:val="22"/>
              </w:rPr>
            </w:pPr>
          </w:p>
        </w:tc>
        <w:tc>
          <w:tcPr>
            <w:tcW w:w="675" w:type="pct"/>
            <w:vAlign w:val="bottom"/>
          </w:tcPr>
          <w:p w:rsidR="007E66FB" w:rsidRDefault="007E66FB">
            <w:pPr>
              <w:jc w:val="center"/>
              <w:rPr>
                <w:color w:val="000000"/>
                <w:sz w:val="22"/>
                <w:szCs w:val="22"/>
              </w:rPr>
            </w:pPr>
          </w:p>
        </w:tc>
        <w:tc>
          <w:tcPr>
            <w:tcW w:w="610" w:type="pct"/>
            <w:vAlign w:val="bottom"/>
          </w:tcPr>
          <w:p w:rsidR="007E66FB" w:rsidRDefault="007E66FB">
            <w:pPr>
              <w:jc w:val="center"/>
              <w:rPr>
                <w:color w:val="000000"/>
                <w:sz w:val="22"/>
                <w:szCs w:val="22"/>
              </w:rPr>
            </w:pPr>
          </w:p>
        </w:tc>
        <w:tc>
          <w:tcPr>
            <w:tcW w:w="720" w:type="pct"/>
            <w:vAlign w:val="bottom"/>
          </w:tcPr>
          <w:p w:rsidR="007E66FB" w:rsidRDefault="007E66FB">
            <w:pPr>
              <w:jc w:val="center"/>
              <w:rPr>
                <w:color w:val="000000"/>
                <w:sz w:val="22"/>
                <w:szCs w:val="22"/>
              </w:rPr>
            </w:pPr>
          </w:p>
        </w:tc>
      </w:tr>
      <w:tr w:rsidR="007E66FB" w:rsidRPr="00577D4B" w:rsidTr="007E66FB">
        <w:tc>
          <w:tcPr>
            <w:tcW w:w="771" w:type="pct"/>
            <w:vAlign w:val="center"/>
          </w:tcPr>
          <w:p w:rsidR="007E66FB" w:rsidRPr="00577D4B" w:rsidRDefault="007E66FB" w:rsidP="00720DD1">
            <w:r w:rsidRPr="00577D4B">
              <w:t>семінари</w:t>
            </w:r>
          </w:p>
        </w:tc>
        <w:tc>
          <w:tcPr>
            <w:tcW w:w="329" w:type="pct"/>
            <w:vAlign w:val="bottom"/>
          </w:tcPr>
          <w:p w:rsidR="007E66FB" w:rsidRDefault="007E66FB">
            <w:pPr>
              <w:jc w:val="center"/>
              <w:rPr>
                <w:color w:val="000000"/>
                <w:sz w:val="22"/>
                <w:szCs w:val="22"/>
              </w:rPr>
            </w:pPr>
            <w:r>
              <w:rPr>
                <w:color w:val="000000"/>
                <w:sz w:val="22"/>
                <w:szCs w:val="22"/>
              </w:rPr>
              <w:t>0</w:t>
            </w:r>
          </w:p>
        </w:tc>
        <w:tc>
          <w:tcPr>
            <w:tcW w:w="610" w:type="pct"/>
            <w:vAlign w:val="bottom"/>
          </w:tcPr>
          <w:p w:rsidR="007E66FB" w:rsidRDefault="007E66FB">
            <w:pPr>
              <w:jc w:val="center"/>
              <w:rPr>
                <w:color w:val="000000"/>
                <w:sz w:val="22"/>
                <w:szCs w:val="22"/>
              </w:rPr>
            </w:pPr>
            <w:r>
              <w:rPr>
                <w:color w:val="000000"/>
                <w:sz w:val="22"/>
                <w:szCs w:val="22"/>
              </w:rPr>
              <w:t> </w:t>
            </w:r>
          </w:p>
        </w:tc>
        <w:tc>
          <w:tcPr>
            <w:tcW w:w="675" w:type="pct"/>
            <w:vAlign w:val="bottom"/>
          </w:tcPr>
          <w:p w:rsidR="007E66FB" w:rsidRDefault="007E66FB">
            <w:pPr>
              <w:jc w:val="center"/>
              <w:rPr>
                <w:color w:val="000000"/>
                <w:sz w:val="22"/>
                <w:szCs w:val="22"/>
              </w:rPr>
            </w:pPr>
            <w:r>
              <w:rPr>
                <w:color w:val="000000"/>
                <w:sz w:val="22"/>
                <w:szCs w:val="22"/>
              </w:rPr>
              <w:t> </w:t>
            </w:r>
          </w:p>
        </w:tc>
        <w:tc>
          <w:tcPr>
            <w:tcW w:w="610" w:type="pct"/>
            <w:vAlign w:val="bottom"/>
          </w:tcPr>
          <w:p w:rsidR="007E66FB" w:rsidRDefault="007E66FB">
            <w:pPr>
              <w:jc w:val="center"/>
              <w:rPr>
                <w:color w:val="000000"/>
                <w:sz w:val="22"/>
                <w:szCs w:val="22"/>
              </w:rPr>
            </w:pPr>
          </w:p>
        </w:tc>
        <w:tc>
          <w:tcPr>
            <w:tcW w:w="675" w:type="pct"/>
            <w:vAlign w:val="bottom"/>
          </w:tcPr>
          <w:p w:rsidR="007E66FB" w:rsidRDefault="007E66FB">
            <w:pPr>
              <w:jc w:val="center"/>
              <w:rPr>
                <w:color w:val="000000"/>
                <w:sz w:val="22"/>
                <w:szCs w:val="22"/>
              </w:rPr>
            </w:pPr>
          </w:p>
        </w:tc>
        <w:tc>
          <w:tcPr>
            <w:tcW w:w="610" w:type="pct"/>
            <w:vAlign w:val="bottom"/>
          </w:tcPr>
          <w:p w:rsidR="007E66FB" w:rsidRDefault="007E66FB">
            <w:pPr>
              <w:jc w:val="center"/>
              <w:rPr>
                <w:color w:val="000000"/>
                <w:sz w:val="22"/>
                <w:szCs w:val="22"/>
              </w:rPr>
            </w:pPr>
          </w:p>
        </w:tc>
        <w:tc>
          <w:tcPr>
            <w:tcW w:w="720" w:type="pct"/>
            <w:vAlign w:val="bottom"/>
          </w:tcPr>
          <w:p w:rsidR="007E66FB" w:rsidRDefault="007E66FB">
            <w:pPr>
              <w:jc w:val="center"/>
              <w:rPr>
                <w:color w:val="000000"/>
                <w:sz w:val="22"/>
                <w:szCs w:val="22"/>
              </w:rPr>
            </w:pPr>
          </w:p>
        </w:tc>
      </w:tr>
      <w:tr w:rsidR="007E66FB" w:rsidRPr="00577D4B" w:rsidTr="007E66FB">
        <w:tc>
          <w:tcPr>
            <w:tcW w:w="771" w:type="pct"/>
            <w:vAlign w:val="center"/>
          </w:tcPr>
          <w:p w:rsidR="007E66FB" w:rsidRPr="00577D4B" w:rsidRDefault="007E66FB" w:rsidP="00984C5D">
            <w:pPr>
              <w:jc w:val="right"/>
            </w:pPr>
            <w:r w:rsidRPr="00577D4B">
              <w:t>РАЗОМ</w:t>
            </w:r>
          </w:p>
        </w:tc>
        <w:tc>
          <w:tcPr>
            <w:tcW w:w="329" w:type="pct"/>
            <w:vAlign w:val="bottom"/>
          </w:tcPr>
          <w:p w:rsidR="007E66FB" w:rsidRDefault="007E66FB">
            <w:pPr>
              <w:jc w:val="center"/>
              <w:rPr>
                <w:color w:val="000000"/>
                <w:sz w:val="22"/>
                <w:szCs w:val="22"/>
              </w:rPr>
            </w:pPr>
            <w:r>
              <w:rPr>
                <w:color w:val="000000"/>
                <w:sz w:val="22"/>
                <w:szCs w:val="22"/>
              </w:rPr>
              <w:t>180</w:t>
            </w:r>
          </w:p>
        </w:tc>
        <w:tc>
          <w:tcPr>
            <w:tcW w:w="610" w:type="pct"/>
            <w:vAlign w:val="bottom"/>
          </w:tcPr>
          <w:p w:rsidR="007E66FB" w:rsidRDefault="007E66FB">
            <w:pPr>
              <w:jc w:val="center"/>
              <w:rPr>
                <w:color w:val="000000"/>
                <w:sz w:val="22"/>
                <w:szCs w:val="22"/>
              </w:rPr>
            </w:pPr>
            <w:r>
              <w:rPr>
                <w:color w:val="000000"/>
                <w:sz w:val="22"/>
                <w:szCs w:val="22"/>
              </w:rPr>
              <w:t>68</w:t>
            </w:r>
          </w:p>
        </w:tc>
        <w:tc>
          <w:tcPr>
            <w:tcW w:w="675" w:type="pct"/>
            <w:vAlign w:val="bottom"/>
          </w:tcPr>
          <w:p w:rsidR="007E66FB" w:rsidRDefault="007E66FB">
            <w:pPr>
              <w:jc w:val="center"/>
              <w:rPr>
                <w:color w:val="000000"/>
                <w:sz w:val="22"/>
                <w:szCs w:val="22"/>
              </w:rPr>
            </w:pPr>
            <w:r>
              <w:rPr>
                <w:color w:val="000000"/>
                <w:sz w:val="22"/>
                <w:szCs w:val="22"/>
              </w:rPr>
              <w:t>112</w:t>
            </w:r>
          </w:p>
        </w:tc>
        <w:tc>
          <w:tcPr>
            <w:tcW w:w="610" w:type="pct"/>
            <w:vAlign w:val="bottom"/>
          </w:tcPr>
          <w:p w:rsidR="007E66FB" w:rsidRDefault="007E66FB">
            <w:pPr>
              <w:jc w:val="center"/>
              <w:rPr>
                <w:color w:val="000000"/>
                <w:sz w:val="22"/>
                <w:szCs w:val="22"/>
              </w:rPr>
            </w:pPr>
          </w:p>
        </w:tc>
        <w:tc>
          <w:tcPr>
            <w:tcW w:w="675" w:type="pct"/>
            <w:vAlign w:val="bottom"/>
          </w:tcPr>
          <w:p w:rsidR="007E66FB" w:rsidRDefault="007E66FB">
            <w:pPr>
              <w:jc w:val="center"/>
              <w:rPr>
                <w:color w:val="000000"/>
                <w:sz w:val="22"/>
                <w:szCs w:val="22"/>
              </w:rPr>
            </w:pPr>
          </w:p>
        </w:tc>
        <w:tc>
          <w:tcPr>
            <w:tcW w:w="610" w:type="pct"/>
            <w:vAlign w:val="bottom"/>
          </w:tcPr>
          <w:p w:rsidR="007E66FB" w:rsidRDefault="007E66FB">
            <w:pPr>
              <w:jc w:val="center"/>
              <w:rPr>
                <w:color w:val="000000"/>
                <w:sz w:val="22"/>
                <w:szCs w:val="22"/>
              </w:rPr>
            </w:pPr>
          </w:p>
        </w:tc>
        <w:tc>
          <w:tcPr>
            <w:tcW w:w="720" w:type="pct"/>
            <w:vAlign w:val="bottom"/>
          </w:tcPr>
          <w:p w:rsidR="007E66FB" w:rsidRDefault="007E66FB">
            <w:pPr>
              <w:jc w:val="center"/>
              <w:rPr>
                <w:color w:val="000000"/>
                <w:sz w:val="22"/>
                <w:szCs w:val="22"/>
              </w:rPr>
            </w:pPr>
          </w:p>
        </w:tc>
      </w:tr>
    </w:tbl>
    <w:p w:rsidR="00680664" w:rsidRPr="00306C14" w:rsidRDefault="00680664" w:rsidP="009D1C24">
      <w:pPr>
        <w:pStyle w:val="1"/>
        <w:spacing w:after="120"/>
        <w:jc w:val="center"/>
        <w:rPr>
          <w:rFonts w:ascii="Times New Roman" w:hAnsi="Times New Roman"/>
          <w:b/>
          <w:bCs/>
          <w:color w:val="000000"/>
          <w:sz w:val="28"/>
          <w:szCs w:val="28"/>
        </w:rPr>
      </w:pPr>
      <w:bookmarkStart w:id="8" w:name="_Toc534664489"/>
      <w:r w:rsidRPr="00306C14">
        <w:rPr>
          <w:rFonts w:ascii="Times New Roman" w:hAnsi="Times New Roman"/>
          <w:b/>
          <w:bCs/>
          <w:color w:val="000000"/>
          <w:sz w:val="28"/>
          <w:szCs w:val="28"/>
        </w:rPr>
        <w:t>5 ПРОГРАМА ДИСЦИПЛІНИ ЗА ВИДАМИ НАВЧАЛЬНИХ ЗАНЯТЬ</w:t>
      </w:r>
      <w:bookmarkEnd w:id="8"/>
    </w:p>
    <w:p w:rsidR="00680664" w:rsidRPr="00306C14" w:rsidRDefault="00680664" w:rsidP="0096488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7065"/>
        <w:gridCol w:w="1405"/>
      </w:tblGrid>
      <w:tr w:rsidR="00680664" w:rsidRPr="0007786A" w:rsidTr="0007786A">
        <w:trPr>
          <w:trHeight w:val="20"/>
          <w:tblHeader/>
        </w:trPr>
        <w:tc>
          <w:tcPr>
            <w:tcW w:w="702" w:type="pct"/>
            <w:vAlign w:val="center"/>
          </w:tcPr>
          <w:p w:rsidR="00680664" w:rsidRPr="0007786A" w:rsidRDefault="00680664" w:rsidP="0007786A">
            <w:pPr>
              <w:jc w:val="center"/>
              <w:rPr>
                <w:b/>
                <w:bCs/>
                <w:color w:val="000000"/>
              </w:rPr>
            </w:pPr>
            <w:r w:rsidRPr="0007786A">
              <w:rPr>
                <w:b/>
                <w:bCs/>
                <w:color w:val="000000"/>
              </w:rPr>
              <w:t>Шифри</w:t>
            </w:r>
          </w:p>
          <w:p w:rsidR="00680664" w:rsidRPr="0007786A" w:rsidRDefault="00680664" w:rsidP="0007786A">
            <w:pPr>
              <w:jc w:val="center"/>
            </w:pPr>
            <w:r w:rsidRPr="0007786A">
              <w:rPr>
                <w:b/>
                <w:bCs/>
                <w:color w:val="000000"/>
              </w:rPr>
              <w:t>ДРН</w:t>
            </w:r>
          </w:p>
        </w:tc>
        <w:tc>
          <w:tcPr>
            <w:tcW w:w="3585" w:type="pct"/>
            <w:vAlign w:val="center"/>
          </w:tcPr>
          <w:p w:rsidR="00680664" w:rsidRPr="0007786A" w:rsidRDefault="00680664" w:rsidP="0007786A">
            <w:pPr>
              <w:jc w:val="center"/>
              <w:rPr>
                <w:b/>
                <w:bCs/>
                <w:color w:val="000000"/>
              </w:rPr>
            </w:pPr>
            <w:r w:rsidRPr="0007786A">
              <w:rPr>
                <w:b/>
                <w:bCs/>
                <w:color w:val="000000"/>
              </w:rPr>
              <w:t>Види та тематика навчальних занять</w:t>
            </w:r>
          </w:p>
        </w:tc>
        <w:tc>
          <w:tcPr>
            <w:tcW w:w="713" w:type="pct"/>
            <w:vAlign w:val="center"/>
          </w:tcPr>
          <w:p w:rsidR="00680664" w:rsidRPr="0007786A" w:rsidRDefault="00680664" w:rsidP="0007786A">
            <w:pPr>
              <w:jc w:val="center"/>
              <w:rPr>
                <w:b/>
                <w:bCs/>
                <w:color w:val="000000"/>
              </w:rPr>
            </w:pPr>
            <w:r w:rsidRPr="0007786A">
              <w:rPr>
                <w:b/>
                <w:bCs/>
                <w:color w:val="000000"/>
              </w:rPr>
              <w:t xml:space="preserve">Обсяг складових, </w:t>
            </w:r>
            <w:r w:rsidRPr="0007786A">
              <w:rPr>
                <w:bCs/>
                <w:i/>
                <w:color w:val="000000"/>
              </w:rPr>
              <w:t>години</w:t>
            </w:r>
          </w:p>
        </w:tc>
      </w:tr>
      <w:tr w:rsidR="00306C14" w:rsidRPr="0007786A" w:rsidTr="0007786A">
        <w:trPr>
          <w:trHeight w:val="20"/>
        </w:trPr>
        <w:tc>
          <w:tcPr>
            <w:tcW w:w="4287" w:type="pct"/>
            <w:gridSpan w:val="2"/>
            <w:vAlign w:val="center"/>
          </w:tcPr>
          <w:p w:rsidR="00306C14" w:rsidRPr="0007786A" w:rsidRDefault="00306C14" w:rsidP="0007786A">
            <w:pPr>
              <w:jc w:val="center"/>
              <w:rPr>
                <w:b/>
                <w:bCs/>
                <w:color w:val="000000"/>
              </w:rPr>
            </w:pPr>
            <w:r w:rsidRPr="0007786A">
              <w:rPr>
                <w:b/>
                <w:bCs/>
                <w:color w:val="000000"/>
              </w:rPr>
              <w:t>ЛЕКЦІЇ</w:t>
            </w:r>
          </w:p>
        </w:tc>
        <w:tc>
          <w:tcPr>
            <w:tcW w:w="713" w:type="pct"/>
            <w:vAlign w:val="center"/>
          </w:tcPr>
          <w:p w:rsidR="00306C14" w:rsidRPr="007E66FB" w:rsidRDefault="007E66FB" w:rsidP="0007786A">
            <w:pPr>
              <w:jc w:val="center"/>
              <w:rPr>
                <w:b/>
                <w:bCs/>
                <w:color w:val="000000"/>
                <w:lang w:val="ru-RU"/>
              </w:rPr>
            </w:pPr>
            <w:r>
              <w:rPr>
                <w:b/>
                <w:bCs/>
                <w:color w:val="000000"/>
                <w:lang w:val="ru-RU"/>
              </w:rPr>
              <w:t>90</w:t>
            </w:r>
          </w:p>
        </w:tc>
      </w:tr>
      <w:tr w:rsidR="00306C14" w:rsidRPr="0007786A" w:rsidTr="0007786A">
        <w:trPr>
          <w:trHeight w:val="20"/>
        </w:trPr>
        <w:tc>
          <w:tcPr>
            <w:tcW w:w="5000" w:type="pct"/>
            <w:gridSpan w:val="3"/>
            <w:shd w:val="clear" w:color="auto" w:fill="auto"/>
            <w:vAlign w:val="center"/>
          </w:tcPr>
          <w:p w:rsidR="00306C14" w:rsidRPr="0007786A" w:rsidRDefault="00306C14" w:rsidP="0007786A">
            <w:pPr>
              <w:tabs>
                <w:tab w:val="left" w:pos="1515"/>
              </w:tabs>
              <w:jc w:val="center"/>
              <w:rPr>
                <w:b/>
              </w:rPr>
            </w:pPr>
            <w:r w:rsidRPr="0007786A">
              <w:rPr>
                <w:b/>
              </w:rPr>
              <w:t>Змістовий модуль 1</w:t>
            </w:r>
            <w:r w:rsidRPr="0007786A">
              <w:t xml:space="preserve">. </w:t>
            </w:r>
            <w:r w:rsidRPr="0007786A">
              <w:rPr>
                <w:b/>
              </w:rPr>
              <w:t>Технологічні підходи до організації бізнес-планування на туристичному підприємстві</w:t>
            </w:r>
          </w:p>
        </w:tc>
      </w:tr>
      <w:tr w:rsidR="00306C14" w:rsidRPr="0007786A" w:rsidTr="0007786A">
        <w:trPr>
          <w:trHeight w:val="20"/>
        </w:trPr>
        <w:tc>
          <w:tcPr>
            <w:tcW w:w="702" w:type="pct"/>
            <w:shd w:val="clear" w:color="auto" w:fill="auto"/>
            <w:vAlign w:val="center"/>
          </w:tcPr>
          <w:p w:rsidR="00306C14" w:rsidRPr="0007786A" w:rsidRDefault="00306C14" w:rsidP="0007786A">
            <w:pPr>
              <w:jc w:val="center"/>
              <w:rPr>
                <w:color w:val="000000"/>
              </w:rPr>
            </w:pPr>
            <w:r w:rsidRPr="0007786A">
              <w:rPr>
                <w:lang w:eastAsia="uk-UA"/>
              </w:rPr>
              <w:t>ПР06.1-Ф1</w:t>
            </w:r>
          </w:p>
        </w:tc>
        <w:tc>
          <w:tcPr>
            <w:tcW w:w="3585" w:type="pct"/>
            <w:vAlign w:val="center"/>
          </w:tcPr>
          <w:p w:rsidR="00306C14" w:rsidRDefault="00306C14" w:rsidP="00CA0531">
            <w:pPr>
              <w:pStyle w:val="TableParagraph"/>
              <w:tabs>
                <w:tab w:val="left" w:pos="463"/>
                <w:tab w:val="left" w:pos="747"/>
              </w:tabs>
              <w:ind w:right="-132"/>
              <w:rPr>
                <w:sz w:val="24"/>
                <w:szCs w:val="24"/>
              </w:rPr>
            </w:pPr>
            <w:r w:rsidRPr="0007786A">
              <w:rPr>
                <w:sz w:val="24"/>
                <w:szCs w:val="24"/>
              </w:rPr>
              <w:t>Тема 1. Сутність планування у ринковій економіці.</w:t>
            </w:r>
            <w:r w:rsidR="00577D4B">
              <w:rPr>
                <w:sz w:val="24"/>
                <w:szCs w:val="24"/>
                <w:lang w:val="ru-RU"/>
              </w:rPr>
              <w:t xml:space="preserve"> </w:t>
            </w:r>
            <w:r w:rsidRPr="0007786A">
              <w:rPr>
                <w:sz w:val="24"/>
                <w:szCs w:val="24"/>
              </w:rPr>
              <w:t>Методологічні основи планової діяльності туристичного підприємства</w:t>
            </w:r>
            <w:r w:rsidR="00CA0531">
              <w:rPr>
                <w:sz w:val="24"/>
                <w:szCs w:val="24"/>
              </w:rPr>
              <w:t>.</w:t>
            </w:r>
          </w:p>
          <w:p w:rsidR="005208DB" w:rsidRDefault="005208DB" w:rsidP="00541926">
            <w:pPr>
              <w:pStyle w:val="ad"/>
              <w:widowControl w:val="0"/>
              <w:numPr>
                <w:ilvl w:val="1"/>
                <w:numId w:val="5"/>
              </w:numPr>
              <w:tabs>
                <w:tab w:val="left" w:pos="463"/>
                <w:tab w:val="left" w:pos="747"/>
                <w:tab w:val="left" w:pos="1210"/>
              </w:tabs>
              <w:autoSpaceDE w:val="0"/>
              <w:autoSpaceDN w:val="0"/>
              <w:ind w:left="0" w:right="-132" w:firstLine="38"/>
              <w:contextualSpacing w:val="0"/>
            </w:pPr>
            <w:r>
              <w:t>Планування діяльності підприємства: поняття, методологія реалізації.</w:t>
            </w:r>
          </w:p>
          <w:p w:rsidR="005208DB" w:rsidRDefault="005208DB" w:rsidP="00541926">
            <w:pPr>
              <w:pStyle w:val="ad"/>
              <w:widowControl w:val="0"/>
              <w:numPr>
                <w:ilvl w:val="1"/>
                <w:numId w:val="5"/>
              </w:numPr>
              <w:tabs>
                <w:tab w:val="left" w:pos="463"/>
                <w:tab w:val="left" w:pos="747"/>
                <w:tab w:val="left" w:pos="1080"/>
              </w:tabs>
              <w:autoSpaceDE w:val="0"/>
              <w:autoSpaceDN w:val="0"/>
              <w:ind w:left="0" w:right="-132" w:firstLine="38"/>
              <w:contextualSpacing w:val="0"/>
            </w:pPr>
            <w:r>
              <w:t>Види та система планів у діяльності туристичного</w:t>
            </w:r>
            <w:r w:rsidR="00577D4B">
              <w:rPr>
                <w:lang w:val="ru-RU"/>
              </w:rPr>
              <w:t xml:space="preserve"> </w:t>
            </w:r>
            <w:r>
              <w:t>підприємства.</w:t>
            </w:r>
          </w:p>
          <w:p w:rsidR="005208DB" w:rsidRDefault="005208DB" w:rsidP="00541926">
            <w:pPr>
              <w:pStyle w:val="ad"/>
              <w:widowControl w:val="0"/>
              <w:numPr>
                <w:ilvl w:val="1"/>
                <w:numId w:val="5"/>
              </w:numPr>
              <w:tabs>
                <w:tab w:val="left" w:pos="463"/>
                <w:tab w:val="left" w:pos="747"/>
                <w:tab w:val="left" w:pos="1080"/>
              </w:tabs>
              <w:autoSpaceDE w:val="0"/>
              <w:autoSpaceDN w:val="0"/>
              <w:ind w:left="0" w:right="-132" w:firstLine="38"/>
              <w:contextualSpacing w:val="0"/>
            </w:pPr>
            <w:r>
              <w:t>Принципи та методологія планування туристичної</w:t>
            </w:r>
            <w:r w:rsidR="00577D4B">
              <w:rPr>
                <w:lang w:val="ru-RU"/>
              </w:rPr>
              <w:t xml:space="preserve"> </w:t>
            </w:r>
            <w:r>
              <w:t>діяльності.</w:t>
            </w:r>
          </w:p>
          <w:p w:rsidR="005208DB" w:rsidRDefault="005208DB" w:rsidP="00541926">
            <w:pPr>
              <w:pStyle w:val="ad"/>
              <w:widowControl w:val="0"/>
              <w:numPr>
                <w:ilvl w:val="1"/>
                <w:numId w:val="5"/>
              </w:numPr>
              <w:tabs>
                <w:tab w:val="left" w:pos="463"/>
                <w:tab w:val="left" w:pos="747"/>
                <w:tab w:val="left" w:pos="1080"/>
              </w:tabs>
              <w:autoSpaceDE w:val="0"/>
              <w:autoSpaceDN w:val="0"/>
              <w:ind w:left="0" w:right="-132" w:firstLine="38"/>
              <w:contextualSpacing w:val="0"/>
            </w:pPr>
            <w:r>
              <w:t>Місце планування у менеджменті туристичного</w:t>
            </w:r>
            <w:r w:rsidR="00577D4B">
              <w:rPr>
                <w:lang w:val="ru-RU"/>
              </w:rPr>
              <w:t xml:space="preserve"> </w:t>
            </w:r>
            <w:r>
              <w:t>підприємства.</w:t>
            </w:r>
          </w:p>
          <w:p w:rsidR="005208DB" w:rsidRPr="0007786A" w:rsidRDefault="005208DB" w:rsidP="00541926">
            <w:pPr>
              <w:pStyle w:val="TableParagraph"/>
              <w:numPr>
                <w:ilvl w:val="1"/>
                <w:numId w:val="5"/>
              </w:numPr>
              <w:tabs>
                <w:tab w:val="left" w:pos="463"/>
                <w:tab w:val="left" w:pos="747"/>
              </w:tabs>
              <w:ind w:right="-132" w:hanging="82"/>
              <w:rPr>
                <w:sz w:val="24"/>
                <w:szCs w:val="24"/>
              </w:rPr>
            </w:pPr>
            <w:r>
              <w:rPr>
                <w:sz w:val="24"/>
              </w:rPr>
              <w:t>Планування як метод управління</w:t>
            </w:r>
            <w:r w:rsidR="00577D4B">
              <w:rPr>
                <w:sz w:val="24"/>
                <w:lang w:val="ru-RU"/>
              </w:rPr>
              <w:t xml:space="preserve"> </w:t>
            </w:r>
            <w:r>
              <w:rPr>
                <w:sz w:val="24"/>
              </w:rPr>
              <w:t>ТП</w:t>
            </w:r>
            <w:r w:rsidR="00CA0531">
              <w:rPr>
                <w:sz w:val="24"/>
              </w:rPr>
              <w:t>.</w:t>
            </w:r>
          </w:p>
        </w:tc>
        <w:tc>
          <w:tcPr>
            <w:tcW w:w="713" w:type="pct"/>
            <w:vAlign w:val="center"/>
          </w:tcPr>
          <w:p w:rsidR="00306C14" w:rsidRPr="007E66FB" w:rsidRDefault="007E66FB" w:rsidP="0007786A">
            <w:pPr>
              <w:jc w:val="center"/>
              <w:rPr>
                <w:color w:val="000000"/>
                <w:lang w:val="ru-RU"/>
              </w:rPr>
            </w:pPr>
            <w:r>
              <w:rPr>
                <w:color w:val="000000"/>
                <w:lang w:val="ru-RU"/>
              </w:rPr>
              <w:t>5</w:t>
            </w:r>
          </w:p>
        </w:tc>
      </w:tr>
      <w:tr w:rsidR="00306C14" w:rsidRPr="0007786A" w:rsidTr="0007786A">
        <w:trPr>
          <w:trHeight w:val="20"/>
        </w:trPr>
        <w:tc>
          <w:tcPr>
            <w:tcW w:w="702" w:type="pct"/>
            <w:shd w:val="clear" w:color="auto" w:fill="auto"/>
            <w:vAlign w:val="center"/>
          </w:tcPr>
          <w:p w:rsidR="00306C14" w:rsidRPr="0007786A" w:rsidRDefault="00306C14" w:rsidP="0007786A">
            <w:pPr>
              <w:jc w:val="center"/>
              <w:rPr>
                <w:color w:val="000000"/>
              </w:rPr>
            </w:pPr>
            <w:r w:rsidRPr="0007786A">
              <w:rPr>
                <w:lang w:eastAsia="uk-UA"/>
              </w:rPr>
              <w:t>ПР06.1-Ф1</w:t>
            </w:r>
          </w:p>
        </w:tc>
        <w:tc>
          <w:tcPr>
            <w:tcW w:w="3585" w:type="pct"/>
            <w:vAlign w:val="center"/>
          </w:tcPr>
          <w:p w:rsidR="00306C14" w:rsidRDefault="00306C14" w:rsidP="00CA0531">
            <w:pPr>
              <w:pStyle w:val="TableParagraph"/>
              <w:tabs>
                <w:tab w:val="left" w:pos="463"/>
                <w:tab w:val="left" w:pos="600"/>
                <w:tab w:val="left" w:pos="747"/>
              </w:tabs>
              <w:ind w:right="-132"/>
              <w:rPr>
                <w:sz w:val="24"/>
                <w:szCs w:val="24"/>
              </w:rPr>
            </w:pPr>
            <w:r w:rsidRPr="0007786A">
              <w:rPr>
                <w:sz w:val="24"/>
                <w:szCs w:val="24"/>
              </w:rPr>
              <w:t>Тема 2. Теоретичні основи та роль бізнес-планування у діяльності туристичного підприємства</w:t>
            </w:r>
            <w:r w:rsidR="00CA0531">
              <w:rPr>
                <w:sz w:val="24"/>
                <w:szCs w:val="24"/>
              </w:rPr>
              <w:t>.</w:t>
            </w:r>
          </w:p>
          <w:p w:rsidR="00CA0531" w:rsidRDefault="00835D71" w:rsidP="00541926">
            <w:pPr>
              <w:pStyle w:val="ad"/>
              <w:widowControl w:val="0"/>
              <w:numPr>
                <w:ilvl w:val="1"/>
                <w:numId w:val="6"/>
              </w:numPr>
              <w:tabs>
                <w:tab w:val="left" w:pos="463"/>
                <w:tab w:val="left" w:pos="600"/>
                <w:tab w:val="left" w:pos="747"/>
                <w:tab w:val="left" w:pos="1130"/>
              </w:tabs>
              <w:autoSpaceDE w:val="0"/>
              <w:autoSpaceDN w:val="0"/>
              <w:spacing w:line="275" w:lineRule="exact"/>
              <w:ind w:left="0" w:right="-132" w:firstLine="38"/>
              <w:contextualSpacing w:val="0"/>
              <w:jc w:val="left"/>
              <w:rPr>
                <w:lang w:eastAsia="en-US"/>
              </w:rPr>
            </w:pPr>
            <w:r>
              <w:rPr>
                <w:lang w:eastAsia="en-US"/>
              </w:rPr>
              <w:t xml:space="preserve">Поняття бізнес-плану та бізнес-планування. </w:t>
            </w:r>
          </w:p>
          <w:p w:rsidR="00B06016" w:rsidRPr="00CA0531" w:rsidRDefault="00835D71" w:rsidP="00541926">
            <w:pPr>
              <w:pStyle w:val="ad"/>
              <w:widowControl w:val="0"/>
              <w:numPr>
                <w:ilvl w:val="1"/>
                <w:numId w:val="6"/>
              </w:numPr>
              <w:tabs>
                <w:tab w:val="left" w:pos="463"/>
                <w:tab w:val="left" w:pos="600"/>
                <w:tab w:val="left" w:pos="747"/>
                <w:tab w:val="left" w:pos="1130"/>
              </w:tabs>
              <w:autoSpaceDE w:val="0"/>
              <w:autoSpaceDN w:val="0"/>
              <w:spacing w:line="275" w:lineRule="exact"/>
              <w:ind w:left="0" w:right="-132" w:firstLine="38"/>
              <w:contextualSpacing w:val="0"/>
              <w:jc w:val="left"/>
              <w:rPr>
                <w:lang w:eastAsia="en-US"/>
              </w:rPr>
            </w:pPr>
            <w:r>
              <w:rPr>
                <w:lang w:eastAsia="en-US"/>
              </w:rPr>
              <w:t>Особливості</w:t>
            </w:r>
            <w:r w:rsidR="00577D4B">
              <w:rPr>
                <w:lang w:val="ru-RU" w:eastAsia="en-US"/>
              </w:rPr>
              <w:t xml:space="preserve"> </w:t>
            </w:r>
            <w:r>
              <w:rPr>
                <w:lang w:eastAsia="en-US"/>
              </w:rPr>
              <w:t>бізнес-планування</w:t>
            </w:r>
            <w:r w:rsidR="00CA0531">
              <w:rPr>
                <w:lang w:eastAsia="en-US"/>
              </w:rPr>
              <w:t>.</w:t>
            </w:r>
          </w:p>
        </w:tc>
        <w:tc>
          <w:tcPr>
            <w:tcW w:w="713" w:type="pct"/>
            <w:vAlign w:val="center"/>
          </w:tcPr>
          <w:p w:rsidR="00306C14" w:rsidRPr="007E66FB" w:rsidRDefault="007E66FB" w:rsidP="0007786A">
            <w:pPr>
              <w:jc w:val="center"/>
              <w:rPr>
                <w:color w:val="000000"/>
                <w:lang w:val="ru-RU"/>
              </w:rPr>
            </w:pPr>
            <w:r>
              <w:rPr>
                <w:color w:val="000000"/>
                <w:lang w:val="ru-RU"/>
              </w:rPr>
              <w:t>5</w:t>
            </w:r>
          </w:p>
        </w:tc>
      </w:tr>
      <w:tr w:rsidR="00306C14" w:rsidRPr="0007786A" w:rsidTr="0007786A">
        <w:trPr>
          <w:trHeight w:val="20"/>
        </w:trPr>
        <w:tc>
          <w:tcPr>
            <w:tcW w:w="702" w:type="pct"/>
            <w:shd w:val="clear" w:color="auto" w:fill="auto"/>
            <w:vAlign w:val="center"/>
          </w:tcPr>
          <w:p w:rsidR="00306C14" w:rsidRDefault="00306C14" w:rsidP="00070133">
            <w:pPr>
              <w:rPr>
                <w:lang w:eastAsia="uk-UA"/>
              </w:rPr>
            </w:pPr>
            <w:r w:rsidRPr="0007786A">
              <w:rPr>
                <w:lang w:eastAsia="uk-UA"/>
              </w:rPr>
              <w:t>ПР06.2-Ф1</w:t>
            </w:r>
          </w:p>
          <w:p w:rsidR="00070133" w:rsidRPr="00070133" w:rsidRDefault="00070133" w:rsidP="00070133">
            <w:pPr>
              <w:rPr>
                <w:lang w:eastAsia="uk-UA"/>
              </w:rPr>
            </w:pPr>
            <w:r w:rsidRPr="00070133">
              <w:rPr>
                <w:lang w:eastAsia="uk-UA"/>
              </w:rPr>
              <w:t>ПР23.3-Ф1</w:t>
            </w:r>
          </w:p>
        </w:tc>
        <w:tc>
          <w:tcPr>
            <w:tcW w:w="3585" w:type="pct"/>
            <w:vAlign w:val="center"/>
          </w:tcPr>
          <w:p w:rsidR="00306C14" w:rsidRDefault="00306C14" w:rsidP="00CA0531">
            <w:pPr>
              <w:pStyle w:val="TableParagraph"/>
              <w:tabs>
                <w:tab w:val="left" w:pos="463"/>
                <w:tab w:val="left" w:pos="747"/>
              </w:tabs>
              <w:ind w:right="-132"/>
              <w:rPr>
                <w:sz w:val="24"/>
                <w:szCs w:val="24"/>
              </w:rPr>
            </w:pPr>
            <w:r w:rsidRPr="0007786A">
              <w:rPr>
                <w:sz w:val="24"/>
                <w:szCs w:val="24"/>
              </w:rPr>
              <w:t>Тема 3. Етапи бізнес-планування. Ситуаційні особливості бізнес-планування: реорганізація, санація, реструктуризація</w:t>
            </w:r>
            <w:r w:rsidR="00CA0531">
              <w:rPr>
                <w:sz w:val="24"/>
                <w:szCs w:val="24"/>
              </w:rPr>
              <w:t>.</w:t>
            </w:r>
          </w:p>
          <w:p w:rsidR="00CA0531" w:rsidRDefault="00CA0531" w:rsidP="00541926">
            <w:pPr>
              <w:pStyle w:val="ad"/>
              <w:widowControl w:val="0"/>
              <w:numPr>
                <w:ilvl w:val="1"/>
                <w:numId w:val="17"/>
              </w:numPr>
              <w:tabs>
                <w:tab w:val="left" w:pos="463"/>
                <w:tab w:val="left" w:pos="1080"/>
              </w:tabs>
              <w:autoSpaceDE w:val="0"/>
              <w:autoSpaceDN w:val="0"/>
              <w:ind w:left="0" w:firstLine="0"/>
              <w:contextualSpacing w:val="0"/>
              <w:rPr>
                <w:lang w:eastAsia="en-US"/>
              </w:rPr>
            </w:pPr>
            <w:r>
              <w:rPr>
                <w:lang w:eastAsia="en-US"/>
              </w:rPr>
              <w:t>Етапи розробки</w:t>
            </w:r>
            <w:r w:rsidR="00577D4B">
              <w:rPr>
                <w:lang w:val="ru-RU" w:eastAsia="en-US"/>
              </w:rPr>
              <w:t xml:space="preserve"> </w:t>
            </w:r>
            <w:r>
              <w:rPr>
                <w:lang w:eastAsia="en-US"/>
              </w:rPr>
              <w:t>бізнес-плану.</w:t>
            </w:r>
          </w:p>
          <w:p w:rsidR="00CA0531" w:rsidRDefault="00CA0531" w:rsidP="00541926">
            <w:pPr>
              <w:pStyle w:val="ad"/>
              <w:widowControl w:val="0"/>
              <w:numPr>
                <w:ilvl w:val="1"/>
                <w:numId w:val="17"/>
              </w:numPr>
              <w:tabs>
                <w:tab w:val="left" w:pos="463"/>
                <w:tab w:val="left" w:pos="1080"/>
              </w:tabs>
              <w:autoSpaceDE w:val="0"/>
              <w:autoSpaceDN w:val="0"/>
              <w:ind w:left="0" w:firstLine="0"/>
              <w:contextualSpacing w:val="0"/>
              <w:rPr>
                <w:lang w:eastAsia="en-US"/>
              </w:rPr>
            </w:pPr>
            <w:r>
              <w:rPr>
                <w:lang w:eastAsia="en-US"/>
              </w:rPr>
              <w:t>Специфічні особливості розробки бізнес-плану фінансового оздоровлення</w:t>
            </w:r>
            <w:r w:rsidR="007E66FB">
              <w:rPr>
                <w:lang w:val="ru-RU" w:eastAsia="en-US"/>
              </w:rPr>
              <w:t xml:space="preserve"> </w:t>
            </w:r>
            <w:r>
              <w:rPr>
                <w:lang w:eastAsia="en-US"/>
              </w:rPr>
              <w:t>ТП.</w:t>
            </w:r>
          </w:p>
          <w:p w:rsidR="00CA0531" w:rsidRDefault="00CA0531" w:rsidP="00541926">
            <w:pPr>
              <w:pStyle w:val="ad"/>
              <w:widowControl w:val="0"/>
              <w:numPr>
                <w:ilvl w:val="1"/>
                <w:numId w:val="17"/>
              </w:numPr>
              <w:tabs>
                <w:tab w:val="left" w:pos="463"/>
                <w:tab w:val="left" w:pos="1080"/>
              </w:tabs>
              <w:autoSpaceDE w:val="0"/>
              <w:autoSpaceDN w:val="0"/>
              <w:ind w:left="0" w:firstLine="0"/>
              <w:contextualSpacing w:val="0"/>
              <w:rPr>
                <w:lang w:eastAsia="en-US"/>
              </w:rPr>
            </w:pPr>
            <w:r>
              <w:rPr>
                <w:lang w:eastAsia="en-US"/>
              </w:rPr>
              <w:t>Специфічні особливості розробки бізнес-плану реорганізації</w:t>
            </w:r>
            <w:r w:rsidR="00577D4B">
              <w:rPr>
                <w:lang w:val="ru-RU" w:eastAsia="en-US"/>
              </w:rPr>
              <w:t xml:space="preserve"> </w:t>
            </w:r>
            <w:r>
              <w:rPr>
                <w:lang w:eastAsia="en-US"/>
              </w:rPr>
              <w:t>ТП.</w:t>
            </w:r>
          </w:p>
          <w:p w:rsidR="00CA0531" w:rsidRDefault="00CA0531" w:rsidP="00541926">
            <w:pPr>
              <w:pStyle w:val="ad"/>
              <w:widowControl w:val="0"/>
              <w:numPr>
                <w:ilvl w:val="1"/>
                <w:numId w:val="17"/>
              </w:numPr>
              <w:tabs>
                <w:tab w:val="left" w:pos="463"/>
                <w:tab w:val="left" w:pos="1080"/>
              </w:tabs>
              <w:autoSpaceDE w:val="0"/>
              <w:autoSpaceDN w:val="0"/>
              <w:ind w:left="0" w:firstLine="0"/>
              <w:contextualSpacing w:val="0"/>
              <w:rPr>
                <w:lang w:eastAsia="en-US"/>
              </w:rPr>
            </w:pPr>
            <w:r>
              <w:rPr>
                <w:lang w:eastAsia="en-US"/>
              </w:rPr>
              <w:t>Специфічні особливості розробки бізнес-плану санації</w:t>
            </w:r>
            <w:r w:rsidR="00577D4B">
              <w:rPr>
                <w:lang w:val="ru-RU" w:eastAsia="en-US"/>
              </w:rPr>
              <w:t xml:space="preserve"> </w:t>
            </w:r>
            <w:r>
              <w:rPr>
                <w:lang w:eastAsia="en-US"/>
              </w:rPr>
              <w:t>ТП.</w:t>
            </w:r>
          </w:p>
          <w:p w:rsidR="00CA0531" w:rsidRPr="00CA0531" w:rsidRDefault="00CA0531" w:rsidP="00541926">
            <w:pPr>
              <w:pStyle w:val="ad"/>
              <w:widowControl w:val="0"/>
              <w:numPr>
                <w:ilvl w:val="1"/>
                <w:numId w:val="17"/>
              </w:numPr>
              <w:tabs>
                <w:tab w:val="left" w:pos="463"/>
                <w:tab w:val="left" w:pos="1080"/>
              </w:tabs>
              <w:autoSpaceDE w:val="0"/>
              <w:autoSpaceDN w:val="0"/>
              <w:ind w:left="0" w:firstLine="0"/>
              <w:contextualSpacing w:val="0"/>
              <w:rPr>
                <w:lang w:eastAsia="en-US"/>
              </w:rPr>
            </w:pPr>
            <w:r>
              <w:rPr>
                <w:lang w:eastAsia="en-US"/>
              </w:rPr>
              <w:t>Розробка бізнес-плану відкриття</w:t>
            </w:r>
            <w:r w:rsidR="00577D4B">
              <w:rPr>
                <w:lang w:val="ru-RU" w:eastAsia="en-US"/>
              </w:rPr>
              <w:t xml:space="preserve"> </w:t>
            </w:r>
            <w:r>
              <w:rPr>
                <w:lang w:eastAsia="en-US"/>
              </w:rPr>
              <w:t>турагенства.</w:t>
            </w:r>
          </w:p>
        </w:tc>
        <w:tc>
          <w:tcPr>
            <w:tcW w:w="713" w:type="pct"/>
            <w:vAlign w:val="center"/>
          </w:tcPr>
          <w:p w:rsidR="00306C14" w:rsidRPr="007E66FB" w:rsidRDefault="007E66FB" w:rsidP="0007786A">
            <w:pPr>
              <w:jc w:val="center"/>
              <w:rPr>
                <w:color w:val="000000"/>
                <w:lang w:val="ru-RU"/>
              </w:rPr>
            </w:pPr>
            <w:r>
              <w:rPr>
                <w:color w:val="000000"/>
                <w:lang w:val="ru-RU"/>
              </w:rPr>
              <w:t>7</w:t>
            </w:r>
          </w:p>
        </w:tc>
      </w:tr>
      <w:tr w:rsidR="00306C14" w:rsidRPr="0007786A" w:rsidTr="0007786A">
        <w:trPr>
          <w:trHeight w:val="20"/>
        </w:trPr>
        <w:tc>
          <w:tcPr>
            <w:tcW w:w="702" w:type="pct"/>
            <w:shd w:val="clear" w:color="auto" w:fill="auto"/>
            <w:vAlign w:val="center"/>
          </w:tcPr>
          <w:p w:rsidR="00306C14" w:rsidRPr="0007786A" w:rsidRDefault="0007786A" w:rsidP="0007786A">
            <w:pPr>
              <w:jc w:val="center"/>
              <w:rPr>
                <w:color w:val="000000"/>
              </w:rPr>
            </w:pPr>
            <w:r w:rsidRPr="0007786A">
              <w:rPr>
                <w:lang w:eastAsia="uk-UA"/>
              </w:rPr>
              <w:t>ПР06.2-Ф1</w:t>
            </w:r>
          </w:p>
        </w:tc>
        <w:tc>
          <w:tcPr>
            <w:tcW w:w="3585" w:type="pct"/>
            <w:vAlign w:val="center"/>
          </w:tcPr>
          <w:p w:rsidR="00306C14" w:rsidRDefault="00306C14" w:rsidP="00CA0531">
            <w:pPr>
              <w:pStyle w:val="TableParagraph"/>
              <w:tabs>
                <w:tab w:val="left" w:pos="420"/>
                <w:tab w:val="left" w:pos="600"/>
                <w:tab w:val="left" w:pos="747"/>
              </w:tabs>
              <w:ind w:right="-132"/>
              <w:rPr>
                <w:sz w:val="24"/>
                <w:szCs w:val="24"/>
              </w:rPr>
            </w:pPr>
            <w:r w:rsidRPr="0007786A">
              <w:rPr>
                <w:sz w:val="24"/>
                <w:szCs w:val="24"/>
              </w:rPr>
              <w:t>Тема 4. Сучасні моделі бізнес-планування. Оформлення кредитної заявки</w:t>
            </w:r>
            <w:r w:rsidR="00447300">
              <w:rPr>
                <w:sz w:val="24"/>
                <w:szCs w:val="24"/>
              </w:rPr>
              <w:t xml:space="preserve"> ТП</w:t>
            </w:r>
            <w:r w:rsidR="00CA0531">
              <w:rPr>
                <w:sz w:val="24"/>
                <w:szCs w:val="24"/>
              </w:rPr>
              <w:t>.</w:t>
            </w:r>
          </w:p>
          <w:p w:rsidR="00447300" w:rsidRDefault="00447300" w:rsidP="00541926">
            <w:pPr>
              <w:pStyle w:val="ad"/>
              <w:widowControl w:val="0"/>
              <w:numPr>
                <w:ilvl w:val="1"/>
                <w:numId w:val="7"/>
              </w:numPr>
              <w:tabs>
                <w:tab w:val="left" w:pos="420"/>
                <w:tab w:val="left" w:pos="600"/>
                <w:tab w:val="left" w:pos="747"/>
                <w:tab w:val="left" w:pos="1080"/>
              </w:tabs>
              <w:autoSpaceDE w:val="0"/>
              <w:autoSpaceDN w:val="0"/>
              <w:ind w:left="0" w:right="-132" w:firstLine="38"/>
              <w:contextualSpacing w:val="0"/>
              <w:rPr>
                <w:lang w:eastAsia="en-US"/>
              </w:rPr>
            </w:pPr>
            <w:r>
              <w:rPr>
                <w:lang w:eastAsia="en-US"/>
              </w:rPr>
              <w:t>Сучасні моделі бізнес-планування: міжнародні, державні,комерційні.</w:t>
            </w:r>
          </w:p>
          <w:p w:rsidR="00447300" w:rsidRDefault="00447300" w:rsidP="00541926">
            <w:pPr>
              <w:pStyle w:val="ad"/>
              <w:widowControl w:val="0"/>
              <w:numPr>
                <w:ilvl w:val="1"/>
                <w:numId w:val="7"/>
              </w:numPr>
              <w:tabs>
                <w:tab w:val="left" w:pos="420"/>
                <w:tab w:val="left" w:pos="600"/>
                <w:tab w:val="left" w:pos="747"/>
                <w:tab w:val="left" w:pos="1080"/>
              </w:tabs>
              <w:autoSpaceDE w:val="0"/>
              <w:autoSpaceDN w:val="0"/>
              <w:ind w:left="0" w:right="-132" w:firstLine="38"/>
              <w:contextualSpacing w:val="0"/>
              <w:rPr>
                <w:lang w:eastAsia="en-US"/>
              </w:rPr>
            </w:pPr>
            <w:r>
              <w:rPr>
                <w:lang w:eastAsia="en-US"/>
              </w:rPr>
              <w:t>Міжнародні вимоги до оформлення</w:t>
            </w:r>
            <w:r w:rsidR="00577D4B">
              <w:rPr>
                <w:lang w:val="ru-RU" w:eastAsia="en-US"/>
              </w:rPr>
              <w:t xml:space="preserve"> </w:t>
            </w:r>
            <w:r>
              <w:rPr>
                <w:lang w:eastAsia="en-US"/>
              </w:rPr>
              <w:t>бізнес-плану.</w:t>
            </w:r>
          </w:p>
          <w:p w:rsidR="00447300" w:rsidRDefault="00447300" w:rsidP="00541926">
            <w:pPr>
              <w:pStyle w:val="ad"/>
              <w:widowControl w:val="0"/>
              <w:numPr>
                <w:ilvl w:val="1"/>
                <w:numId w:val="7"/>
              </w:numPr>
              <w:tabs>
                <w:tab w:val="left" w:pos="420"/>
                <w:tab w:val="left" w:pos="600"/>
                <w:tab w:val="left" w:pos="747"/>
                <w:tab w:val="left" w:pos="1080"/>
              </w:tabs>
              <w:autoSpaceDE w:val="0"/>
              <w:autoSpaceDN w:val="0"/>
              <w:ind w:left="0" w:right="-132" w:firstLine="38"/>
              <w:contextualSpacing w:val="0"/>
              <w:rPr>
                <w:lang w:eastAsia="en-US"/>
              </w:rPr>
            </w:pPr>
            <w:r>
              <w:rPr>
                <w:lang w:eastAsia="en-US"/>
              </w:rPr>
              <w:t>Електронні моделі</w:t>
            </w:r>
            <w:r w:rsidR="00577D4B">
              <w:rPr>
                <w:lang w:val="ru-RU" w:eastAsia="en-US"/>
              </w:rPr>
              <w:t xml:space="preserve"> </w:t>
            </w:r>
            <w:r>
              <w:rPr>
                <w:lang w:eastAsia="en-US"/>
              </w:rPr>
              <w:t>бізнес-планування.</w:t>
            </w:r>
          </w:p>
          <w:p w:rsidR="00447300" w:rsidRDefault="00447300" w:rsidP="00541926">
            <w:pPr>
              <w:pStyle w:val="ad"/>
              <w:widowControl w:val="0"/>
              <w:numPr>
                <w:ilvl w:val="1"/>
                <w:numId w:val="7"/>
              </w:numPr>
              <w:tabs>
                <w:tab w:val="left" w:pos="420"/>
                <w:tab w:val="left" w:pos="600"/>
                <w:tab w:val="left" w:pos="747"/>
                <w:tab w:val="left" w:pos="1080"/>
              </w:tabs>
              <w:autoSpaceDE w:val="0"/>
              <w:autoSpaceDN w:val="0"/>
              <w:ind w:left="0" w:right="-132" w:firstLine="38"/>
              <w:contextualSpacing w:val="0"/>
              <w:rPr>
                <w:lang w:eastAsia="en-US"/>
              </w:rPr>
            </w:pPr>
            <w:r>
              <w:rPr>
                <w:lang w:eastAsia="en-US"/>
              </w:rPr>
              <w:t>Вимоги кредиторів та інвесторів до змісту</w:t>
            </w:r>
            <w:r w:rsidR="00577D4B">
              <w:rPr>
                <w:lang w:val="ru-RU" w:eastAsia="en-US"/>
              </w:rPr>
              <w:t xml:space="preserve"> </w:t>
            </w:r>
            <w:r>
              <w:rPr>
                <w:lang w:eastAsia="en-US"/>
              </w:rPr>
              <w:t>бізнес-плану.</w:t>
            </w:r>
          </w:p>
          <w:p w:rsidR="00447300" w:rsidRPr="00CA0531" w:rsidRDefault="00447300" w:rsidP="00541926">
            <w:pPr>
              <w:pStyle w:val="ad"/>
              <w:widowControl w:val="0"/>
              <w:numPr>
                <w:ilvl w:val="1"/>
                <w:numId w:val="7"/>
              </w:numPr>
              <w:tabs>
                <w:tab w:val="left" w:pos="420"/>
                <w:tab w:val="left" w:pos="600"/>
                <w:tab w:val="left" w:pos="747"/>
                <w:tab w:val="left" w:pos="1080"/>
              </w:tabs>
              <w:autoSpaceDE w:val="0"/>
              <w:autoSpaceDN w:val="0"/>
              <w:ind w:left="0" w:right="-132" w:firstLine="38"/>
              <w:contextualSpacing w:val="0"/>
              <w:rPr>
                <w:lang w:eastAsia="en-US"/>
              </w:rPr>
            </w:pPr>
            <w:r>
              <w:rPr>
                <w:lang w:eastAsia="en-US"/>
              </w:rPr>
              <w:t>Документальне оформлення кредитної</w:t>
            </w:r>
            <w:r w:rsidR="00577D4B">
              <w:rPr>
                <w:lang w:val="ru-RU" w:eastAsia="en-US"/>
              </w:rPr>
              <w:t xml:space="preserve"> </w:t>
            </w:r>
            <w:r>
              <w:rPr>
                <w:lang w:eastAsia="en-US"/>
              </w:rPr>
              <w:t>заявки.</w:t>
            </w:r>
          </w:p>
        </w:tc>
        <w:tc>
          <w:tcPr>
            <w:tcW w:w="713" w:type="pct"/>
            <w:vAlign w:val="center"/>
          </w:tcPr>
          <w:p w:rsidR="00306C14" w:rsidRPr="007E66FB" w:rsidRDefault="007E66FB" w:rsidP="0007786A">
            <w:pPr>
              <w:jc w:val="center"/>
              <w:rPr>
                <w:color w:val="000000"/>
                <w:lang w:val="ru-RU"/>
              </w:rPr>
            </w:pPr>
            <w:r>
              <w:rPr>
                <w:color w:val="000000"/>
                <w:lang w:val="ru-RU"/>
              </w:rPr>
              <w:t>5</w:t>
            </w:r>
          </w:p>
        </w:tc>
      </w:tr>
      <w:tr w:rsidR="00306C14"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ПР07.1-Ф1</w:t>
            </w:r>
          </w:p>
          <w:p w:rsidR="0007786A" w:rsidRDefault="0007786A" w:rsidP="0007786A">
            <w:pPr>
              <w:jc w:val="center"/>
              <w:rPr>
                <w:lang w:eastAsia="uk-UA"/>
              </w:rPr>
            </w:pPr>
            <w:r w:rsidRPr="0007786A">
              <w:rPr>
                <w:lang w:eastAsia="uk-UA"/>
              </w:rPr>
              <w:lastRenderedPageBreak/>
              <w:t>ПР07.3-Ф1</w:t>
            </w:r>
          </w:p>
          <w:p w:rsidR="00191FD1" w:rsidRPr="0007786A" w:rsidRDefault="00191FD1" w:rsidP="0007786A">
            <w:pPr>
              <w:jc w:val="center"/>
              <w:rPr>
                <w:lang w:eastAsia="uk-UA"/>
              </w:rPr>
            </w:pPr>
            <w:r w:rsidRPr="00070133">
              <w:rPr>
                <w:lang w:eastAsia="uk-UA"/>
              </w:rPr>
              <w:t>ПР23.3-Ф1</w:t>
            </w:r>
          </w:p>
        </w:tc>
        <w:tc>
          <w:tcPr>
            <w:tcW w:w="3585" w:type="pct"/>
            <w:vAlign w:val="center"/>
          </w:tcPr>
          <w:p w:rsidR="00306C14" w:rsidRDefault="00306C14" w:rsidP="00CA0531">
            <w:pPr>
              <w:pStyle w:val="TableParagraph"/>
              <w:tabs>
                <w:tab w:val="left" w:pos="420"/>
                <w:tab w:val="left" w:pos="600"/>
                <w:tab w:val="left" w:pos="747"/>
              </w:tabs>
              <w:ind w:right="-132"/>
              <w:rPr>
                <w:sz w:val="24"/>
                <w:szCs w:val="24"/>
              </w:rPr>
            </w:pPr>
            <w:r w:rsidRPr="0007786A">
              <w:rPr>
                <w:sz w:val="24"/>
                <w:szCs w:val="24"/>
              </w:rPr>
              <w:lastRenderedPageBreak/>
              <w:t xml:space="preserve">Тема 5. Зміст, структура та основні елементи бізнес-плану </w:t>
            </w:r>
            <w:r w:rsidRPr="0007786A">
              <w:rPr>
                <w:sz w:val="24"/>
                <w:szCs w:val="24"/>
              </w:rPr>
              <w:lastRenderedPageBreak/>
              <w:t>туристичного</w:t>
            </w:r>
            <w:r w:rsidR="00577D4B">
              <w:rPr>
                <w:sz w:val="24"/>
                <w:szCs w:val="24"/>
                <w:lang w:val="ru-RU"/>
              </w:rPr>
              <w:t xml:space="preserve"> </w:t>
            </w:r>
            <w:r w:rsidRPr="0007786A">
              <w:rPr>
                <w:sz w:val="24"/>
                <w:szCs w:val="24"/>
              </w:rPr>
              <w:t>підприємства. Резюме</w:t>
            </w:r>
            <w:r w:rsidR="00CA0531">
              <w:rPr>
                <w:sz w:val="24"/>
                <w:szCs w:val="24"/>
              </w:rPr>
              <w:t>.</w:t>
            </w:r>
          </w:p>
          <w:p w:rsidR="00CA0531" w:rsidRDefault="00447300" w:rsidP="00541926">
            <w:pPr>
              <w:pStyle w:val="ad"/>
              <w:widowControl w:val="0"/>
              <w:numPr>
                <w:ilvl w:val="1"/>
                <w:numId w:val="18"/>
              </w:numPr>
              <w:tabs>
                <w:tab w:val="left" w:pos="420"/>
                <w:tab w:val="left" w:pos="600"/>
                <w:tab w:val="left" w:pos="747"/>
                <w:tab w:val="left" w:pos="1080"/>
              </w:tabs>
              <w:autoSpaceDE w:val="0"/>
              <w:autoSpaceDN w:val="0"/>
              <w:ind w:left="0" w:right="-132" w:firstLine="38"/>
              <w:rPr>
                <w:lang w:eastAsia="en-US"/>
              </w:rPr>
            </w:pPr>
            <w:r>
              <w:rPr>
                <w:lang w:eastAsia="en-US"/>
              </w:rPr>
              <w:t>Вимоги до оформлення бізнес-плану.</w:t>
            </w:r>
          </w:p>
          <w:p w:rsidR="00447300" w:rsidRDefault="00447300" w:rsidP="00541926">
            <w:pPr>
              <w:pStyle w:val="ad"/>
              <w:widowControl w:val="0"/>
              <w:numPr>
                <w:ilvl w:val="1"/>
                <w:numId w:val="18"/>
              </w:numPr>
              <w:tabs>
                <w:tab w:val="left" w:pos="420"/>
                <w:tab w:val="left" w:pos="600"/>
                <w:tab w:val="left" w:pos="747"/>
                <w:tab w:val="left" w:pos="1080"/>
              </w:tabs>
              <w:autoSpaceDE w:val="0"/>
              <w:autoSpaceDN w:val="0"/>
              <w:ind w:left="0" w:right="-132" w:firstLine="38"/>
              <w:rPr>
                <w:lang w:eastAsia="en-US"/>
              </w:rPr>
            </w:pPr>
            <w:r>
              <w:rPr>
                <w:lang w:eastAsia="en-US"/>
              </w:rPr>
              <w:t>Структура</w:t>
            </w:r>
            <w:r w:rsidR="00577D4B">
              <w:rPr>
                <w:lang w:val="ru-RU" w:eastAsia="en-US"/>
              </w:rPr>
              <w:t xml:space="preserve"> </w:t>
            </w:r>
            <w:r>
              <w:rPr>
                <w:lang w:eastAsia="en-US"/>
              </w:rPr>
              <w:t>бізнес-плану.</w:t>
            </w:r>
          </w:p>
          <w:p w:rsidR="00447300" w:rsidRDefault="00447300" w:rsidP="00541926">
            <w:pPr>
              <w:pStyle w:val="ad"/>
              <w:widowControl w:val="0"/>
              <w:numPr>
                <w:ilvl w:val="1"/>
                <w:numId w:val="18"/>
              </w:numPr>
              <w:tabs>
                <w:tab w:val="left" w:pos="420"/>
                <w:tab w:val="left" w:pos="600"/>
                <w:tab w:val="left" w:pos="747"/>
                <w:tab w:val="left" w:pos="1080"/>
              </w:tabs>
              <w:autoSpaceDE w:val="0"/>
              <w:autoSpaceDN w:val="0"/>
              <w:ind w:left="0" w:right="-132" w:firstLine="38"/>
              <w:contextualSpacing w:val="0"/>
              <w:rPr>
                <w:lang w:eastAsia="en-US"/>
              </w:rPr>
            </w:pPr>
            <w:r>
              <w:rPr>
                <w:lang w:eastAsia="en-US"/>
              </w:rPr>
              <w:t>Зміст основних розділів</w:t>
            </w:r>
            <w:r w:rsidR="00577D4B">
              <w:rPr>
                <w:lang w:val="ru-RU" w:eastAsia="en-US"/>
              </w:rPr>
              <w:t xml:space="preserve"> </w:t>
            </w:r>
            <w:r>
              <w:rPr>
                <w:lang w:eastAsia="en-US"/>
              </w:rPr>
              <w:t>бізнес-плану.</w:t>
            </w:r>
          </w:p>
          <w:p w:rsidR="00447300" w:rsidRDefault="00447300" w:rsidP="00541926">
            <w:pPr>
              <w:pStyle w:val="ad"/>
              <w:widowControl w:val="0"/>
              <w:numPr>
                <w:ilvl w:val="1"/>
                <w:numId w:val="18"/>
              </w:numPr>
              <w:tabs>
                <w:tab w:val="left" w:pos="420"/>
                <w:tab w:val="left" w:pos="600"/>
                <w:tab w:val="left" w:pos="747"/>
                <w:tab w:val="left" w:pos="1080"/>
              </w:tabs>
              <w:autoSpaceDE w:val="0"/>
              <w:autoSpaceDN w:val="0"/>
              <w:ind w:left="0" w:right="-132" w:firstLine="38"/>
              <w:contextualSpacing w:val="0"/>
              <w:rPr>
                <w:lang w:eastAsia="en-US"/>
              </w:rPr>
            </w:pPr>
            <w:r>
              <w:rPr>
                <w:lang w:eastAsia="en-US"/>
              </w:rPr>
              <w:t>Основні помилки процесу</w:t>
            </w:r>
            <w:r w:rsidR="00577D4B">
              <w:rPr>
                <w:lang w:val="ru-RU" w:eastAsia="en-US"/>
              </w:rPr>
              <w:t xml:space="preserve"> </w:t>
            </w:r>
            <w:r>
              <w:rPr>
                <w:lang w:eastAsia="en-US"/>
              </w:rPr>
              <w:t>бізнес-планування.</w:t>
            </w:r>
          </w:p>
          <w:p w:rsidR="00447300" w:rsidRPr="00CA0531" w:rsidRDefault="00447300" w:rsidP="00541926">
            <w:pPr>
              <w:pStyle w:val="ad"/>
              <w:widowControl w:val="0"/>
              <w:numPr>
                <w:ilvl w:val="1"/>
                <w:numId w:val="18"/>
              </w:numPr>
              <w:tabs>
                <w:tab w:val="left" w:pos="420"/>
                <w:tab w:val="left" w:pos="600"/>
                <w:tab w:val="left" w:pos="747"/>
                <w:tab w:val="left" w:pos="1080"/>
              </w:tabs>
              <w:autoSpaceDE w:val="0"/>
              <w:autoSpaceDN w:val="0"/>
              <w:ind w:left="0" w:right="-132" w:firstLine="38"/>
              <w:contextualSpacing w:val="0"/>
              <w:rPr>
                <w:lang w:eastAsia="en-US"/>
              </w:rPr>
            </w:pPr>
            <w:r>
              <w:rPr>
                <w:lang w:eastAsia="en-US"/>
              </w:rPr>
              <w:t>Інформаційне викладення</w:t>
            </w:r>
            <w:r w:rsidR="00577D4B">
              <w:rPr>
                <w:lang w:val="ru-RU" w:eastAsia="en-US"/>
              </w:rPr>
              <w:t xml:space="preserve"> </w:t>
            </w:r>
            <w:r>
              <w:rPr>
                <w:lang w:eastAsia="en-US"/>
              </w:rPr>
              <w:t>резюме.</w:t>
            </w:r>
          </w:p>
        </w:tc>
        <w:tc>
          <w:tcPr>
            <w:tcW w:w="713" w:type="pct"/>
            <w:vAlign w:val="center"/>
          </w:tcPr>
          <w:p w:rsidR="00306C14" w:rsidRPr="007E66FB" w:rsidRDefault="007E66FB" w:rsidP="0007786A">
            <w:pPr>
              <w:jc w:val="center"/>
              <w:rPr>
                <w:color w:val="000000"/>
                <w:lang w:val="ru-RU"/>
              </w:rPr>
            </w:pPr>
            <w:r>
              <w:rPr>
                <w:color w:val="000000"/>
                <w:lang w:val="ru-RU"/>
              </w:rPr>
              <w:lastRenderedPageBreak/>
              <w:t>7</w:t>
            </w:r>
          </w:p>
        </w:tc>
      </w:tr>
      <w:tr w:rsidR="00306C14" w:rsidRPr="0007786A" w:rsidTr="0007786A">
        <w:trPr>
          <w:trHeight w:val="20"/>
        </w:trPr>
        <w:tc>
          <w:tcPr>
            <w:tcW w:w="702" w:type="pct"/>
            <w:shd w:val="clear" w:color="auto" w:fill="auto"/>
            <w:vAlign w:val="center"/>
          </w:tcPr>
          <w:p w:rsidR="00306C14" w:rsidRDefault="0007786A" w:rsidP="0007786A">
            <w:pPr>
              <w:jc w:val="center"/>
              <w:rPr>
                <w:lang w:eastAsia="uk-UA"/>
              </w:rPr>
            </w:pPr>
            <w:r w:rsidRPr="0007786A">
              <w:rPr>
                <w:lang w:eastAsia="uk-UA"/>
              </w:rPr>
              <w:lastRenderedPageBreak/>
              <w:t>ПР07.1-Ф1</w:t>
            </w:r>
          </w:p>
          <w:p w:rsidR="00191FD1" w:rsidRPr="0007786A" w:rsidRDefault="00191FD1" w:rsidP="0007786A">
            <w:pPr>
              <w:jc w:val="center"/>
              <w:rPr>
                <w:color w:val="000000"/>
              </w:rPr>
            </w:pPr>
            <w:r w:rsidRPr="00070133">
              <w:rPr>
                <w:lang w:eastAsia="uk-UA"/>
              </w:rPr>
              <w:t>ПР23.</w:t>
            </w:r>
            <w:r>
              <w:rPr>
                <w:lang w:eastAsia="uk-UA"/>
              </w:rPr>
              <w:t>2</w:t>
            </w:r>
            <w:r w:rsidRPr="00070133">
              <w:rPr>
                <w:lang w:eastAsia="uk-UA"/>
              </w:rPr>
              <w:t>-Ф1</w:t>
            </w:r>
          </w:p>
        </w:tc>
        <w:tc>
          <w:tcPr>
            <w:tcW w:w="3585" w:type="pct"/>
            <w:vAlign w:val="center"/>
          </w:tcPr>
          <w:p w:rsidR="00306C14" w:rsidRDefault="00306C14" w:rsidP="00CA0531">
            <w:pPr>
              <w:pStyle w:val="TableParagraph"/>
              <w:tabs>
                <w:tab w:val="left" w:pos="420"/>
                <w:tab w:val="left" w:pos="600"/>
                <w:tab w:val="left" w:pos="747"/>
              </w:tabs>
              <w:ind w:right="-132"/>
              <w:rPr>
                <w:sz w:val="24"/>
                <w:szCs w:val="24"/>
              </w:rPr>
            </w:pPr>
            <w:r w:rsidRPr="0007786A">
              <w:rPr>
                <w:sz w:val="24"/>
                <w:szCs w:val="24"/>
              </w:rPr>
              <w:t>Тема 6. Туристична галузь, туристичне підприємство, туристичні послуги</w:t>
            </w:r>
            <w:r w:rsidR="00CA0531">
              <w:rPr>
                <w:sz w:val="24"/>
                <w:szCs w:val="24"/>
              </w:rPr>
              <w:t>.</w:t>
            </w:r>
          </w:p>
          <w:p w:rsidR="00447300" w:rsidRDefault="00447300" w:rsidP="00541926">
            <w:pPr>
              <w:pStyle w:val="ad"/>
              <w:widowControl w:val="0"/>
              <w:numPr>
                <w:ilvl w:val="1"/>
                <w:numId w:val="8"/>
              </w:numPr>
              <w:tabs>
                <w:tab w:val="left" w:pos="420"/>
                <w:tab w:val="left" w:pos="600"/>
                <w:tab w:val="left" w:pos="747"/>
                <w:tab w:val="left" w:pos="1104"/>
              </w:tabs>
              <w:autoSpaceDE w:val="0"/>
              <w:autoSpaceDN w:val="0"/>
              <w:ind w:left="0" w:right="-132" w:firstLine="0"/>
              <w:contextualSpacing w:val="0"/>
              <w:rPr>
                <w:lang w:eastAsia="en-US"/>
              </w:rPr>
            </w:pPr>
            <w:r>
              <w:rPr>
                <w:lang w:eastAsia="en-US"/>
              </w:rPr>
              <w:t>Вимоги до структури розділу «Туристична галузь, туристичне підприємство, туристичні послуги».</w:t>
            </w:r>
          </w:p>
          <w:p w:rsidR="00447300" w:rsidRDefault="00447300" w:rsidP="00541926">
            <w:pPr>
              <w:pStyle w:val="ad"/>
              <w:widowControl w:val="0"/>
              <w:numPr>
                <w:ilvl w:val="1"/>
                <w:numId w:val="8"/>
              </w:numPr>
              <w:tabs>
                <w:tab w:val="left" w:pos="420"/>
                <w:tab w:val="left" w:pos="600"/>
                <w:tab w:val="left" w:pos="747"/>
                <w:tab w:val="left" w:pos="1110"/>
              </w:tabs>
              <w:autoSpaceDE w:val="0"/>
              <w:autoSpaceDN w:val="0"/>
              <w:spacing w:before="23" w:line="216" w:lineRule="auto"/>
              <w:ind w:left="0" w:right="-132" w:firstLine="0"/>
              <w:contextualSpacing w:val="0"/>
              <w:rPr>
                <w:lang w:eastAsia="en-US"/>
              </w:rPr>
            </w:pPr>
            <w:r>
              <w:rPr>
                <w:lang w:eastAsia="en-US"/>
              </w:rPr>
              <w:t>Визначення основних інвестиційних характеристик, переваг та можливостей туристичного підприємства.</w:t>
            </w:r>
          </w:p>
          <w:p w:rsidR="00447300" w:rsidRDefault="00447300" w:rsidP="00541926">
            <w:pPr>
              <w:pStyle w:val="ad"/>
              <w:widowControl w:val="0"/>
              <w:numPr>
                <w:ilvl w:val="1"/>
                <w:numId w:val="8"/>
              </w:numPr>
              <w:tabs>
                <w:tab w:val="left" w:pos="420"/>
                <w:tab w:val="left" w:pos="600"/>
                <w:tab w:val="left" w:pos="747"/>
                <w:tab w:val="left" w:pos="1080"/>
              </w:tabs>
              <w:autoSpaceDE w:val="0"/>
              <w:autoSpaceDN w:val="0"/>
              <w:spacing w:before="4"/>
              <w:ind w:left="0" w:right="-132" w:firstLine="0"/>
              <w:contextualSpacing w:val="0"/>
              <w:rPr>
                <w:lang w:eastAsia="en-US"/>
              </w:rPr>
            </w:pPr>
            <w:r>
              <w:rPr>
                <w:lang w:eastAsia="en-US"/>
              </w:rPr>
              <w:t>Опис конкурентних переваг ТП, видів</w:t>
            </w:r>
            <w:r w:rsidR="00577D4B">
              <w:rPr>
                <w:lang w:val="ru-RU" w:eastAsia="en-US"/>
              </w:rPr>
              <w:t xml:space="preserve"> </w:t>
            </w:r>
            <w:r>
              <w:rPr>
                <w:lang w:eastAsia="en-US"/>
              </w:rPr>
              <w:t>діяльності.</w:t>
            </w:r>
          </w:p>
          <w:p w:rsidR="00CA0531" w:rsidRDefault="00447300" w:rsidP="00541926">
            <w:pPr>
              <w:pStyle w:val="ad"/>
              <w:widowControl w:val="0"/>
              <w:numPr>
                <w:ilvl w:val="1"/>
                <w:numId w:val="8"/>
              </w:numPr>
              <w:tabs>
                <w:tab w:val="left" w:pos="420"/>
                <w:tab w:val="left" w:pos="600"/>
                <w:tab w:val="left" w:pos="747"/>
                <w:tab w:val="left" w:pos="1080"/>
              </w:tabs>
              <w:autoSpaceDE w:val="0"/>
              <w:autoSpaceDN w:val="0"/>
              <w:ind w:left="0" w:right="-132" w:firstLine="0"/>
              <w:contextualSpacing w:val="0"/>
            </w:pPr>
            <w:r>
              <w:rPr>
                <w:lang w:eastAsia="en-US"/>
              </w:rPr>
              <w:t>Представлення співпраці ТП із</w:t>
            </w:r>
            <w:r w:rsidR="00577D4B">
              <w:rPr>
                <w:lang w:val="ru-RU" w:eastAsia="en-US"/>
              </w:rPr>
              <w:t xml:space="preserve"> </w:t>
            </w:r>
            <w:r>
              <w:rPr>
                <w:lang w:eastAsia="en-US"/>
              </w:rPr>
              <w:t>турагенствами.</w:t>
            </w:r>
          </w:p>
          <w:p w:rsidR="00447300" w:rsidRPr="0007786A" w:rsidRDefault="00447300" w:rsidP="00541926">
            <w:pPr>
              <w:pStyle w:val="ad"/>
              <w:widowControl w:val="0"/>
              <w:numPr>
                <w:ilvl w:val="1"/>
                <w:numId w:val="8"/>
              </w:numPr>
              <w:tabs>
                <w:tab w:val="left" w:pos="420"/>
                <w:tab w:val="left" w:pos="600"/>
                <w:tab w:val="left" w:pos="747"/>
                <w:tab w:val="left" w:pos="1080"/>
              </w:tabs>
              <w:autoSpaceDE w:val="0"/>
              <w:autoSpaceDN w:val="0"/>
              <w:ind w:left="0" w:right="-132" w:firstLine="0"/>
              <w:contextualSpacing w:val="0"/>
            </w:pPr>
            <w:r w:rsidRPr="00CA0531">
              <w:t>Розробка програми створення та здійснення діяльності ТП</w:t>
            </w:r>
          </w:p>
        </w:tc>
        <w:tc>
          <w:tcPr>
            <w:tcW w:w="713" w:type="pct"/>
            <w:vAlign w:val="center"/>
          </w:tcPr>
          <w:p w:rsidR="00306C14" w:rsidRPr="007E66FB" w:rsidRDefault="007E66FB" w:rsidP="0007786A">
            <w:pPr>
              <w:jc w:val="center"/>
              <w:rPr>
                <w:color w:val="000000"/>
                <w:lang w:val="ru-RU"/>
              </w:rPr>
            </w:pPr>
            <w:r>
              <w:rPr>
                <w:color w:val="000000"/>
                <w:lang w:val="ru-RU"/>
              </w:rPr>
              <w:t>7</w:t>
            </w:r>
          </w:p>
        </w:tc>
      </w:tr>
      <w:tr w:rsidR="00306C14" w:rsidRPr="0007786A" w:rsidTr="0007786A">
        <w:trPr>
          <w:trHeight w:val="20"/>
        </w:trPr>
        <w:tc>
          <w:tcPr>
            <w:tcW w:w="702" w:type="pct"/>
            <w:shd w:val="clear" w:color="auto" w:fill="auto"/>
            <w:vAlign w:val="center"/>
          </w:tcPr>
          <w:p w:rsidR="00306C14" w:rsidRPr="0007786A" w:rsidRDefault="00306C14" w:rsidP="0007786A">
            <w:pPr>
              <w:jc w:val="center"/>
              <w:rPr>
                <w:lang w:eastAsia="uk-UA"/>
              </w:rPr>
            </w:pPr>
            <w:r w:rsidRPr="0007786A">
              <w:rPr>
                <w:lang w:eastAsia="uk-UA"/>
              </w:rPr>
              <w:t>ПР07.1-Ф1</w:t>
            </w:r>
          </w:p>
          <w:p w:rsidR="00306C14" w:rsidRDefault="00306C14" w:rsidP="0007786A">
            <w:pPr>
              <w:jc w:val="center"/>
              <w:rPr>
                <w:lang w:eastAsia="uk-UA"/>
              </w:rPr>
            </w:pPr>
            <w:r w:rsidRPr="0007786A">
              <w:rPr>
                <w:lang w:eastAsia="uk-UA"/>
              </w:rPr>
              <w:t>ПР07.2-Ф1</w:t>
            </w:r>
          </w:p>
          <w:p w:rsidR="00191FD1" w:rsidRPr="0007786A" w:rsidRDefault="00191FD1" w:rsidP="0007786A">
            <w:pPr>
              <w:jc w:val="center"/>
              <w:rPr>
                <w:color w:val="000000"/>
              </w:rPr>
            </w:pPr>
            <w:r w:rsidRPr="00070133">
              <w:rPr>
                <w:lang w:eastAsia="uk-UA"/>
              </w:rPr>
              <w:t>ПР23.</w:t>
            </w:r>
            <w:r>
              <w:rPr>
                <w:lang w:eastAsia="uk-UA"/>
              </w:rPr>
              <w:t>1</w:t>
            </w:r>
            <w:r w:rsidRPr="00070133">
              <w:rPr>
                <w:lang w:eastAsia="uk-UA"/>
              </w:rPr>
              <w:t>-Ф1</w:t>
            </w:r>
          </w:p>
        </w:tc>
        <w:tc>
          <w:tcPr>
            <w:tcW w:w="3585" w:type="pct"/>
            <w:vAlign w:val="center"/>
          </w:tcPr>
          <w:p w:rsidR="00306C14" w:rsidRDefault="00306C14" w:rsidP="00CA0531">
            <w:pPr>
              <w:pStyle w:val="TableParagraph"/>
              <w:tabs>
                <w:tab w:val="left" w:pos="420"/>
                <w:tab w:val="left" w:pos="600"/>
                <w:tab w:val="left" w:pos="747"/>
              </w:tabs>
              <w:ind w:right="-132"/>
              <w:rPr>
                <w:sz w:val="24"/>
                <w:szCs w:val="24"/>
              </w:rPr>
            </w:pPr>
            <w:r w:rsidRPr="0007786A">
              <w:rPr>
                <w:sz w:val="24"/>
                <w:szCs w:val="24"/>
              </w:rPr>
              <w:t>Тема 7. Аналіз та оцінка внутрішнього стану туристичного підприємства: фінансово-економічні показники, SWOT-аналіз</w:t>
            </w:r>
            <w:r w:rsidR="00CA0531">
              <w:rPr>
                <w:sz w:val="24"/>
                <w:szCs w:val="24"/>
              </w:rPr>
              <w:t>.</w:t>
            </w:r>
          </w:p>
          <w:p w:rsidR="00CA0531" w:rsidRDefault="00447300" w:rsidP="00541926">
            <w:pPr>
              <w:pStyle w:val="ad"/>
              <w:widowControl w:val="0"/>
              <w:numPr>
                <w:ilvl w:val="1"/>
                <w:numId w:val="9"/>
              </w:numPr>
              <w:tabs>
                <w:tab w:val="left" w:pos="420"/>
                <w:tab w:val="left" w:pos="600"/>
                <w:tab w:val="left" w:pos="747"/>
                <w:tab w:val="left" w:pos="1080"/>
              </w:tabs>
              <w:autoSpaceDE w:val="0"/>
              <w:autoSpaceDN w:val="0"/>
              <w:ind w:left="0" w:right="-132" w:firstLine="0"/>
              <w:contextualSpacing w:val="0"/>
            </w:pPr>
            <w:r>
              <w:rPr>
                <w:lang w:eastAsia="en-US"/>
              </w:rPr>
              <w:t>Оцінка фінансово-економічного стану підприємства.</w:t>
            </w:r>
          </w:p>
          <w:p w:rsidR="00447300" w:rsidRPr="0007786A" w:rsidRDefault="00447300" w:rsidP="00541926">
            <w:pPr>
              <w:pStyle w:val="ad"/>
              <w:widowControl w:val="0"/>
              <w:numPr>
                <w:ilvl w:val="1"/>
                <w:numId w:val="9"/>
              </w:numPr>
              <w:tabs>
                <w:tab w:val="left" w:pos="420"/>
                <w:tab w:val="left" w:pos="600"/>
                <w:tab w:val="left" w:pos="747"/>
                <w:tab w:val="left" w:pos="1080"/>
              </w:tabs>
              <w:autoSpaceDE w:val="0"/>
              <w:autoSpaceDN w:val="0"/>
              <w:ind w:left="0" w:right="-132" w:firstLine="0"/>
              <w:contextualSpacing w:val="0"/>
            </w:pPr>
            <w:r w:rsidRPr="00CA0531">
              <w:t>Аналіз сильних та слабких сторін підприємства.</w:t>
            </w:r>
          </w:p>
        </w:tc>
        <w:tc>
          <w:tcPr>
            <w:tcW w:w="713" w:type="pct"/>
            <w:vAlign w:val="center"/>
          </w:tcPr>
          <w:p w:rsidR="00306C14" w:rsidRPr="007E66FB" w:rsidRDefault="007E66FB" w:rsidP="0007786A">
            <w:pPr>
              <w:jc w:val="center"/>
              <w:rPr>
                <w:color w:val="000000"/>
                <w:lang w:val="ru-RU"/>
              </w:rPr>
            </w:pPr>
            <w:r>
              <w:rPr>
                <w:color w:val="000000"/>
                <w:lang w:val="ru-RU"/>
              </w:rPr>
              <w:t>7</w:t>
            </w:r>
          </w:p>
        </w:tc>
      </w:tr>
      <w:tr w:rsidR="00306C14" w:rsidRPr="0007786A" w:rsidTr="0007786A">
        <w:trPr>
          <w:trHeight w:val="20"/>
        </w:trPr>
        <w:tc>
          <w:tcPr>
            <w:tcW w:w="5000" w:type="pct"/>
            <w:gridSpan w:val="3"/>
            <w:shd w:val="clear" w:color="auto" w:fill="auto"/>
            <w:vAlign w:val="center"/>
          </w:tcPr>
          <w:p w:rsidR="00306C14" w:rsidRPr="00C64AC6" w:rsidRDefault="00306C14" w:rsidP="00CA0531">
            <w:pPr>
              <w:pStyle w:val="TableParagraph"/>
              <w:tabs>
                <w:tab w:val="left" w:pos="600"/>
                <w:tab w:val="left" w:pos="747"/>
              </w:tabs>
              <w:ind w:right="-132" w:firstLine="38"/>
              <w:jc w:val="center"/>
              <w:rPr>
                <w:b/>
                <w:sz w:val="24"/>
                <w:szCs w:val="24"/>
              </w:rPr>
            </w:pPr>
            <w:r w:rsidRPr="00C64AC6">
              <w:rPr>
                <w:b/>
                <w:sz w:val="24"/>
                <w:szCs w:val="24"/>
              </w:rPr>
              <w:t>Змістовий модуль 2. Деталізація розділів й розробка бізнес-плану ТП, правила експертизи й презентації проектної документації</w:t>
            </w:r>
          </w:p>
        </w:tc>
      </w:tr>
      <w:tr w:rsidR="00306C14" w:rsidRPr="0007786A" w:rsidTr="00191FD1">
        <w:trPr>
          <w:trHeight w:val="426"/>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ПР07.1-Ф1</w:t>
            </w:r>
          </w:p>
          <w:p w:rsidR="00306C14" w:rsidRDefault="00306C14" w:rsidP="0007786A">
            <w:pPr>
              <w:jc w:val="center"/>
              <w:rPr>
                <w:lang w:eastAsia="uk-UA"/>
              </w:rPr>
            </w:pPr>
            <w:r w:rsidRPr="0007786A">
              <w:rPr>
                <w:lang w:eastAsia="uk-UA"/>
              </w:rPr>
              <w:t>ПР07.3-Ф1</w:t>
            </w:r>
          </w:p>
          <w:p w:rsidR="00191FD1" w:rsidRPr="0007786A" w:rsidRDefault="00191FD1" w:rsidP="0007786A">
            <w:pPr>
              <w:jc w:val="center"/>
              <w:rPr>
                <w:color w:val="000000"/>
              </w:rPr>
            </w:pPr>
            <w:r w:rsidRPr="00070133">
              <w:rPr>
                <w:lang w:eastAsia="uk-UA"/>
              </w:rPr>
              <w:t>ПР23.</w:t>
            </w:r>
            <w:r>
              <w:rPr>
                <w:lang w:eastAsia="uk-UA"/>
              </w:rPr>
              <w:t>2</w:t>
            </w:r>
            <w:r w:rsidRPr="00070133">
              <w:rPr>
                <w:lang w:eastAsia="uk-UA"/>
              </w:rPr>
              <w:t>-Ф1</w:t>
            </w:r>
          </w:p>
        </w:tc>
        <w:tc>
          <w:tcPr>
            <w:tcW w:w="3585" w:type="pct"/>
            <w:vAlign w:val="center"/>
          </w:tcPr>
          <w:p w:rsidR="00306C14" w:rsidRDefault="00306C14" w:rsidP="00CA0531">
            <w:pPr>
              <w:pStyle w:val="TableParagraph"/>
              <w:tabs>
                <w:tab w:val="left" w:pos="420"/>
                <w:tab w:val="left" w:pos="600"/>
                <w:tab w:val="left" w:pos="747"/>
              </w:tabs>
              <w:ind w:right="-132"/>
              <w:rPr>
                <w:sz w:val="24"/>
                <w:szCs w:val="24"/>
              </w:rPr>
            </w:pPr>
            <w:r w:rsidRPr="0007786A">
              <w:rPr>
                <w:sz w:val="24"/>
                <w:szCs w:val="24"/>
              </w:rPr>
              <w:t>Тема 8. Маркетингове дослідження ринку туристичних послуг: сегментування, споживачі, конкуренти. Прогнозування попиту</w:t>
            </w:r>
            <w:r w:rsidR="00CA0531">
              <w:rPr>
                <w:sz w:val="24"/>
                <w:szCs w:val="24"/>
              </w:rPr>
              <w:t>.</w:t>
            </w:r>
          </w:p>
          <w:p w:rsidR="00447300" w:rsidRDefault="00447300" w:rsidP="00541926">
            <w:pPr>
              <w:pStyle w:val="ad"/>
              <w:widowControl w:val="0"/>
              <w:numPr>
                <w:ilvl w:val="1"/>
                <w:numId w:val="10"/>
              </w:numPr>
              <w:tabs>
                <w:tab w:val="left" w:pos="420"/>
                <w:tab w:val="left" w:pos="600"/>
                <w:tab w:val="left" w:pos="747"/>
                <w:tab w:val="left" w:pos="1218"/>
              </w:tabs>
              <w:autoSpaceDE w:val="0"/>
              <w:autoSpaceDN w:val="0"/>
              <w:ind w:left="0" w:right="-132" w:firstLine="0"/>
              <w:contextualSpacing w:val="0"/>
              <w:jc w:val="both"/>
              <w:rPr>
                <w:lang w:eastAsia="en-US"/>
              </w:rPr>
            </w:pPr>
            <w:r>
              <w:rPr>
                <w:lang w:eastAsia="en-US"/>
              </w:rPr>
              <w:t>Маркетингове дослідження у бізнес-плані, вимоги до проведення та оформлення.</w:t>
            </w:r>
          </w:p>
          <w:p w:rsidR="00447300" w:rsidRDefault="00447300" w:rsidP="00541926">
            <w:pPr>
              <w:pStyle w:val="ad"/>
              <w:widowControl w:val="0"/>
              <w:numPr>
                <w:ilvl w:val="1"/>
                <w:numId w:val="10"/>
              </w:numPr>
              <w:tabs>
                <w:tab w:val="left" w:pos="420"/>
                <w:tab w:val="left" w:pos="600"/>
                <w:tab w:val="left" w:pos="747"/>
                <w:tab w:val="left" w:pos="1088"/>
              </w:tabs>
              <w:autoSpaceDE w:val="0"/>
              <w:autoSpaceDN w:val="0"/>
              <w:ind w:left="0" w:right="-132" w:firstLine="0"/>
              <w:contextualSpacing w:val="0"/>
              <w:jc w:val="both"/>
              <w:rPr>
                <w:lang w:eastAsia="en-US"/>
              </w:rPr>
            </w:pPr>
            <w:r>
              <w:rPr>
                <w:lang w:eastAsia="en-US"/>
              </w:rPr>
              <w:t>Елементи та етапи проведення аналізу ринку туристичних послуг: внутрішній та міжнародний</w:t>
            </w:r>
            <w:r w:rsidR="00577D4B">
              <w:rPr>
                <w:lang w:val="ru-RU" w:eastAsia="en-US"/>
              </w:rPr>
              <w:t xml:space="preserve"> </w:t>
            </w:r>
            <w:r>
              <w:rPr>
                <w:lang w:eastAsia="en-US"/>
              </w:rPr>
              <w:t>ринок.</w:t>
            </w:r>
          </w:p>
          <w:p w:rsidR="00447300" w:rsidRDefault="00447300" w:rsidP="00541926">
            <w:pPr>
              <w:pStyle w:val="ad"/>
              <w:widowControl w:val="0"/>
              <w:numPr>
                <w:ilvl w:val="1"/>
                <w:numId w:val="10"/>
              </w:numPr>
              <w:tabs>
                <w:tab w:val="left" w:pos="420"/>
                <w:tab w:val="left" w:pos="600"/>
                <w:tab w:val="left" w:pos="747"/>
                <w:tab w:val="left" w:pos="1114"/>
              </w:tabs>
              <w:autoSpaceDE w:val="0"/>
              <w:autoSpaceDN w:val="0"/>
              <w:spacing w:before="23" w:line="216" w:lineRule="auto"/>
              <w:ind w:left="0" w:right="-132" w:firstLine="0"/>
              <w:contextualSpacing w:val="0"/>
              <w:jc w:val="both"/>
              <w:rPr>
                <w:lang w:eastAsia="en-US"/>
              </w:rPr>
            </w:pPr>
            <w:r>
              <w:rPr>
                <w:lang w:eastAsia="en-US"/>
              </w:rPr>
              <w:t>Аналіз вимог та динаміки попиту на міжнародному та внутрішньому ринку туристичних послуг (за видами туризму, за категоріями туристів, цілей та об’єктів відвідування).</w:t>
            </w:r>
          </w:p>
          <w:p w:rsidR="00447300" w:rsidRDefault="00447300" w:rsidP="00541926">
            <w:pPr>
              <w:pStyle w:val="ad"/>
              <w:widowControl w:val="0"/>
              <w:numPr>
                <w:ilvl w:val="1"/>
                <w:numId w:val="10"/>
              </w:numPr>
              <w:tabs>
                <w:tab w:val="left" w:pos="420"/>
                <w:tab w:val="left" w:pos="600"/>
                <w:tab w:val="left" w:pos="747"/>
                <w:tab w:val="left" w:pos="1080"/>
              </w:tabs>
              <w:autoSpaceDE w:val="0"/>
              <w:autoSpaceDN w:val="0"/>
              <w:spacing w:before="4"/>
              <w:ind w:left="0" w:right="-132" w:firstLine="0"/>
              <w:contextualSpacing w:val="0"/>
              <w:jc w:val="both"/>
              <w:rPr>
                <w:lang w:eastAsia="en-US"/>
              </w:rPr>
            </w:pPr>
            <w:r>
              <w:rPr>
                <w:lang w:eastAsia="en-US"/>
              </w:rPr>
              <w:t>Оцінка стану конкуренції та конкурентоспроможності</w:t>
            </w:r>
            <w:r w:rsidR="00577D4B">
              <w:rPr>
                <w:lang w:val="ru-RU" w:eastAsia="en-US"/>
              </w:rPr>
              <w:t xml:space="preserve"> </w:t>
            </w:r>
            <w:r>
              <w:rPr>
                <w:lang w:eastAsia="en-US"/>
              </w:rPr>
              <w:t>ТП.</w:t>
            </w:r>
          </w:p>
          <w:p w:rsidR="00447300" w:rsidRPr="00CA0531" w:rsidRDefault="00447300" w:rsidP="00541926">
            <w:pPr>
              <w:pStyle w:val="ad"/>
              <w:widowControl w:val="0"/>
              <w:numPr>
                <w:ilvl w:val="1"/>
                <w:numId w:val="10"/>
              </w:numPr>
              <w:tabs>
                <w:tab w:val="left" w:pos="420"/>
                <w:tab w:val="left" w:pos="600"/>
                <w:tab w:val="left" w:pos="747"/>
                <w:tab w:val="left" w:pos="1080"/>
              </w:tabs>
              <w:autoSpaceDE w:val="0"/>
              <w:autoSpaceDN w:val="0"/>
              <w:ind w:left="0" w:right="-132" w:firstLine="0"/>
              <w:contextualSpacing w:val="0"/>
              <w:jc w:val="both"/>
              <w:rPr>
                <w:lang w:eastAsia="en-US"/>
              </w:rPr>
            </w:pPr>
            <w:r>
              <w:rPr>
                <w:lang w:eastAsia="en-US"/>
              </w:rPr>
              <w:t>Прогнозування рівня попиту на послуги</w:t>
            </w:r>
            <w:r w:rsidR="00577D4B">
              <w:rPr>
                <w:lang w:val="ru-RU" w:eastAsia="en-US"/>
              </w:rPr>
              <w:t xml:space="preserve"> </w:t>
            </w:r>
            <w:r>
              <w:rPr>
                <w:lang w:eastAsia="en-US"/>
              </w:rPr>
              <w:t>ТП.</w:t>
            </w:r>
          </w:p>
        </w:tc>
        <w:tc>
          <w:tcPr>
            <w:tcW w:w="713" w:type="pct"/>
            <w:vAlign w:val="center"/>
          </w:tcPr>
          <w:p w:rsidR="00306C14" w:rsidRPr="007E66FB" w:rsidRDefault="007E66FB" w:rsidP="0007786A">
            <w:pPr>
              <w:jc w:val="center"/>
              <w:rPr>
                <w:lang w:val="ru-RU"/>
              </w:rPr>
            </w:pPr>
            <w:r>
              <w:rPr>
                <w:lang w:val="ru-RU"/>
              </w:rPr>
              <w:t>5</w:t>
            </w:r>
          </w:p>
        </w:tc>
      </w:tr>
      <w:tr w:rsidR="00306C14"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ПР07.1-Ф1</w:t>
            </w:r>
          </w:p>
          <w:p w:rsidR="00306C14" w:rsidRDefault="00306C14" w:rsidP="0007786A">
            <w:pPr>
              <w:jc w:val="center"/>
              <w:rPr>
                <w:lang w:eastAsia="uk-UA"/>
              </w:rPr>
            </w:pPr>
            <w:r w:rsidRPr="0007786A">
              <w:rPr>
                <w:lang w:eastAsia="uk-UA"/>
              </w:rPr>
              <w:t>ПР07.3-Ф1</w:t>
            </w:r>
          </w:p>
          <w:p w:rsidR="00191FD1" w:rsidRPr="0007786A" w:rsidRDefault="00191FD1" w:rsidP="0007786A">
            <w:pPr>
              <w:jc w:val="center"/>
              <w:rPr>
                <w:color w:val="000000"/>
              </w:rPr>
            </w:pPr>
            <w:r w:rsidRPr="00070133">
              <w:rPr>
                <w:lang w:eastAsia="uk-UA"/>
              </w:rPr>
              <w:t>ПР23.</w:t>
            </w:r>
            <w:r>
              <w:rPr>
                <w:lang w:eastAsia="uk-UA"/>
              </w:rPr>
              <w:t>2</w:t>
            </w:r>
            <w:r w:rsidRPr="00070133">
              <w:rPr>
                <w:lang w:eastAsia="uk-UA"/>
              </w:rPr>
              <w:t>-Ф1</w:t>
            </w:r>
          </w:p>
        </w:tc>
        <w:tc>
          <w:tcPr>
            <w:tcW w:w="3585" w:type="pct"/>
            <w:vAlign w:val="center"/>
          </w:tcPr>
          <w:p w:rsidR="00306C14" w:rsidRDefault="00306C14" w:rsidP="00CA0531">
            <w:pPr>
              <w:pStyle w:val="TableParagraph"/>
              <w:tabs>
                <w:tab w:val="left" w:pos="420"/>
                <w:tab w:val="left" w:pos="600"/>
                <w:tab w:val="left" w:pos="747"/>
              </w:tabs>
              <w:ind w:right="-132"/>
              <w:rPr>
                <w:sz w:val="24"/>
                <w:szCs w:val="24"/>
              </w:rPr>
            </w:pPr>
            <w:r w:rsidRPr="0007786A">
              <w:rPr>
                <w:sz w:val="24"/>
                <w:szCs w:val="24"/>
              </w:rPr>
              <w:t>Тема 9. Маркетинг-план ТП: стратегія розвитку, стратегія ціноутворення, збутова, рекламна та комунікаційна політика</w:t>
            </w:r>
          </w:p>
          <w:p w:rsidR="00447300" w:rsidRDefault="00447300" w:rsidP="00541926">
            <w:pPr>
              <w:pStyle w:val="ad"/>
              <w:widowControl w:val="0"/>
              <w:numPr>
                <w:ilvl w:val="1"/>
                <w:numId w:val="11"/>
              </w:numPr>
              <w:tabs>
                <w:tab w:val="left" w:pos="420"/>
                <w:tab w:val="left" w:pos="600"/>
                <w:tab w:val="left" w:pos="747"/>
                <w:tab w:val="left" w:pos="1094"/>
              </w:tabs>
              <w:autoSpaceDE w:val="0"/>
              <w:autoSpaceDN w:val="0"/>
              <w:ind w:left="0" w:right="-132" w:firstLine="0"/>
              <w:contextualSpacing w:val="0"/>
              <w:rPr>
                <w:lang w:eastAsia="en-US"/>
              </w:rPr>
            </w:pPr>
            <w:r>
              <w:rPr>
                <w:lang w:eastAsia="en-US"/>
              </w:rPr>
              <w:t>Планування маркетингу ТП, визначення мети.</w:t>
            </w:r>
          </w:p>
          <w:p w:rsidR="00447300" w:rsidRDefault="00447300" w:rsidP="00541926">
            <w:pPr>
              <w:pStyle w:val="ad"/>
              <w:widowControl w:val="0"/>
              <w:numPr>
                <w:ilvl w:val="1"/>
                <w:numId w:val="11"/>
              </w:numPr>
              <w:tabs>
                <w:tab w:val="left" w:pos="420"/>
                <w:tab w:val="left" w:pos="600"/>
                <w:tab w:val="left" w:pos="747"/>
                <w:tab w:val="left" w:pos="1094"/>
              </w:tabs>
              <w:autoSpaceDE w:val="0"/>
              <w:autoSpaceDN w:val="0"/>
              <w:spacing w:before="26"/>
              <w:ind w:left="0" w:right="-132" w:firstLine="0"/>
              <w:contextualSpacing w:val="0"/>
              <w:rPr>
                <w:lang w:eastAsia="en-US"/>
              </w:rPr>
            </w:pPr>
            <w:r>
              <w:rPr>
                <w:lang w:eastAsia="en-US"/>
              </w:rPr>
              <w:t>Оформлення та елементи маркетинг-плану діяльності</w:t>
            </w:r>
            <w:r w:rsidR="00577D4B">
              <w:rPr>
                <w:lang w:val="ru-RU" w:eastAsia="en-US"/>
              </w:rPr>
              <w:t xml:space="preserve"> </w:t>
            </w:r>
            <w:r>
              <w:rPr>
                <w:lang w:eastAsia="en-US"/>
              </w:rPr>
              <w:t>ТП.</w:t>
            </w:r>
          </w:p>
          <w:p w:rsidR="00447300" w:rsidRDefault="00447300" w:rsidP="00541926">
            <w:pPr>
              <w:pStyle w:val="ad"/>
              <w:widowControl w:val="0"/>
              <w:numPr>
                <w:ilvl w:val="1"/>
                <w:numId w:val="11"/>
              </w:numPr>
              <w:tabs>
                <w:tab w:val="left" w:pos="420"/>
                <w:tab w:val="left" w:pos="600"/>
                <w:tab w:val="left" w:pos="747"/>
                <w:tab w:val="left" w:pos="1094"/>
              </w:tabs>
              <w:autoSpaceDE w:val="0"/>
              <w:autoSpaceDN w:val="0"/>
              <w:spacing w:before="28"/>
              <w:ind w:left="0" w:right="-132" w:firstLine="0"/>
              <w:contextualSpacing w:val="0"/>
              <w:rPr>
                <w:lang w:eastAsia="en-US"/>
              </w:rPr>
            </w:pPr>
            <w:r>
              <w:rPr>
                <w:lang w:eastAsia="en-US"/>
              </w:rPr>
              <w:t>Відображення стратегії розвитку</w:t>
            </w:r>
            <w:r w:rsidR="00577D4B">
              <w:rPr>
                <w:lang w:val="ru-RU" w:eastAsia="en-US"/>
              </w:rPr>
              <w:t xml:space="preserve"> </w:t>
            </w:r>
            <w:r>
              <w:rPr>
                <w:lang w:eastAsia="en-US"/>
              </w:rPr>
              <w:t>ТП.</w:t>
            </w:r>
          </w:p>
          <w:p w:rsidR="00447300" w:rsidRDefault="00447300" w:rsidP="00541926">
            <w:pPr>
              <w:pStyle w:val="ad"/>
              <w:widowControl w:val="0"/>
              <w:numPr>
                <w:ilvl w:val="1"/>
                <w:numId w:val="11"/>
              </w:numPr>
              <w:tabs>
                <w:tab w:val="left" w:pos="420"/>
                <w:tab w:val="left" w:pos="600"/>
                <w:tab w:val="left" w:pos="747"/>
                <w:tab w:val="left" w:pos="1094"/>
              </w:tabs>
              <w:autoSpaceDE w:val="0"/>
              <w:autoSpaceDN w:val="0"/>
              <w:spacing w:before="26"/>
              <w:ind w:left="0" w:right="-132" w:firstLine="0"/>
              <w:contextualSpacing w:val="0"/>
              <w:rPr>
                <w:lang w:eastAsia="en-US"/>
              </w:rPr>
            </w:pPr>
            <w:r>
              <w:rPr>
                <w:lang w:eastAsia="en-US"/>
              </w:rPr>
              <w:t>Розробка цінової політики ТП.</w:t>
            </w:r>
          </w:p>
          <w:p w:rsidR="00447300" w:rsidRPr="00CA0531" w:rsidRDefault="00447300" w:rsidP="00541926">
            <w:pPr>
              <w:pStyle w:val="ad"/>
              <w:widowControl w:val="0"/>
              <w:numPr>
                <w:ilvl w:val="1"/>
                <w:numId w:val="11"/>
              </w:numPr>
              <w:tabs>
                <w:tab w:val="left" w:pos="420"/>
                <w:tab w:val="left" w:pos="600"/>
                <w:tab w:val="left" w:pos="747"/>
                <w:tab w:val="left" w:pos="1080"/>
              </w:tabs>
              <w:autoSpaceDE w:val="0"/>
              <w:autoSpaceDN w:val="0"/>
              <w:spacing w:before="28"/>
              <w:ind w:left="0" w:right="-132" w:firstLine="0"/>
              <w:contextualSpacing w:val="0"/>
              <w:rPr>
                <w:lang w:eastAsia="en-US"/>
              </w:rPr>
            </w:pPr>
            <w:r>
              <w:rPr>
                <w:lang w:eastAsia="en-US"/>
              </w:rPr>
              <w:t>Комунікаційна політика</w:t>
            </w:r>
            <w:r w:rsidR="00577D4B">
              <w:rPr>
                <w:lang w:val="ru-RU" w:eastAsia="en-US"/>
              </w:rPr>
              <w:t xml:space="preserve"> </w:t>
            </w:r>
            <w:r>
              <w:rPr>
                <w:lang w:eastAsia="en-US"/>
              </w:rPr>
              <w:t>ТП.</w:t>
            </w:r>
          </w:p>
        </w:tc>
        <w:tc>
          <w:tcPr>
            <w:tcW w:w="713" w:type="pct"/>
            <w:vAlign w:val="center"/>
          </w:tcPr>
          <w:p w:rsidR="00306C14" w:rsidRPr="007E66FB" w:rsidRDefault="007E66FB" w:rsidP="0007786A">
            <w:pPr>
              <w:jc w:val="center"/>
              <w:rPr>
                <w:lang w:val="ru-RU"/>
              </w:rPr>
            </w:pPr>
            <w:r>
              <w:rPr>
                <w:lang w:val="ru-RU"/>
              </w:rPr>
              <w:t>5</w:t>
            </w:r>
          </w:p>
        </w:tc>
      </w:tr>
      <w:tr w:rsidR="00306C14" w:rsidRPr="0007786A" w:rsidTr="0007786A">
        <w:trPr>
          <w:trHeight w:val="20"/>
        </w:trPr>
        <w:tc>
          <w:tcPr>
            <w:tcW w:w="702" w:type="pct"/>
            <w:shd w:val="clear" w:color="auto" w:fill="auto"/>
            <w:vAlign w:val="center"/>
          </w:tcPr>
          <w:p w:rsidR="00306C14" w:rsidRDefault="00306C14" w:rsidP="0007786A">
            <w:pPr>
              <w:jc w:val="center"/>
              <w:rPr>
                <w:lang w:eastAsia="uk-UA"/>
              </w:rPr>
            </w:pPr>
            <w:r w:rsidRPr="0007786A">
              <w:rPr>
                <w:lang w:eastAsia="uk-UA"/>
              </w:rPr>
              <w:t>ПР07.3-Ф1</w:t>
            </w:r>
          </w:p>
          <w:p w:rsidR="00191FD1" w:rsidRPr="0007786A" w:rsidRDefault="00191FD1" w:rsidP="0007786A">
            <w:pPr>
              <w:jc w:val="center"/>
              <w:rPr>
                <w:lang w:eastAsia="uk-UA"/>
              </w:rPr>
            </w:pPr>
            <w:r w:rsidRPr="00070133">
              <w:rPr>
                <w:lang w:eastAsia="uk-UA"/>
              </w:rPr>
              <w:t>ПР23.</w:t>
            </w:r>
            <w:r>
              <w:rPr>
                <w:lang w:eastAsia="uk-UA"/>
              </w:rPr>
              <w:t>1</w:t>
            </w:r>
            <w:r w:rsidRPr="00070133">
              <w:rPr>
                <w:lang w:eastAsia="uk-UA"/>
              </w:rPr>
              <w:t>-Ф1</w:t>
            </w:r>
          </w:p>
          <w:p w:rsidR="00306C14" w:rsidRPr="0007786A" w:rsidRDefault="00306C14" w:rsidP="0007786A">
            <w:pPr>
              <w:jc w:val="center"/>
              <w:rPr>
                <w:color w:val="000000"/>
              </w:rPr>
            </w:pPr>
          </w:p>
        </w:tc>
        <w:tc>
          <w:tcPr>
            <w:tcW w:w="3585" w:type="pct"/>
            <w:vAlign w:val="center"/>
          </w:tcPr>
          <w:p w:rsidR="00306C14" w:rsidRDefault="00306C14" w:rsidP="00541926">
            <w:pPr>
              <w:pStyle w:val="TableParagraph"/>
              <w:tabs>
                <w:tab w:val="left" w:pos="463"/>
                <w:tab w:val="left" w:pos="600"/>
                <w:tab w:val="left" w:pos="747"/>
              </w:tabs>
              <w:ind w:right="-132"/>
              <w:rPr>
                <w:sz w:val="24"/>
                <w:szCs w:val="24"/>
              </w:rPr>
            </w:pPr>
            <w:r w:rsidRPr="0007786A">
              <w:rPr>
                <w:sz w:val="24"/>
                <w:szCs w:val="24"/>
              </w:rPr>
              <w:t>Тема 10. Організаційний план діяльності туристичного підприємства: структура, посадові обов’язки, фонд заробітної плати,продуктивність праці</w:t>
            </w:r>
            <w:r w:rsidR="00CA0531">
              <w:rPr>
                <w:sz w:val="24"/>
                <w:szCs w:val="24"/>
              </w:rPr>
              <w:t>.</w:t>
            </w:r>
          </w:p>
          <w:p w:rsidR="00447300" w:rsidRDefault="00447300" w:rsidP="00541926">
            <w:pPr>
              <w:pStyle w:val="ad"/>
              <w:widowControl w:val="0"/>
              <w:numPr>
                <w:ilvl w:val="1"/>
                <w:numId w:val="19"/>
              </w:numPr>
              <w:tabs>
                <w:tab w:val="left" w:pos="463"/>
                <w:tab w:val="left" w:pos="600"/>
                <w:tab w:val="left" w:pos="747"/>
                <w:tab w:val="left" w:pos="1200"/>
              </w:tabs>
              <w:autoSpaceDE w:val="0"/>
              <w:autoSpaceDN w:val="0"/>
              <w:ind w:left="0" w:right="-132" w:firstLine="0"/>
              <w:rPr>
                <w:lang w:eastAsia="en-US"/>
              </w:rPr>
            </w:pPr>
            <w:r>
              <w:rPr>
                <w:lang w:eastAsia="en-US"/>
              </w:rPr>
              <w:t>Розробка організаційного плану</w:t>
            </w:r>
            <w:r w:rsidR="00577D4B">
              <w:rPr>
                <w:lang w:val="ru-RU" w:eastAsia="en-US"/>
              </w:rPr>
              <w:t xml:space="preserve"> </w:t>
            </w:r>
            <w:r>
              <w:rPr>
                <w:lang w:eastAsia="en-US"/>
              </w:rPr>
              <w:t>ТП.</w:t>
            </w:r>
          </w:p>
          <w:p w:rsidR="00447300" w:rsidRDefault="00447300" w:rsidP="00541926">
            <w:pPr>
              <w:pStyle w:val="ad"/>
              <w:widowControl w:val="0"/>
              <w:numPr>
                <w:ilvl w:val="1"/>
                <w:numId w:val="19"/>
              </w:numPr>
              <w:tabs>
                <w:tab w:val="left" w:pos="463"/>
                <w:tab w:val="left" w:pos="600"/>
                <w:tab w:val="left" w:pos="747"/>
                <w:tab w:val="left" w:pos="1200"/>
              </w:tabs>
              <w:autoSpaceDE w:val="0"/>
              <w:autoSpaceDN w:val="0"/>
              <w:spacing w:before="28"/>
              <w:ind w:left="0" w:right="-132" w:firstLine="0"/>
              <w:rPr>
                <w:lang w:eastAsia="en-US"/>
              </w:rPr>
            </w:pPr>
            <w:r>
              <w:rPr>
                <w:lang w:eastAsia="en-US"/>
              </w:rPr>
              <w:t>Визначення структурних підрозділів ТП та відповідних</w:t>
            </w:r>
            <w:r w:rsidR="00577D4B">
              <w:rPr>
                <w:lang w:val="ru-RU" w:eastAsia="en-US"/>
              </w:rPr>
              <w:t xml:space="preserve"> </w:t>
            </w:r>
            <w:r>
              <w:rPr>
                <w:lang w:eastAsia="en-US"/>
              </w:rPr>
              <w:t>посад.</w:t>
            </w:r>
          </w:p>
          <w:p w:rsidR="00447300" w:rsidRDefault="00447300" w:rsidP="00541926">
            <w:pPr>
              <w:pStyle w:val="ad"/>
              <w:widowControl w:val="0"/>
              <w:numPr>
                <w:ilvl w:val="1"/>
                <w:numId w:val="19"/>
              </w:numPr>
              <w:tabs>
                <w:tab w:val="left" w:pos="463"/>
                <w:tab w:val="left" w:pos="600"/>
                <w:tab w:val="left" w:pos="747"/>
                <w:tab w:val="left" w:pos="1200"/>
              </w:tabs>
              <w:autoSpaceDE w:val="0"/>
              <w:autoSpaceDN w:val="0"/>
              <w:spacing w:before="26"/>
              <w:ind w:left="0" w:right="-132" w:firstLine="0"/>
              <w:contextualSpacing w:val="0"/>
              <w:rPr>
                <w:lang w:eastAsia="en-US"/>
              </w:rPr>
            </w:pPr>
            <w:r>
              <w:rPr>
                <w:lang w:eastAsia="en-US"/>
              </w:rPr>
              <w:t>Визначення фонду заробітної плати на</w:t>
            </w:r>
            <w:r w:rsidR="00577D4B">
              <w:rPr>
                <w:lang w:val="ru-RU" w:eastAsia="en-US"/>
              </w:rPr>
              <w:t xml:space="preserve"> </w:t>
            </w:r>
            <w:r>
              <w:rPr>
                <w:lang w:eastAsia="en-US"/>
              </w:rPr>
              <w:t>ТП.</w:t>
            </w:r>
          </w:p>
          <w:p w:rsidR="00447300" w:rsidRDefault="00447300" w:rsidP="00541926">
            <w:pPr>
              <w:pStyle w:val="ad"/>
              <w:widowControl w:val="0"/>
              <w:numPr>
                <w:ilvl w:val="1"/>
                <w:numId w:val="19"/>
              </w:numPr>
              <w:tabs>
                <w:tab w:val="left" w:pos="463"/>
                <w:tab w:val="left" w:pos="600"/>
                <w:tab w:val="left" w:pos="747"/>
                <w:tab w:val="left" w:pos="1200"/>
              </w:tabs>
              <w:autoSpaceDE w:val="0"/>
              <w:autoSpaceDN w:val="0"/>
              <w:spacing w:before="28"/>
              <w:ind w:left="0" w:right="-132" w:firstLine="0"/>
              <w:contextualSpacing w:val="0"/>
              <w:rPr>
                <w:lang w:eastAsia="en-US"/>
              </w:rPr>
            </w:pPr>
            <w:r>
              <w:rPr>
                <w:lang w:eastAsia="en-US"/>
              </w:rPr>
              <w:t>Планування створення турагенцій ТП</w:t>
            </w:r>
            <w:r w:rsidR="00577D4B">
              <w:rPr>
                <w:lang w:val="ru-RU" w:eastAsia="en-US"/>
              </w:rPr>
              <w:t xml:space="preserve"> </w:t>
            </w:r>
            <w:r>
              <w:rPr>
                <w:lang w:eastAsia="en-US"/>
              </w:rPr>
              <w:t>закордоном.</w:t>
            </w:r>
          </w:p>
          <w:p w:rsidR="00447300" w:rsidRPr="00541926" w:rsidRDefault="00447300" w:rsidP="00541926">
            <w:pPr>
              <w:pStyle w:val="ad"/>
              <w:widowControl w:val="0"/>
              <w:numPr>
                <w:ilvl w:val="1"/>
                <w:numId w:val="19"/>
              </w:numPr>
              <w:tabs>
                <w:tab w:val="left" w:pos="463"/>
                <w:tab w:val="left" w:pos="600"/>
                <w:tab w:val="left" w:pos="747"/>
                <w:tab w:val="left" w:pos="1200"/>
              </w:tabs>
              <w:autoSpaceDE w:val="0"/>
              <w:autoSpaceDN w:val="0"/>
              <w:spacing w:before="26"/>
              <w:ind w:left="0" w:right="-132" w:firstLine="0"/>
              <w:contextualSpacing w:val="0"/>
              <w:rPr>
                <w:lang w:eastAsia="en-US"/>
              </w:rPr>
            </w:pPr>
            <w:r>
              <w:rPr>
                <w:lang w:eastAsia="en-US"/>
              </w:rPr>
              <w:t>Розробка кадрової політики</w:t>
            </w:r>
            <w:r w:rsidR="00577D4B">
              <w:rPr>
                <w:lang w:val="ru-RU" w:eastAsia="en-US"/>
              </w:rPr>
              <w:t xml:space="preserve"> </w:t>
            </w:r>
            <w:r>
              <w:rPr>
                <w:lang w:eastAsia="en-US"/>
              </w:rPr>
              <w:t>ТП.</w:t>
            </w:r>
          </w:p>
        </w:tc>
        <w:tc>
          <w:tcPr>
            <w:tcW w:w="713" w:type="pct"/>
            <w:vAlign w:val="center"/>
          </w:tcPr>
          <w:p w:rsidR="00306C14" w:rsidRPr="007E66FB" w:rsidRDefault="007E66FB" w:rsidP="0007786A">
            <w:pPr>
              <w:jc w:val="center"/>
              <w:rPr>
                <w:lang w:val="ru-RU"/>
              </w:rPr>
            </w:pPr>
            <w:r>
              <w:rPr>
                <w:lang w:val="ru-RU"/>
              </w:rPr>
              <w:t>7</w:t>
            </w:r>
          </w:p>
        </w:tc>
      </w:tr>
      <w:tr w:rsidR="00306C14"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ПР07.3-Ф1</w:t>
            </w:r>
          </w:p>
          <w:p w:rsidR="00306C14" w:rsidRPr="0007786A" w:rsidRDefault="0007786A" w:rsidP="0007786A">
            <w:pPr>
              <w:jc w:val="center"/>
              <w:rPr>
                <w:lang w:eastAsia="uk-UA"/>
              </w:rPr>
            </w:pPr>
            <w:r w:rsidRPr="0007786A">
              <w:rPr>
                <w:lang w:eastAsia="uk-UA"/>
              </w:rPr>
              <w:lastRenderedPageBreak/>
              <w:t>ПР20</w:t>
            </w:r>
            <w:r w:rsidR="00070133">
              <w:rPr>
                <w:lang w:eastAsia="uk-UA"/>
              </w:rPr>
              <w:t>.1</w:t>
            </w:r>
            <w:r w:rsidRPr="0007786A">
              <w:rPr>
                <w:lang w:eastAsia="uk-UA"/>
              </w:rPr>
              <w:t>-Ф1</w:t>
            </w:r>
          </w:p>
        </w:tc>
        <w:tc>
          <w:tcPr>
            <w:tcW w:w="3585" w:type="pct"/>
            <w:vAlign w:val="center"/>
          </w:tcPr>
          <w:p w:rsidR="00306C14" w:rsidRDefault="00306C14" w:rsidP="00541926">
            <w:pPr>
              <w:pStyle w:val="TableParagraph"/>
              <w:tabs>
                <w:tab w:val="left" w:pos="463"/>
                <w:tab w:val="left" w:pos="600"/>
                <w:tab w:val="left" w:pos="747"/>
              </w:tabs>
              <w:ind w:right="-132"/>
              <w:rPr>
                <w:sz w:val="24"/>
                <w:szCs w:val="24"/>
              </w:rPr>
            </w:pPr>
            <w:r w:rsidRPr="0007786A">
              <w:rPr>
                <w:sz w:val="24"/>
                <w:szCs w:val="24"/>
              </w:rPr>
              <w:lastRenderedPageBreak/>
              <w:t>Тема 11. Виробничо-технологічний план діяльності ТП</w:t>
            </w:r>
            <w:r w:rsidR="00541926">
              <w:rPr>
                <w:sz w:val="24"/>
                <w:szCs w:val="24"/>
              </w:rPr>
              <w:t>.</w:t>
            </w:r>
          </w:p>
          <w:p w:rsidR="00447300" w:rsidRDefault="00447300" w:rsidP="00541926">
            <w:pPr>
              <w:pStyle w:val="ad"/>
              <w:widowControl w:val="0"/>
              <w:numPr>
                <w:ilvl w:val="1"/>
                <w:numId w:val="12"/>
              </w:numPr>
              <w:tabs>
                <w:tab w:val="left" w:pos="463"/>
                <w:tab w:val="left" w:pos="600"/>
                <w:tab w:val="left" w:pos="747"/>
                <w:tab w:val="left" w:pos="1200"/>
              </w:tabs>
              <w:autoSpaceDE w:val="0"/>
              <w:autoSpaceDN w:val="0"/>
              <w:spacing w:before="1"/>
              <w:ind w:left="0" w:right="-132" w:firstLine="0"/>
              <w:contextualSpacing w:val="0"/>
              <w:rPr>
                <w:lang w:eastAsia="en-US"/>
              </w:rPr>
            </w:pPr>
            <w:r>
              <w:rPr>
                <w:lang w:eastAsia="en-US"/>
              </w:rPr>
              <w:lastRenderedPageBreak/>
              <w:t>Планування та визначення виробничої потужності</w:t>
            </w:r>
            <w:r w:rsidR="00577D4B">
              <w:rPr>
                <w:lang w:val="ru-RU" w:eastAsia="en-US"/>
              </w:rPr>
              <w:t xml:space="preserve"> </w:t>
            </w:r>
            <w:r>
              <w:rPr>
                <w:lang w:eastAsia="en-US"/>
              </w:rPr>
              <w:t>ТП.</w:t>
            </w:r>
          </w:p>
          <w:p w:rsidR="00447300" w:rsidRDefault="00447300" w:rsidP="00541926">
            <w:pPr>
              <w:pStyle w:val="ad"/>
              <w:widowControl w:val="0"/>
              <w:numPr>
                <w:ilvl w:val="1"/>
                <w:numId w:val="12"/>
              </w:numPr>
              <w:tabs>
                <w:tab w:val="left" w:pos="463"/>
                <w:tab w:val="left" w:pos="600"/>
                <w:tab w:val="left" w:pos="747"/>
                <w:tab w:val="left" w:pos="1141"/>
              </w:tabs>
              <w:autoSpaceDE w:val="0"/>
              <w:autoSpaceDN w:val="0"/>
              <w:spacing w:before="28" w:line="261" w:lineRule="auto"/>
              <w:ind w:left="0" w:right="-132" w:firstLine="0"/>
              <w:contextualSpacing w:val="0"/>
              <w:rPr>
                <w:lang w:eastAsia="en-US"/>
              </w:rPr>
            </w:pPr>
            <w:r>
              <w:rPr>
                <w:lang w:eastAsia="en-US"/>
              </w:rPr>
              <w:t>Технологічні аспекти формування туристичних послуг та доставки їх до споживача.</w:t>
            </w:r>
          </w:p>
          <w:p w:rsidR="00447300" w:rsidRDefault="00447300" w:rsidP="00541926">
            <w:pPr>
              <w:pStyle w:val="ad"/>
              <w:widowControl w:val="0"/>
              <w:numPr>
                <w:ilvl w:val="1"/>
                <w:numId w:val="12"/>
              </w:numPr>
              <w:tabs>
                <w:tab w:val="left" w:pos="463"/>
                <w:tab w:val="left" w:pos="600"/>
                <w:tab w:val="left" w:pos="747"/>
                <w:tab w:val="left" w:pos="1270"/>
              </w:tabs>
              <w:autoSpaceDE w:val="0"/>
              <w:autoSpaceDN w:val="0"/>
              <w:spacing w:before="4" w:line="261" w:lineRule="auto"/>
              <w:ind w:left="0" w:right="-132" w:firstLine="0"/>
              <w:contextualSpacing w:val="0"/>
              <w:rPr>
                <w:lang w:eastAsia="en-US"/>
              </w:rPr>
            </w:pPr>
            <w:r>
              <w:rPr>
                <w:lang w:eastAsia="en-US"/>
              </w:rPr>
              <w:t>Визначення потреби у матеріально-технічному оснащенні та ресурсному забезпеченні ТП.</w:t>
            </w:r>
          </w:p>
          <w:p w:rsidR="00447300" w:rsidRDefault="00447300" w:rsidP="00541926">
            <w:pPr>
              <w:pStyle w:val="ad"/>
              <w:widowControl w:val="0"/>
              <w:numPr>
                <w:ilvl w:val="1"/>
                <w:numId w:val="12"/>
              </w:numPr>
              <w:tabs>
                <w:tab w:val="left" w:pos="463"/>
                <w:tab w:val="left" w:pos="600"/>
                <w:tab w:val="left" w:pos="747"/>
                <w:tab w:val="left" w:pos="1200"/>
              </w:tabs>
              <w:autoSpaceDE w:val="0"/>
              <w:autoSpaceDN w:val="0"/>
              <w:spacing w:before="4"/>
              <w:ind w:left="0" w:right="-132" w:firstLine="0"/>
              <w:contextualSpacing w:val="0"/>
              <w:rPr>
                <w:lang w:eastAsia="en-US"/>
              </w:rPr>
            </w:pPr>
            <w:r>
              <w:rPr>
                <w:lang w:eastAsia="en-US"/>
              </w:rPr>
              <w:t xml:space="preserve">Планування роботи ТП: туроператорська та </w:t>
            </w:r>
            <w:r w:rsidR="00577D4B">
              <w:rPr>
                <w:lang w:eastAsia="en-US"/>
              </w:rPr>
              <w:t>тур агентська</w:t>
            </w:r>
            <w:r w:rsidR="00577D4B">
              <w:rPr>
                <w:lang w:val="ru-RU" w:eastAsia="en-US"/>
              </w:rPr>
              <w:t xml:space="preserve"> </w:t>
            </w:r>
            <w:r>
              <w:rPr>
                <w:lang w:eastAsia="en-US"/>
              </w:rPr>
              <w:t>іяльність.</w:t>
            </w:r>
          </w:p>
          <w:p w:rsidR="00447300" w:rsidRPr="00541926" w:rsidRDefault="00447300" w:rsidP="00541926">
            <w:pPr>
              <w:pStyle w:val="ad"/>
              <w:widowControl w:val="0"/>
              <w:numPr>
                <w:ilvl w:val="1"/>
                <w:numId w:val="12"/>
              </w:numPr>
              <w:tabs>
                <w:tab w:val="left" w:pos="463"/>
                <w:tab w:val="left" w:pos="600"/>
                <w:tab w:val="left" w:pos="747"/>
                <w:tab w:val="left" w:pos="1200"/>
              </w:tabs>
              <w:autoSpaceDE w:val="0"/>
              <w:autoSpaceDN w:val="0"/>
              <w:spacing w:before="26"/>
              <w:ind w:left="0" w:right="-132" w:firstLine="0"/>
              <w:contextualSpacing w:val="0"/>
              <w:rPr>
                <w:lang w:eastAsia="en-US"/>
              </w:rPr>
            </w:pPr>
            <w:r>
              <w:rPr>
                <w:lang w:eastAsia="en-US"/>
              </w:rPr>
              <w:t>Схема взаємозв’язку суб’єктів туристичного</w:t>
            </w:r>
            <w:r w:rsidR="00577D4B">
              <w:rPr>
                <w:lang w:val="ru-RU" w:eastAsia="en-US"/>
              </w:rPr>
              <w:t xml:space="preserve"> </w:t>
            </w:r>
            <w:r>
              <w:rPr>
                <w:lang w:eastAsia="en-US"/>
              </w:rPr>
              <w:t>бізнесу.</w:t>
            </w:r>
          </w:p>
        </w:tc>
        <w:tc>
          <w:tcPr>
            <w:tcW w:w="713" w:type="pct"/>
            <w:vAlign w:val="center"/>
          </w:tcPr>
          <w:p w:rsidR="00306C14" w:rsidRPr="007E66FB" w:rsidRDefault="007E66FB" w:rsidP="0007786A">
            <w:pPr>
              <w:jc w:val="center"/>
              <w:rPr>
                <w:lang w:val="ru-RU"/>
              </w:rPr>
            </w:pPr>
            <w:r>
              <w:rPr>
                <w:lang w:val="ru-RU"/>
              </w:rPr>
              <w:lastRenderedPageBreak/>
              <w:t>7</w:t>
            </w:r>
          </w:p>
        </w:tc>
      </w:tr>
      <w:tr w:rsidR="0007786A"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lastRenderedPageBreak/>
              <w:t>ПР07.3-Ф1</w:t>
            </w:r>
          </w:p>
          <w:p w:rsidR="0007786A" w:rsidRDefault="0007786A" w:rsidP="0007786A">
            <w:pPr>
              <w:jc w:val="center"/>
              <w:rPr>
                <w:lang w:eastAsia="uk-UA"/>
              </w:rPr>
            </w:pPr>
            <w:r w:rsidRPr="0007786A">
              <w:rPr>
                <w:lang w:eastAsia="uk-UA"/>
              </w:rPr>
              <w:t>ПР20.</w:t>
            </w:r>
            <w:r w:rsidR="00191FD1">
              <w:rPr>
                <w:lang w:eastAsia="uk-UA"/>
              </w:rPr>
              <w:t>2</w:t>
            </w:r>
            <w:r w:rsidRPr="0007786A">
              <w:rPr>
                <w:lang w:eastAsia="uk-UA"/>
              </w:rPr>
              <w:t>-Ф1</w:t>
            </w:r>
          </w:p>
          <w:p w:rsidR="00191FD1" w:rsidRPr="0007786A" w:rsidRDefault="00191FD1" w:rsidP="0007786A">
            <w:pPr>
              <w:jc w:val="center"/>
              <w:rPr>
                <w:lang w:eastAsia="uk-UA"/>
              </w:rPr>
            </w:pPr>
            <w:r w:rsidRPr="00070133">
              <w:rPr>
                <w:lang w:eastAsia="uk-UA"/>
              </w:rPr>
              <w:t>ПР23.3-Ф1</w:t>
            </w:r>
          </w:p>
        </w:tc>
        <w:tc>
          <w:tcPr>
            <w:tcW w:w="3585" w:type="pct"/>
            <w:vAlign w:val="center"/>
          </w:tcPr>
          <w:p w:rsidR="0007786A" w:rsidRPr="0007786A" w:rsidRDefault="0007786A" w:rsidP="00541926">
            <w:pPr>
              <w:pStyle w:val="TableParagraph"/>
              <w:tabs>
                <w:tab w:val="left" w:pos="463"/>
                <w:tab w:val="left" w:pos="600"/>
                <w:tab w:val="left" w:pos="747"/>
              </w:tabs>
              <w:ind w:right="-132"/>
              <w:rPr>
                <w:sz w:val="24"/>
                <w:szCs w:val="24"/>
              </w:rPr>
            </w:pPr>
            <w:r w:rsidRPr="0007786A">
              <w:rPr>
                <w:sz w:val="24"/>
                <w:szCs w:val="24"/>
              </w:rPr>
              <w:t>Тема 12. Інвестиційний план, визначення ефективності</w:t>
            </w:r>
          </w:p>
          <w:p w:rsidR="0007786A" w:rsidRDefault="0007786A" w:rsidP="00541926">
            <w:pPr>
              <w:pStyle w:val="TableParagraph"/>
              <w:tabs>
                <w:tab w:val="left" w:pos="463"/>
                <w:tab w:val="left" w:pos="600"/>
                <w:tab w:val="left" w:pos="747"/>
              </w:tabs>
              <w:ind w:right="-132"/>
              <w:rPr>
                <w:sz w:val="24"/>
                <w:szCs w:val="24"/>
              </w:rPr>
            </w:pPr>
            <w:r w:rsidRPr="0007786A">
              <w:rPr>
                <w:sz w:val="24"/>
                <w:szCs w:val="24"/>
              </w:rPr>
              <w:t>капіталовкладень у ТП</w:t>
            </w:r>
            <w:r w:rsidR="00541926">
              <w:rPr>
                <w:sz w:val="24"/>
                <w:szCs w:val="24"/>
              </w:rPr>
              <w:t>.</w:t>
            </w:r>
          </w:p>
          <w:p w:rsidR="00447300" w:rsidRDefault="00447300" w:rsidP="00541926">
            <w:pPr>
              <w:pStyle w:val="ad"/>
              <w:widowControl w:val="0"/>
              <w:numPr>
                <w:ilvl w:val="1"/>
                <w:numId w:val="13"/>
              </w:numPr>
              <w:tabs>
                <w:tab w:val="left" w:pos="463"/>
                <w:tab w:val="left" w:pos="600"/>
                <w:tab w:val="left" w:pos="747"/>
                <w:tab w:val="left" w:pos="1200"/>
              </w:tabs>
              <w:autoSpaceDE w:val="0"/>
              <w:autoSpaceDN w:val="0"/>
              <w:ind w:left="0" w:right="-132" w:firstLine="0"/>
              <w:contextualSpacing w:val="0"/>
              <w:rPr>
                <w:lang w:eastAsia="en-US"/>
              </w:rPr>
            </w:pPr>
            <w:r>
              <w:rPr>
                <w:lang w:eastAsia="en-US"/>
              </w:rPr>
              <w:t>Інвестиційний план: елементи та вимоги дооформлення.</w:t>
            </w:r>
          </w:p>
          <w:p w:rsidR="00447300" w:rsidRDefault="00447300" w:rsidP="00541926">
            <w:pPr>
              <w:pStyle w:val="ad"/>
              <w:widowControl w:val="0"/>
              <w:numPr>
                <w:ilvl w:val="1"/>
                <w:numId w:val="13"/>
              </w:numPr>
              <w:tabs>
                <w:tab w:val="left" w:pos="463"/>
                <w:tab w:val="left" w:pos="600"/>
                <w:tab w:val="left" w:pos="747"/>
                <w:tab w:val="left" w:pos="1200"/>
              </w:tabs>
              <w:autoSpaceDE w:val="0"/>
              <w:autoSpaceDN w:val="0"/>
              <w:spacing w:before="26"/>
              <w:ind w:left="0" w:right="-132" w:firstLine="0"/>
              <w:contextualSpacing w:val="0"/>
              <w:rPr>
                <w:lang w:eastAsia="en-US"/>
              </w:rPr>
            </w:pPr>
            <w:r>
              <w:rPr>
                <w:lang w:eastAsia="en-US"/>
              </w:rPr>
              <w:t>Календарний план впровадження</w:t>
            </w:r>
            <w:r w:rsidR="00577D4B">
              <w:rPr>
                <w:lang w:val="ru-RU" w:eastAsia="en-US"/>
              </w:rPr>
              <w:t xml:space="preserve"> </w:t>
            </w:r>
            <w:r>
              <w:rPr>
                <w:lang w:eastAsia="en-US"/>
              </w:rPr>
              <w:t>інвестицій.</w:t>
            </w:r>
          </w:p>
          <w:p w:rsidR="00447300" w:rsidRDefault="00447300" w:rsidP="00541926">
            <w:pPr>
              <w:pStyle w:val="ad"/>
              <w:widowControl w:val="0"/>
              <w:numPr>
                <w:ilvl w:val="1"/>
                <w:numId w:val="13"/>
              </w:numPr>
              <w:tabs>
                <w:tab w:val="left" w:pos="463"/>
                <w:tab w:val="left" w:pos="600"/>
                <w:tab w:val="left" w:pos="747"/>
                <w:tab w:val="left" w:pos="1200"/>
              </w:tabs>
              <w:autoSpaceDE w:val="0"/>
              <w:autoSpaceDN w:val="0"/>
              <w:spacing w:before="28"/>
              <w:ind w:left="0" w:right="-132" w:firstLine="0"/>
              <w:contextualSpacing w:val="0"/>
              <w:rPr>
                <w:lang w:eastAsia="en-US"/>
              </w:rPr>
            </w:pPr>
            <w:r>
              <w:rPr>
                <w:lang w:eastAsia="en-US"/>
              </w:rPr>
              <w:t xml:space="preserve">Методи </w:t>
            </w:r>
            <w:r w:rsidR="00577D4B">
              <w:rPr>
                <w:lang w:eastAsia="en-US"/>
              </w:rPr>
              <w:t xml:space="preserve">оцінки ефективності інвестицій </w:t>
            </w:r>
            <w:r>
              <w:rPr>
                <w:lang w:eastAsia="en-US"/>
              </w:rPr>
              <w:t>проект.</w:t>
            </w:r>
          </w:p>
          <w:p w:rsidR="00541926" w:rsidRDefault="00447300" w:rsidP="00541926">
            <w:pPr>
              <w:pStyle w:val="ad"/>
              <w:widowControl w:val="0"/>
              <w:numPr>
                <w:ilvl w:val="1"/>
                <w:numId w:val="13"/>
              </w:numPr>
              <w:tabs>
                <w:tab w:val="left" w:pos="463"/>
                <w:tab w:val="left" w:pos="600"/>
                <w:tab w:val="left" w:pos="747"/>
                <w:tab w:val="left" w:pos="1200"/>
              </w:tabs>
              <w:autoSpaceDE w:val="0"/>
              <w:autoSpaceDN w:val="0"/>
              <w:spacing w:before="26"/>
              <w:ind w:left="0" w:right="-132" w:firstLine="0"/>
              <w:contextualSpacing w:val="0"/>
            </w:pPr>
            <w:r>
              <w:rPr>
                <w:lang w:eastAsia="en-US"/>
              </w:rPr>
              <w:t>Розрахунок точки беззбитковості</w:t>
            </w:r>
            <w:r w:rsidR="00577D4B">
              <w:rPr>
                <w:lang w:val="ru-RU" w:eastAsia="en-US"/>
              </w:rPr>
              <w:t xml:space="preserve"> </w:t>
            </w:r>
            <w:r>
              <w:rPr>
                <w:lang w:eastAsia="en-US"/>
              </w:rPr>
              <w:t>проекту.</w:t>
            </w:r>
          </w:p>
          <w:p w:rsidR="00447300" w:rsidRPr="0007786A" w:rsidRDefault="00447300" w:rsidP="00541926">
            <w:pPr>
              <w:pStyle w:val="ad"/>
              <w:widowControl w:val="0"/>
              <w:numPr>
                <w:ilvl w:val="1"/>
                <w:numId w:val="13"/>
              </w:numPr>
              <w:tabs>
                <w:tab w:val="left" w:pos="463"/>
                <w:tab w:val="left" w:pos="600"/>
                <w:tab w:val="left" w:pos="747"/>
                <w:tab w:val="left" w:pos="1200"/>
              </w:tabs>
              <w:autoSpaceDE w:val="0"/>
              <w:autoSpaceDN w:val="0"/>
              <w:spacing w:before="26"/>
              <w:ind w:left="0" w:right="-132" w:firstLine="0"/>
              <w:contextualSpacing w:val="0"/>
            </w:pPr>
            <w:r w:rsidRPr="00CA0531">
              <w:t>Оцінка варіантів реалізуємості проекту</w:t>
            </w:r>
          </w:p>
        </w:tc>
        <w:tc>
          <w:tcPr>
            <w:tcW w:w="713" w:type="pct"/>
            <w:vAlign w:val="center"/>
          </w:tcPr>
          <w:p w:rsidR="0007786A" w:rsidRPr="007E66FB" w:rsidRDefault="007E66FB" w:rsidP="0007786A">
            <w:pPr>
              <w:jc w:val="center"/>
              <w:rPr>
                <w:lang w:val="ru-RU"/>
              </w:rPr>
            </w:pPr>
            <w:r>
              <w:rPr>
                <w:lang w:val="ru-RU"/>
              </w:rPr>
              <w:t>7</w:t>
            </w:r>
          </w:p>
        </w:tc>
      </w:tr>
      <w:tr w:rsidR="0007786A"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ПР07.3-Ф1</w:t>
            </w:r>
          </w:p>
          <w:p w:rsidR="0007786A" w:rsidRDefault="0007786A" w:rsidP="0007786A">
            <w:pPr>
              <w:jc w:val="center"/>
              <w:rPr>
                <w:lang w:eastAsia="uk-UA"/>
              </w:rPr>
            </w:pPr>
            <w:r w:rsidRPr="0007786A">
              <w:rPr>
                <w:lang w:eastAsia="uk-UA"/>
              </w:rPr>
              <w:t>ПР20.2-Ф1</w:t>
            </w:r>
          </w:p>
          <w:p w:rsidR="00191FD1" w:rsidRPr="0007786A" w:rsidRDefault="00191FD1" w:rsidP="0007786A">
            <w:pPr>
              <w:jc w:val="center"/>
              <w:rPr>
                <w:lang w:eastAsia="uk-UA"/>
              </w:rPr>
            </w:pPr>
            <w:r w:rsidRPr="00070133">
              <w:rPr>
                <w:lang w:eastAsia="uk-UA"/>
              </w:rPr>
              <w:t>ПР23.3-Ф1</w:t>
            </w:r>
          </w:p>
        </w:tc>
        <w:tc>
          <w:tcPr>
            <w:tcW w:w="3585" w:type="pct"/>
            <w:vAlign w:val="center"/>
          </w:tcPr>
          <w:p w:rsidR="0007786A" w:rsidRDefault="0007786A" w:rsidP="00541926">
            <w:pPr>
              <w:pStyle w:val="TableParagraph"/>
              <w:tabs>
                <w:tab w:val="left" w:pos="463"/>
                <w:tab w:val="left" w:pos="600"/>
                <w:tab w:val="left" w:pos="747"/>
              </w:tabs>
              <w:ind w:right="-132"/>
              <w:rPr>
                <w:sz w:val="24"/>
                <w:szCs w:val="24"/>
              </w:rPr>
            </w:pPr>
            <w:r w:rsidRPr="0007786A">
              <w:rPr>
                <w:sz w:val="24"/>
                <w:szCs w:val="24"/>
              </w:rPr>
              <w:t>Тема 13. Фінансовий план ТП</w:t>
            </w:r>
            <w:r w:rsidR="00541926">
              <w:rPr>
                <w:sz w:val="24"/>
                <w:szCs w:val="24"/>
              </w:rPr>
              <w:t>.</w:t>
            </w:r>
          </w:p>
          <w:p w:rsidR="00447300" w:rsidRDefault="00447300" w:rsidP="00541926">
            <w:pPr>
              <w:pStyle w:val="ad"/>
              <w:widowControl w:val="0"/>
              <w:numPr>
                <w:ilvl w:val="1"/>
                <w:numId w:val="14"/>
              </w:numPr>
              <w:tabs>
                <w:tab w:val="left" w:pos="463"/>
                <w:tab w:val="left" w:pos="600"/>
                <w:tab w:val="left" w:pos="747"/>
                <w:tab w:val="left" w:pos="1180"/>
              </w:tabs>
              <w:autoSpaceDE w:val="0"/>
              <w:autoSpaceDN w:val="0"/>
              <w:ind w:left="0" w:right="-132" w:firstLine="0"/>
              <w:contextualSpacing w:val="0"/>
              <w:rPr>
                <w:lang w:eastAsia="en-US"/>
              </w:rPr>
            </w:pPr>
            <w:r>
              <w:rPr>
                <w:lang w:eastAsia="en-US"/>
              </w:rPr>
              <w:t>Поняття та структура фінансового</w:t>
            </w:r>
            <w:r w:rsidR="00577D4B">
              <w:rPr>
                <w:lang w:val="ru-RU" w:eastAsia="en-US"/>
              </w:rPr>
              <w:t xml:space="preserve"> </w:t>
            </w:r>
            <w:r>
              <w:rPr>
                <w:lang w:eastAsia="en-US"/>
              </w:rPr>
              <w:t>плану.</w:t>
            </w:r>
          </w:p>
          <w:p w:rsidR="00447300" w:rsidRDefault="00447300" w:rsidP="00541926">
            <w:pPr>
              <w:pStyle w:val="ad"/>
              <w:widowControl w:val="0"/>
              <w:numPr>
                <w:ilvl w:val="1"/>
                <w:numId w:val="14"/>
              </w:numPr>
              <w:tabs>
                <w:tab w:val="left" w:pos="463"/>
                <w:tab w:val="left" w:pos="600"/>
                <w:tab w:val="left" w:pos="747"/>
                <w:tab w:val="left" w:pos="1321"/>
                <w:tab w:val="left" w:pos="1322"/>
                <w:tab w:val="left" w:pos="2734"/>
                <w:tab w:val="left" w:pos="4056"/>
                <w:tab w:val="left" w:pos="5515"/>
                <w:tab w:val="left" w:pos="6471"/>
                <w:tab w:val="left" w:pos="7631"/>
                <w:tab w:val="left" w:pos="8045"/>
              </w:tabs>
              <w:autoSpaceDE w:val="0"/>
              <w:autoSpaceDN w:val="0"/>
              <w:ind w:left="0" w:right="-132" w:firstLine="0"/>
              <w:contextualSpacing w:val="0"/>
              <w:rPr>
                <w:lang w:eastAsia="en-US"/>
              </w:rPr>
            </w:pPr>
            <w:r>
              <w:rPr>
                <w:lang w:eastAsia="en-US"/>
              </w:rPr>
              <w:t>Визначення</w:t>
            </w:r>
            <w:r w:rsidR="00541926">
              <w:rPr>
                <w:lang w:eastAsia="en-US"/>
              </w:rPr>
              <w:t> </w:t>
            </w:r>
            <w:r>
              <w:rPr>
                <w:lang w:eastAsia="en-US"/>
              </w:rPr>
              <w:t>показників</w:t>
            </w:r>
            <w:r w:rsidR="00541926">
              <w:rPr>
                <w:lang w:eastAsia="en-US"/>
              </w:rPr>
              <w:t> </w:t>
            </w:r>
            <w:r>
              <w:rPr>
                <w:lang w:eastAsia="en-US"/>
              </w:rPr>
              <w:t>собівартості</w:t>
            </w:r>
            <w:r w:rsidR="00541926">
              <w:rPr>
                <w:lang w:eastAsia="en-US"/>
              </w:rPr>
              <w:t> </w:t>
            </w:r>
            <w:r>
              <w:rPr>
                <w:lang w:eastAsia="en-US"/>
              </w:rPr>
              <w:t>послуг,</w:t>
            </w:r>
            <w:r w:rsidR="00541926">
              <w:rPr>
                <w:lang w:eastAsia="en-US"/>
              </w:rPr>
              <w:t> </w:t>
            </w:r>
            <w:r>
              <w:rPr>
                <w:lang w:eastAsia="en-US"/>
              </w:rPr>
              <w:t>прибутку</w:t>
            </w:r>
            <w:r w:rsidR="00577D4B">
              <w:rPr>
                <w:lang w:val="ru-RU" w:eastAsia="en-US"/>
              </w:rPr>
              <w:t xml:space="preserve"> </w:t>
            </w:r>
            <w:r>
              <w:rPr>
                <w:lang w:eastAsia="en-US"/>
              </w:rPr>
              <w:t>та</w:t>
            </w:r>
            <w:r w:rsidR="00541926">
              <w:rPr>
                <w:lang w:eastAsia="en-US"/>
              </w:rPr>
              <w:t> </w:t>
            </w:r>
            <w:r w:rsidRPr="00CA0531">
              <w:rPr>
                <w:lang w:eastAsia="en-US"/>
              </w:rPr>
              <w:t xml:space="preserve">показників </w:t>
            </w:r>
            <w:r>
              <w:rPr>
                <w:lang w:eastAsia="en-US"/>
              </w:rPr>
              <w:t>рентабельності ТП.</w:t>
            </w:r>
          </w:p>
          <w:p w:rsidR="00447300" w:rsidRDefault="00447300" w:rsidP="00541926">
            <w:pPr>
              <w:pStyle w:val="ad"/>
              <w:widowControl w:val="0"/>
              <w:numPr>
                <w:ilvl w:val="1"/>
                <w:numId w:val="14"/>
              </w:numPr>
              <w:tabs>
                <w:tab w:val="left" w:pos="463"/>
                <w:tab w:val="left" w:pos="600"/>
                <w:tab w:val="left" w:pos="747"/>
                <w:tab w:val="left" w:pos="1180"/>
              </w:tabs>
              <w:autoSpaceDE w:val="0"/>
              <w:autoSpaceDN w:val="0"/>
              <w:ind w:left="0" w:right="-132" w:firstLine="0"/>
              <w:contextualSpacing w:val="0"/>
              <w:rPr>
                <w:lang w:eastAsia="en-US"/>
              </w:rPr>
            </w:pPr>
            <w:r>
              <w:rPr>
                <w:lang w:eastAsia="en-US"/>
              </w:rPr>
              <w:t>Розрахунок основних фінансово-економічних коефіцієнтів</w:t>
            </w:r>
            <w:r w:rsidR="00577D4B">
              <w:rPr>
                <w:lang w:val="ru-RU" w:eastAsia="en-US"/>
              </w:rPr>
              <w:t xml:space="preserve"> </w:t>
            </w:r>
            <w:r>
              <w:rPr>
                <w:lang w:eastAsia="en-US"/>
              </w:rPr>
              <w:t>проекту.</w:t>
            </w:r>
          </w:p>
          <w:p w:rsidR="00447300" w:rsidRDefault="00447300" w:rsidP="00541926">
            <w:pPr>
              <w:pStyle w:val="ad"/>
              <w:widowControl w:val="0"/>
              <w:numPr>
                <w:ilvl w:val="1"/>
                <w:numId w:val="14"/>
              </w:numPr>
              <w:tabs>
                <w:tab w:val="left" w:pos="463"/>
                <w:tab w:val="left" w:pos="600"/>
                <w:tab w:val="left" w:pos="747"/>
                <w:tab w:val="left" w:pos="1180"/>
              </w:tabs>
              <w:autoSpaceDE w:val="0"/>
              <w:autoSpaceDN w:val="0"/>
              <w:ind w:left="0" w:right="-132" w:firstLine="0"/>
              <w:contextualSpacing w:val="0"/>
              <w:rPr>
                <w:lang w:eastAsia="en-US"/>
              </w:rPr>
            </w:pPr>
            <w:r>
              <w:rPr>
                <w:lang w:eastAsia="en-US"/>
              </w:rPr>
              <w:t>Оформлення зведеного звіту про рух коштів (Cashflow).</w:t>
            </w:r>
          </w:p>
          <w:p w:rsidR="00447300" w:rsidRPr="00541926" w:rsidRDefault="00447300" w:rsidP="00541926">
            <w:pPr>
              <w:pStyle w:val="ad"/>
              <w:widowControl w:val="0"/>
              <w:numPr>
                <w:ilvl w:val="1"/>
                <w:numId w:val="14"/>
              </w:numPr>
              <w:tabs>
                <w:tab w:val="left" w:pos="463"/>
                <w:tab w:val="left" w:pos="600"/>
                <w:tab w:val="left" w:pos="747"/>
                <w:tab w:val="left" w:pos="1180"/>
              </w:tabs>
              <w:autoSpaceDE w:val="0"/>
              <w:autoSpaceDN w:val="0"/>
              <w:ind w:left="0" w:right="-132" w:firstLine="0"/>
              <w:contextualSpacing w:val="0"/>
              <w:rPr>
                <w:lang w:eastAsia="en-US"/>
              </w:rPr>
            </w:pPr>
            <w:r>
              <w:rPr>
                <w:lang w:eastAsia="en-US"/>
              </w:rPr>
              <w:t>Визначення критичних точок беззбитковості</w:t>
            </w:r>
            <w:r w:rsidR="00577D4B">
              <w:rPr>
                <w:lang w:val="ru-RU" w:eastAsia="en-US"/>
              </w:rPr>
              <w:t xml:space="preserve"> </w:t>
            </w:r>
            <w:r>
              <w:rPr>
                <w:lang w:eastAsia="en-US"/>
              </w:rPr>
              <w:t>проекту.</w:t>
            </w:r>
          </w:p>
        </w:tc>
        <w:tc>
          <w:tcPr>
            <w:tcW w:w="713" w:type="pct"/>
            <w:vAlign w:val="center"/>
          </w:tcPr>
          <w:p w:rsidR="0007786A" w:rsidRPr="007E66FB" w:rsidRDefault="007E66FB" w:rsidP="0007786A">
            <w:pPr>
              <w:jc w:val="center"/>
              <w:rPr>
                <w:lang w:val="ru-RU"/>
              </w:rPr>
            </w:pPr>
            <w:r>
              <w:rPr>
                <w:lang w:val="ru-RU"/>
              </w:rPr>
              <w:t>7</w:t>
            </w:r>
          </w:p>
        </w:tc>
      </w:tr>
      <w:tr w:rsidR="0007786A"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ПР07.3-Ф1</w:t>
            </w:r>
          </w:p>
          <w:p w:rsidR="0007786A" w:rsidRPr="0007786A" w:rsidRDefault="0007786A" w:rsidP="0007786A">
            <w:pPr>
              <w:jc w:val="center"/>
              <w:rPr>
                <w:lang w:eastAsia="uk-UA"/>
              </w:rPr>
            </w:pPr>
            <w:r w:rsidRPr="0007786A">
              <w:rPr>
                <w:lang w:eastAsia="uk-UA"/>
              </w:rPr>
              <w:t>ПР20.2-Ф1</w:t>
            </w:r>
          </w:p>
        </w:tc>
        <w:tc>
          <w:tcPr>
            <w:tcW w:w="3585" w:type="pct"/>
            <w:vAlign w:val="center"/>
          </w:tcPr>
          <w:p w:rsidR="0007786A" w:rsidRDefault="0007786A" w:rsidP="00CA0531">
            <w:pPr>
              <w:pStyle w:val="TableParagraph"/>
              <w:tabs>
                <w:tab w:val="left" w:pos="420"/>
                <w:tab w:val="left" w:pos="600"/>
                <w:tab w:val="left" w:pos="747"/>
              </w:tabs>
              <w:ind w:right="-132"/>
              <w:rPr>
                <w:sz w:val="24"/>
                <w:szCs w:val="24"/>
              </w:rPr>
            </w:pPr>
            <w:r w:rsidRPr="0007786A">
              <w:rPr>
                <w:sz w:val="24"/>
                <w:szCs w:val="24"/>
              </w:rPr>
              <w:t>Тема 14. Ризики та страхування ТП</w:t>
            </w:r>
          </w:p>
          <w:p w:rsidR="00CA0531" w:rsidRDefault="00CA0531" w:rsidP="00541926">
            <w:pPr>
              <w:pStyle w:val="ad"/>
              <w:widowControl w:val="0"/>
              <w:numPr>
                <w:ilvl w:val="1"/>
                <w:numId w:val="15"/>
              </w:numPr>
              <w:tabs>
                <w:tab w:val="left" w:pos="420"/>
                <w:tab w:val="left" w:pos="600"/>
                <w:tab w:val="left" w:pos="747"/>
                <w:tab w:val="left" w:pos="1180"/>
              </w:tabs>
              <w:autoSpaceDE w:val="0"/>
              <w:autoSpaceDN w:val="0"/>
              <w:ind w:left="0" w:right="-132" w:firstLine="0"/>
              <w:contextualSpacing w:val="0"/>
              <w:rPr>
                <w:lang w:eastAsia="en-US"/>
              </w:rPr>
            </w:pPr>
            <w:r>
              <w:rPr>
                <w:lang w:eastAsia="en-US"/>
              </w:rPr>
              <w:t>Структура й аналіз ризиків здійснення</w:t>
            </w:r>
            <w:r w:rsidR="00577D4B">
              <w:rPr>
                <w:lang w:val="ru-RU" w:eastAsia="en-US"/>
              </w:rPr>
              <w:t xml:space="preserve"> </w:t>
            </w:r>
            <w:r>
              <w:rPr>
                <w:lang w:eastAsia="en-US"/>
              </w:rPr>
              <w:t>ТП.</w:t>
            </w:r>
          </w:p>
          <w:p w:rsidR="00CA0531" w:rsidRDefault="00CA0531" w:rsidP="00541926">
            <w:pPr>
              <w:pStyle w:val="ad"/>
              <w:widowControl w:val="0"/>
              <w:numPr>
                <w:ilvl w:val="1"/>
                <w:numId w:val="15"/>
              </w:numPr>
              <w:tabs>
                <w:tab w:val="left" w:pos="420"/>
                <w:tab w:val="left" w:pos="600"/>
                <w:tab w:val="left" w:pos="747"/>
                <w:tab w:val="left" w:pos="1180"/>
              </w:tabs>
              <w:autoSpaceDE w:val="0"/>
              <w:autoSpaceDN w:val="0"/>
              <w:spacing w:before="28"/>
              <w:ind w:left="0" w:right="-132" w:firstLine="0"/>
              <w:contextualSpacing w:val="0"/>
              <w:rPr>
                <w:lang w:eastAsia="en-US"/>
              </w:rPr>
            </w:pPr>
            <w:r>
              <w:rPr>
                <w:lang w:eastAsia="en-US"/>
              </w:rPr>
              <w:t>Методи визначення</w:t>
            </w:r>
            <w:r w:rsidR="00577D4B">
              <w:rPr>
                <w:lang w:val="ru-RU" w:eastAsia="en-US"/>
              </w:rPr>
              <w:t xml:space="preserve"> </w:t>
            </w:r>
            <w:r>
              <w:rPr>
                <w:lang w:eastAsia="en-US"/>
              </w:rPr>
              <w:t>ризиків.</w:t>
            </w:r>
          </w:p>
          <w:p w:rsidR="00CA0531" w:rsidRDefault="00CA0531" w:rsidP="00541926">
            <w:pPr>
              <w:pStyle w:val="ad"/>
              <w:widowControl w:val="0"/>
              <w:numPr>
                <w:ilvl w:val="1"/>
                <w:numId w:val="15"/>
              </w:numPr>
              <w:tabs>
                <w:tab w:val="left" w:pos="420"/>
                <w:tab w:val="left" w:pos="600"/>
                <w:tab w:val="left" w:pos="747"/>
                <w:tab w:val="left" w:pos="1180"/>
              </w:tabs>
              <w:autoSpaceDE w:val="0"/>
              <w:autoSpaceDN w:val="0"/>
              <w:spacing w:before="26"/>
              <w:ind w:left="0" w:right="-132" w:firstLine="0"/>
              <w:contextualSpacing w:val="0"/>
              <w:rPr>
                <w:lang w:eastAsia="en-US"/>
              </w:rPr>
            </w:pPr>
            <w:r>
              <w:rPr>
                <w:lang w:eastAsia="en-US"/>
              </w:rPr>
              <w:t>Розробка заходів мінімізації впливу ризиків на</w:t>
            </w:r>
            <w:r w:rsidR="00577D4B">
              <w:rPr>
                <w:lang w:val="ru-RU" w:eastAsia="en-US"/>
              </w:rPr>
              <w:t xml:space="preserve"> </w:t>
            </w:r>
            <w:r>
              <w:rPr>
                <w:lang w:eastAsia="en-US"/>
              </w:rPr>
              <w:t>ТП.</w:t>
            </w:r>
          </w:p>
          <w:p w:rsidR="00CA0531" w:rsidRDefault="00CA0531" w:rsidP="00541926">
            <w:pPr>
              <w:pStyle w:val="ad"/>
              <w:widowControl w:val="0"/>
              <w:numPr>
                <w:ilvl w:val="1"/>
                <w:numId w:val="15"/>
              </w:numPr>
              <w:tabs>
                <w:tab w:val="left" w:pos="420"/>
                <w:tab w:val="left" w:pos="600"/>
                <w:tab w:val="left" w:pos="747"/>
                <w:tab w:val="left" w:pos="1180"/>
              </w:tabs>
              <w:autoSpaceDE w:val="0"/>
              <w:autoSpaceDN w:val="0"/>
              <w:spacing w:before="28"/>
              <w:ind w:left="0" w:right="-132" w:firstLine="0"/>
              <w:contextualSpacing w:val="0"/>
              <w:rPr>
                <w:lang w:eastAsia="en-US"/>
              </w:rPr>
            </w:pPr>
            <w:r>
              <w:rPr>
                <w:lang w:eastAsia="en-US"/>
              </w:rPr>
              <w:t>Методи страхування діяльності</w:t>
            </w:r>
            <w:r w:rsidR="00577D4B">
              <w:rPr>
                <w:lang w:val="ru-RU" w:eastAsia="en-US"/>
              </w:rPr>
              <w:t xml:space="preserve"> </w:t>
            </w:r>
            <w:r>
              <w:rPr>
                <w:lang w:eastAsia="en-US"/>
              </w:rPr>
              <w:t>ТП.</w:t>
            </w:r>
          </w:p>
          <w:p w:rsidR="00447300" w:rsidRPr="00541926" w:rsidRDefault="00CA0531" w:rsidP="00541926">
            <w:pPr>
              <w:pStyle w:val="ad"/>
              <w:widowControl w:val="0"/>
              <w:numPr>
                <w:ilvl w:val="1"/>
                <w:numId w:val="15"/>
              </w:numPr>
              <w:tabs>
                <w:tab w:val="left" w:pos="420"/>
                <w:tab w:val="left" w:pos="600"/>
                <w:tab w:val="left" w:pos="747"/>
                <w:tab w:val="left" w:pos="1180"/>
              </w:tabs>
              <w:autoSpaceDE w:val="0"/>
              <w:autoSpaceDN w:val="0"/>
              <w:spacing w:before="26"/>
              <w:ind w:left="0" w:right="-132" w:firstLine="0"/>
              <w:contextualSpacing w:val="0"/>
              <w:rPr>
                <w:lang w:eastAsia="en-US"/>
              </w:rPr>
            </w:pPr>
            <w:r>
              <w:rPr>
                <w:lang w:eastAsia="en-US"/>
              </w:rPr>
              <w:t>Застосування хеджування як засобу страхування від втрат.</w:t>
            </w:r>
          </w:p>
        </w:tc>
        <w:tc>
          <w:tcPr>
            <w:tcW w:w="713" w:type="pct"/>
            <w:vAlign w:val="center"/>
          </w:tcPr>
          <w:p w:rsidR="0007786A" w:rsidRPr="007E66FB" w:rsidRDefault="007E66FB" w:rsidP="0007786A">
            <w:pPr>
              <w:jc w:val="center"/>
              <w:rPr>
                <w:lang w:val="ru-RU"/>
              </w:rPr>
            </w:pPr>
            <w:r>
              <w:rPr>
                <w:lang w:val="ru-RU"/>
              </w:rPr>
              <w:t>5</w:t>
            </w:r>
          </w:p>
        </w:tc>
      </w:tr>
      <w:tr w:rsidR="0007786A" w:rsidRPr="0007786A" w:rsidTr="0007786A">
        <w:trPr>
          <w:trHeight w:val="20"/>
        </w:trPr>
        <w:tc>
          <w:tcPr>
            <w:tcW w:w="702" w:type="pct"/>
            <w:shd w:val="clear" w:color="auto" w:fill="auto"/>
            <w:vAlign w:val="center"/>
          </w:tcPr>
          <w:p w:rsidR="0007786A" w:rsidRPr="0007786A" w:rsidRDefault="0007786A" w:rsidP="0007786A">
            <w:pPr>
              <w:jc w:val="center"/>
              <w:rPr>
                <w:lang w:eastAsia="uk-UA"/>
              </w:rPr>
            </w:pPr>
            <w:r w:rsidRPr="0007786A">
              <w:rPr>
                <w:lang w:eastAsia="uk-UA"/>
              </w:rPr>
              <w:t>ПР07.3-Ф1</w:t>
            </w:r>
          </w:p>
          <w:p w:rsidR="0007786A" w:rsidRDefault="0007786A" w:rsidP="0007786A">
            <w:pPr>
              <w:jc w:val="center"/>
              <w:rPr>
                <w:lang w:eastAsia="uk-UA"/>
              </w:rPr>
            </w:pPr>
            <w:r w:rsidRPr="0007786A">
              <w:rPr>
                <w:lang w:eastAsia="uk-UA"/>
              </w:rPr>
              <w:t>ПР20.2-Ф1</w:t>
            </w:r>
          </w:p>
          <w:p w:rsidR="00191FD1" w:rsidRPr="0007786A" w:rsidRDefault="00191FD1" w:rsidP="0007786A">
            <w:pPr>
              <w:jc w:val="center"/>
              <w:rPr>
                <w:lang w:eastAsia="uk-UA"/>
              </w:rPr>
            </w:pPr>
            <w:r w:rsidRPr="00070133">
              <w:rPr>
                <w:lang w:eastAsia="uk-UA"/>
              </w:rPr>
              <w:t>ПР23.3-Ф1</w:t>
            </w:r>
          </w:p>
        </w:tc>
        <w:tc>
          <w:tcPr>
            <w:tcW w:w="3585" w:type="pct"/>
            <w:vAlign w:val="center"/>
          </w:tcPr>
          <w:p w:rsidR="0007786A" w:rsidRDefault="0007786A" w:rsidP="00CA0531">
            <w:pPr>
              <w:pStyle w:val="TableParagraph"/>
              <w:tabs>
                <w:tab w:val="left" w:pos="420"/>
                <w:tab w:val="left" w:pos="600"/>
                <w:tab w:val="left" w:pos="747"/>
              </w:tabs>
              <w:ind w:right="-132"/>
              <w:rPr>
                <w:sz w:val="24"/>
                <w:szCs w:val="24"/>
              </w:rPr>
            </w:pPr>
            <w:r w:rsidRPr="0007786A">
              <w:rPr>
                <w:sz w:val="24"/>
                <w:szCs w:val="24"/>
              </w:rPr>
              <w:t>Тема 15. Презентація</w:t>
            </w:r>
            <w:r w:rsidR="00577D4B">
              <w:rPr>
                <w:sz w:val="24"/>
                <w:szCs w:val="24"/>
                <w:lang w:val="ru-RU"/>
              </w:rPr>
              <w:t xml:space="preserve"> </w:t>
            </w:r>
            <w:r w:rsidRPr="0007786A">
              <w:rPr>
                <w:sz w:val="24"/>
                <w:szCs w:val="24"/>
              </w:rPr>
              <w:t>та експертиза</w:t>
            </w:r>
            <w:r w:rsidR="00577D4B">
              <w:rPr>
                <w:sz w:val="24"/>
                <w:szCs w:val="24"/>
                <w:lang w:val="ru-RU"/>
              </w:rPr>
              <w:t xml:space="preserve"> </w:t>
            </w:r>
            <w:r w:rsidRPr="0007786A">
              <w:rPr>
                <w:sz w:val="24"/>
                <w:szCs w:val="24"/>
              </w:rPr>
              <w:t>бізнес-плану</w:t>
            </w:r>
            <w:r w:rsidR="00541926">
              <w:rPr>
                <w:sz w:val="24"/>
                <w:szCs w:val="24"/>
              </w:rPr>
              <w:t>.</w:t>
            </w:r>
          </w:p>
          <w:p w:rsidR="00CA0531" w:rsidRDefault="00CA0531" w:rsidP="00541926">
            <w:pPr>
              <w:pStyle w:val="ad"/>
              <w:widowControl w:val="0"/>
              <w:numPr>
                <w:ilvl w:val="1"/>
                <w:numId w:val="16"/>
              </w:numPr>
              <w:tabs>
                <w:tab w:val="left" w:pos="420"/>
                <w:tab w:val="left" w:pos="600"/>
                <w:tab w:val="left" w:pos="747"/>
                <w:tab w:val="left" w:pos="1120"/>
              </w:tabs>
              <w:autoSpaceDE w:val="0"/>
              <w:autoSpaceDN w:val="0"/>
              <w:ind w:left="0" w:right="-132" w:firstLine="0"/>
              <w:contextualSpacing w:val="0"/>
              <w:rPr>
                <w:lang w:eastAsia="en-US"/>
              </w:rPr>
            </w:pPr>
            <w:r>
              <w:rPr>
                <w:lang w:eastAsia="en-US"/>
              </w:rPr>
              <w:t>Методологічні основи експертизи</w:t>
            </w:r>
            <w:r w:rsidR="00577D4B">
              <w:rPr>
                <w:lang w:val="ru-RU" w:eastAsia="en-US"/>
              </w:rPr>
              <w:t xml:space="preserve"> </w:t>
            </w:r>
            <w:r>
              <w:rPr>
                <w:lang w:eastAsia="en-US"/>
              </w:rPr>
              <w:t>бізнес-планів</w:t>
            </w:r>
            <w:r w:rsidR="00541926">
              <w:rPr>
                <w:lang w:eastAsia="en-US"/>
              </w:rPr>
              <w:t>.</w:t>
            </w:r>
          </w:p>
          <w:p w:rsidR="00CA0531" w:rsidRDefault="00CA0531" w:rsidP="00541926">
            <w:pPr>
              <w:pStyle w:val="ad"/>
              <w:widowControl w:val="0"/>
              <w:numPr>
                <w:ilvl w:val="1"/>
                <w:numId w:val="16"/>
              </w:numPr>
              <w:tabs>
                <w:tab w:val="left" w:pos="420"/>
                <w:tab w:val="left" w:pos="600"/>
                <w:tab w:val="left" w:pos="747"/>
                <w:tab w:val="left" w:pos="1120"/>
              </w:tabs>
              <w:autoSpaceDE w:val="0"/>
              <w:autoSpaceDN w:val="0"/>
              <w:ind w:left="0" w:right="-132" w:firstLine="0"/>
              <w:contextualSpacing w:val="0"/>
              <w:rPr>
                <w:lang w:eastAsia="en-US"/>
              </w:rPr>
            </w:pPr>
            <w:r>
              <w:rPr>
                <w:lang w:eastAsia="en-US"/>
              </w:rPr>
              <w:t>Критерії оцінки якості обґрунтування бізнес-плану та його розділів</w:t>
            </w:r>
            <w:r w:rsidR="00541926">
              <w:rPr>
                <w:lang w:eastAsia="en-US"/>
              </w:rPr>
              <w:t>.</w:t>
            </w:r>
          </w:p>
          <w:p w:rsidR="00CA0531" w:rsidRDefault="00CA0531" w:rsidP="00541926">
            <w:pPr>
              <w:pStyle w:val="ad"/>
              <w:widowControl w:val="0"/>
              <w:numPr>
                <w:ilvl w:val="1"/>
                <w:numId w:val="16"/>
              </w:numPr>
              <w:tabs>
                <w:tab w:val="left" w:pos="420"/>
                <w:tab w:val="left" w:pos="600"/>
                <w:tab w:val="left" w:pos="747"/>
                <w:tab w:val="left" w:pos="1120"/>
              </w:tabs>
              <w:autoSpaceDE w:val="0"/>
              <w:autoSpaceDN w:val="0"/>
              <w:ind w:left="0" w:right="-132" w:firstLine="0"/>
              <w:contextualSpacing w:val="0"/>
              <w:rPr>
                <w:lang w:eastAsia="en-US"/>
              </w:rPr>
            </w:pPr>
            <w:r>
              <w:rPr>
                <w:lang w:eastAsia="en-US"/>
              </w:rPr>
              <w:t>Вимоги до оформлення презентації</w:t>
            </w:r>
            <w:r w:rsidR="00577D4B">
              <w:rPr>
                <w:lang w:val="ru-RU" w:eastAsia="en-US"/>
              </w:rPr>
              <w:t xml:space="preserve"> </w:t>
            </w:r>
            <w:r>
              <w:rPr>
                <w:lang w:eastAsia="en-US"/>
              </w:rPr>
              <w:t>бізнес-плану.</w:t>
            </w:r>
          </w:p>
          <w:p w:rsidR="00CA0531" w:rsidRDefault="00CA0531" w:rsidP="00541926">
            <w:pPr>
              <w:pStyle w:val="ad"/>
              <w:widowControl w:val="0"/>
              <w:numPr>
                <w:ilvl w:val="1"/>
                <w:numId w:val="16"/>
              </w:numPr>
              <w:tabs>
                <w:tab w:val="left" w:pos="420"/>
                <w:tab w:val="left" w:pos="600"/>
                <w:tab w:val="left" w:pos="747"/>
                <w:tab w:val="left" w:pos="1120"/>
              </w:tabs>
              <w:autoSpaceDE w:val="0"/>
              <w:autoSpaceDN w:val="0"/>
              <w:ind w:left="0" w:right="-132" w:firstLine="0"/>
              <w:contextualSpacing w:val="0"/>
              <w:rPr>
                <w:lang w:eastAsia="en-US"/>
              </w:rPr>
            </w:pPr>
            <w:r>
              <w:rPr>
                <w:lang w:eastAsia="en-US"/>
              </w:rPr>
              <w:t>Організація проведення презентації</w:t>
            </w:r>
            <w:r w:rsidR="00577D4B">
              <w:rPr>
                <w:lang w:val="ru-RU" w:eastAsia="en-US"/>
              </w:rPr>
              <w:t xml:space="preserve"> </w:t>
            </w:r>
            <w:r>
              <w:rPr>
                <w:lang w:eastAsia="en-US"/>
              </w:rPr>
              <w:t>бізнес-плану.</w:t>
            </w:r>
          </w:p>
          <w:p w:rsidR="00CA0531" w:rsidRPr="00CA0531" w:rsidRDefault="00CA0531" w:rsidP="00541926">
            <w:pPr>
              <w:pStyle w:val="ad"/>
              <w:widowControl w:val="0"/>
              <w:numPr>
                <w:ilvl w:val="1"/>
                <w:numId w:val="16"/>
              </w:numPr>
              <w:tabs>
                <w:tab w:val="left" w:pos="420"/>
                <w:tab w:val="left" w:pos="600"/>
                <w:tab w:val="left" w:pos="747"/>
                <w:tab w:val="left" w:pos="1120"/>
              </w:tabs>
              <w:autoSpaceDE w:val="0"/>
              <w:autoSpaceDN w:val="0"/>
              <w:ind w:left="0" w:right="-132" w:firstLine="0"/>
              <w:contextualSpacing w:val="0"/>
              <w:rPr>
                <w:lang w:eastAsia="en-US"/>
              </w:rPr>
            </w:pPr>
            <w:r>
              <w:rPr>
                <w:lang w:eastAsia="en-US"/>
              </w:rPr>
              <w:t>Способи підвищення ефективності презентації бізнес-плану.</w:t>
            </w:r>
          </w:p>
        </w:tc>
        <w:tc>
          <w:tcPr>
            <w:tcW w:w="713" w:type="pct"/>
            <w:vAlign w:val="center"/>
          </w:tcPr>
          <w:p w:rsidR="0007786A" w:rsidRPr="002150ED" w:rsidRDefault="002150ED" w:rsidP="0007786A">
            <w:pPr>
              <w:jc w:val="center"/>
              <w:rPr>
                <w:lang w:val="ru-RU"/>
              </w:rPr>
            </w:pPr>
            <w:r>
              <w:rPr>
                <w:lang w:val="ru-RU"/>
              </w:rPr>
              <w:t>4</w:t>
            </w:r>
          </w:p>
        </w:tc>
      </w:tr>
      <w:tr w:rsidR="0007786A" w:rsidRPr="0007786A" w:rsidTr="0007786A">
        <w:trPr>
          <w:trHeight w:val="20"/>
        </w:trPr>
        <w:tc>
          <w:tcPr>
            <w:tcW w:w="4287" w:type="pct"/>
            <w:gridSpan w:val="2"/>
            <w:vAlign w:val="center"/>
          </w:tcPr>
          <w:p w:rsidR="0007786A" w:rsidRPr="0007786A" w:rsidRDefault="0007786A" w:rsidP="0007786A">
            <w:pPr>
              <w:jc w:val="center"/>
              <w:rPr>
                <w:b/>
              </w:rPr>
            </w:pPr>
            <w:r w:rsidRPr="0007786A">
              <w:rPr>
                <w:b/>
                <w:bCs/>
                <w:color w:val="000000"/>
              </w:rPr>
              <w:t>ПРАКТИЧНІ ЗАНЯТТЯ</w:t>
            </w:r>
          </w:p>
        </w:tc>
        <w:tc>
          <w:tcPr>
            <w:tcW w:w="713" w:type="pct"/>
            <w:vAlign w:val="center"/>
          </w:tcPr>
          <w:p w:rsidR="0007786A" w:rsidRPr="002150ED" w:rsidRDefault="002150ED" w:rsidP="0007786A">
            <w:pPr>
              <w:jc w:val="center"/>
              <w:rPr>
                <w:b/>
                <w:bCs/>
                <w:color w:val="000000"/>
                <w:lang w:val="ru-RU"/>
              </w:rPr>
            </w:pPr>
            <w:r>
              <w:rPr>
                <w:b/>
                <w:bCs/>
                <w:color w:val="000000"/>
                <w:lang w:val="ru-RU"/>
              </w:rPr>
              <w:t>90</w:t>
            </w:r>
          </w:p>
        </w:tc>
      </w:tr>
      <w:tr w:rsidR="002150ED" w:rsidRPr="0007786A" w:rsidTr="00455C27">
        <w:trPr>
          <w:trHeight w:val="20"/>
        </w:trPr>
        <w:tc>
          <w:tcPr>
            <w:tcW w:w="702" w:type="pct"/>
            <w:vMerge w:val="restart"/>
            <w:shd w:val="clear" w:color="auto" w:fill="auto"/>
            <w:vAlign w:val="center"/>
          </w:tcPr>
          <w:p w:rsidR="002150ED" w:rsidRDefault="002150ED" w:rsidP="00191FD1">
            <w:pPr>
              <w:jc w:val="center"/>
              <w:rPr>
                <w:lang w:eastAsia="uk-UA"/>
              </w:rPr>
            </w:pPr>
            <w:r w:rsidRPr="0007786A">
              <w:rPr>
                <w:lang w:eastAsia="uk-UA"/>
              </w:rPr>
              <w:t>ПР07.1-Ф1</w:t>
            </w:r>
          </w:p>
          <w:p w:rsidR="002150ED" w:rsidRPr="0007786A" w:rsidRDefault="002150ED" w:rsidP="0007786A">
            <w:pPr>
              <w:jc w:val="center"/>
              <w:rPr>
                <w:lang w:eastAsia="uk-UA"/>
              </w:rPr>
            </w:pPr>
            <w:r w:rsidRPr="0007786A">
              <w:rPr>
                <w:lang w:eastAsia="uk-UA"/>
              </w:rPr>
              <w:t>ПР20.1-Ф1</w:t>
            </w:r>
          </w:p>
          <w:p w:rsidR="002150ED" w:rsidRDefault="002150ED" w:rsidP="0007786A">
            <w:pPr>
              <w:jc w:val="center"/>
              <w:rPr>
                <w:lang w:eastAsia="uk-UA"/>
              </w:rPr>
            </w:pPr>
            <w:r w:rsidRPr="0007786A">
              <w:rPr>
                <w:lang w:eastAsia="uk-UA"/>
              </w:rPr>
              <w:t>ПР20.2-Ф1</w:t>
            </w:r>
          </w:p>
          <w:p w:rsidR="002150ED" w:rsidRPr="0007786A" w:rsidRDefault="002150ED" w:rsidP="0007786A">
            <w:pPr>
              <w:jc w:val="center"/>
              <w:rPr>
                <w:color w:val="000000"/>
              </w:rPr>
            </w:pPr>
            <w:r w:rsidRPr="00070133">
              <w:rPr>
                <w:lang w:eastAsia="uk-UA"/>
              </w:rPr>
              <w:t>ПР23.3-Ф1</w:t>
            </w:r>
          </w:p>
        </w:tc>
        <w:tc>
          <w:tcPr>
            <w:tcW w:w="3585" w:type="pct"/>
            <w:vAlign w:val="center"/>
          </w:tcPr>
          <w:p w:rsidR="002150ED" w:rsidRPr="0007786A" w:rsidRDefault="002150ED" w:rsidP="0007786A">
            <w:pPr>
              <w:pStyle w:val="Default"/>
              <w:rPr>
                <w:lang w:val="uk-UA"/>
              </w:rPr>
            </w:pPr>
            <w:r w:rsidRPr="0007786A">
              <w:rPr>
                <w:bCs/>
                <w:lang w:val="uk-UA"/>
              </w:rPr>
              <w:t xml:space="preserve">Практична робота 1. </w:t>
            </w:r>
            <w:r>
              <w:rPr>
                <w:bCs/>
                <w:lang w:val="uk-UA"/>
              </w:rPr>
              <w:t>Розробка плану щодо вибору</w:t>
            </w:r>
            <w:r w:rsidRPr="0007786A">
              <w:rPr>
                <w:bCs/>
                <w:lang w:val="uk-UA"/>
              </w:rPr>
              <w:t xml:space="preserve"> туристичного продукту</w:t>
            </w:r>
            <w:r>
              <w:rPr>
                <w:bCs/>
                <w:lang w:val="uk-UA"/>
              </w:rPr>
              <w:t>,</w:t>
            </w:r>
            <w:r w:rsidRPr="0007786A">
              <w:rPr>
                <w:bCs/>
                <w:lang w:val="uk-UA"/>
              </w:rPr>
              <w:t xml:space="preserve"> реалізаці</w:t>
            </w:r>
            <w:r>
              <w:rPr>
                <w:bCs/>
                <w:lang w:val="uk-UA"/>
              </w:rPr>
              <w:t>ю</w:t>
            </w:r>
            <w:r w:rsidRPr="0007786A">
              <w:rPr>
                <w:bCs/>
                <w:lang w:val="uk-UA"/>
              </w:rPr>
              <w:t xml:space="preserve"> якого працюватимуть учасники</w:t>
            </w:r>
            <w:r>
              <w:rPr>
                <w:bCs/>
                <w:lang w:val="uk-UA"/>
              </w:rPr>
              <w:t>.</w:t>
            </w:r>
          </w:p>
        </w:tc>
        <w:tc>
          <w:tcPr>
            <w:tcW w:w="713" w:type="pct"/>
            <w:vAlign w:val="bottom"/>
          </w:tcPr>
          <w:p w:rsidR="002150ED" w:rsidRDefault="002150ED">
            <w:pPr>
              <w:jc w:val="center"/>
              <w:rPr>
                <w:color w:val="000000"/>
              </w:rPr>
            </w:pPr>
            <w:r>
              <w:rPr>
                <w:bCs/>
                <w:color w:val="000000"/>
              </w:rPr>
              <w:t>12</w:t>
            </w:r>
          </w:p>
        </w:tc>
      </w:tr>
      <w:tr w:rsidR="002150ED" w:rsidRPr="0007786A" w:rsidTr="00455C27">
        <w:trPr>
          <w:trHeight w:val="20"/>
        </w:trPr>
        <w:tc>
          <w:tcPr>
            <w:tcW w:w="702" w:type="pct"/>
            <w:vMerge/>
            <w:shd w:val="clear" w:color="auto" w:fill="auto"/>
            <w:vAlign w:val="center"/>
          </w:tcPr>
          <w:p w:rsidR="002150ED" w:rsidRPr="0007786A" w:rsidRDefault="002150ED" w:rsidP="0007786A">
            <w:pPr>
              <w:jc w:val="center"/>
              <w:rPr>
                <w:color w:val="000000"/>
              </w:rPr>
            </w:pPr>
          </w:p>
        </w:tc>
        <w:tc>
          <w:tcPr>
            <w:tcW w:w="3585" w:type="pct"/>
            <w:vAlign w:val="center"/>
          </w:tcPr>
          <w:p w:rsidR="002150ED" w:rsidRPr="0007786A" w:rsidRDefault="002150ED" w:rsidP="0007786A">
            <w:r w:rsidRPr="0007786A">
              <w:t>Практична робота 2. Побудова оптимальної організаційної структури туристичного підприємства та призначення на ключові посади</w:t>
            </w:r>
            <w:r>
              <w:t xml:space="preserve"> зацікавлених сторін.</w:t>
            </w:r>
          </w:p>
        </w:tc>
        <w:tc>
          <w:tcPr>
            <w:tcW w:w="713" w:type="pct"/>
            <w:vAlign w:val="bottom"/>
          </w:tcPr>
          <w:p w:rsidR="002150ED" w:rsidRDefault="002150ED">
            <w:pPr>
              <w:jc w:val="center"/>
              <w:rPr>
                <w:color w:val="000000"/>
              </w:rPr>
            </w:pPr>
            <w:r>
              <w:rPr>
                <w:bCs/>
                <w:color w:val="000000"/>
              </w:rPr>
              <w:t>12</w:t>
            </w:r>
          </w:p>
        </w:tc>
      </w:tr>
      <w:tr w:rsidR="002150ED" w:rsidRPr="0007786A" w:rsidTr="00455C27">
        <w:trPr>
          <w:trHeight w:val="20"/>
        </w:trPr>
        <w:tc>
          <w:tcPr>
            <w:tcW w:w="702" w:type="pct"/>
            <w:vMerge/>
            <w:shd w:val="clear" w:color="auto" w:fill="auto"/>
            <w:vAlign w:val="center"/>
          </w:tcPr>
          <w:p w:rsidR="002150ED" w:rsidRPr="0007786A" w:rsidRDefault="002150ED" w:rsidP="0007786A">
            <w:pPr>
              <w:jc w:val="center"/>
            </w:pPr>
          </w:p>
        </w:tc>
        <w:tc>
          <w:tcPr>
            <w:tcW w:w="3585" w:type="pct"/>
            <w:vAlign w:val="center"/>
          </w:tcPr>
          <w:p w:rsidR="002150ED" w:rsidRPr="0007786A" w:rsidRDefault="002150ED" w:rsidP="0007786A">
            <w:pPr>
              <w:pStyle w:val="Default"/>
              <w:rPr>
                <w:lang w:val="uk-UA"/>
              </w:rPr>
            </w:pPr>
            <w:r w:rsidRPr="0007786A">
              <w:rPr>
                <w:bCs/>
                <w:lang w:val="uk-UA"/>
              </w:rPr>
              <w:t>Практична робота 3. Визначення стратегії реалізації туристичного продукту</w:t>
            </w:r>
            <w:r>
              <w:rPr>
                <w:bCs/>
                <w:lang w:val="uk-UA"/>
              </w:rPr>
              <w:t>.</w:t>
            </w:r>
          </w:p>
        </w:tc>
        <w:tc>
          <w:tcPr>
            <w:tcW w:w="713" w:type="pct"/>
            <w:vAlign w:val="bottom"/>
          </w:tcPr>
          <w:p w:rsidR="002150ED" w:rsidRDefault="002150ED">
            <w:pPr>
              <w:jc w:val="center"/>
              <w:rPr>
                <w:color w:val="000000"/>
              </w:rPr>
            </w:pPr>
            <w:r>
              <w:rPr>
                <w:bCs/>
                <w:color w:val="000000"/>
              </w:rPr>
              <w:t>12</w:t>
            </w:r>
          </w:p>
        </w:tc>
      </w:tr>
      <w:tr w:rsidR="002150ED" w:rsidRPr="0007786A" w:rsidTr="00455C27">
        <w:trPr>
          <w:trHeight w:val="20"/>
        </w:trPr>
        <w:tc>
          <w:tcPr>
            <w:tcW w:w="702" w:type="pct"/>
            <w:vMerge/>
            <w:shd w:val="clear" w:color="auto" w:fill="auto"/>
            <w:vAlign w:val="center"/>
          </w:tcPr>
          <w:p w:rsidR="002150ED" w:rsidRPr="0007786A" w:rsidRDefault="002150ED" w:rsidP="0007786A">
            <w:pPr>
              <w:jc w:val="center"/>
            </w:pPr>
          </w:p>
        </w:tc>
        <w:tc>
          <w:tcPr>
            <w:tcW w:w="3585" w:type="pct"/>
            <w:vAlign w:val="center"/>
          </w:tcPr>
          <w:p w:rsidR="002150ED" w:rsidRPr="0007786A" w:rsidRDefault="002150ED" w:rsidP="0007786A">
            <w:pPr>
              <w:rPr>
                <w:color w:val="000000"/>
              </w:rPr>
            </w:pPr>
            <w:r w:rsidRPr="0007786A">
              <w:t>Практична робота 4. Визначення видів ресурсів, необхідних для створення та реалізації туристичного продукту</w:t>
            </w:r>
            <w:r>
              <w:t>.</w:t>
            </w:r>
          </w:p>
        </w:tc>
        <w:tc>
          <w:tcPr>
            <w:tcW w:w="713" w:type="pct"/>
            <w:vAlign w:val="bottom"/>
          </w:tcPr>
          <w:p w:rsidR="002150ED" w:rsidRDefault="002150ED">
            <w:pPr>
              <w:jc w:val="center"/>
              <w:rPr>
                <w:color w:val="000000"/>
              </w:rPr>
            </w:pPr>
            <w:r>
              <w:rPr>
                <w:bCs/>
                <w:color w:val="000000"/>
              </w:rPr>
              <w:t>14</w:t>
            </w:r>
          </w:p>
        </w:tc>
      </w:tr>
      <w:tr w:rsidR="002150ED" w:rsidRPr="0007786A" w:rsidTr="00455C27">
        <w:trPr>
          <w:trHeight w:val="20"/>
        </w:trPr>
        <w:tc>
          <w:tcPr>
            <w:tcW w:w="702" w:type="pct"/>
            <w:vMerge/>
            <w:shd w:val="clear" w:color="auto" w:fill="auto"/>
            <w:vAlign w:val="center"/>
          </w:tcPr>
          <w:p w:rsidR="002150ED" w:rsidRPr="0007786A" w:rsidRDefault="002150ED" w:rsidP="0007786A">
            <w:pPr>
              <w:jc w:val="center"/>
            </w:pPr>
          </w:p>
        </w:tc>
        <w:tc>
          <w:tcPr>
            <w:tcW w:w="3585" w:type="pct"/>
            <w:vAlign w:val="center"/>
          </w:tcPr>
          <w:p w:rsidR="002150ED" w:rsidRPr="0007786A" w:rsidRDefault="002150ED" w:rsidP="0007786A">
            <w:pPr>
              <w:rPr>
                <w:color w:val="000000"/>
              </w:rPr>
            </w:pPr>
            <w:r w:rsidRPr="0007786A">
              <w:rPr>
                <w:bCs/>
              </w:rPr>
              <w:t>Практична робота 5.</w:t>
            </w:r>
            <w:r w:rsidRPr="0007786A">
              <w:t xml:space="preserve"> Програма “PROJECT EXPERT”. </w:t>
            </w:r>
            <w:r>
              <w:t>Аналіз</w:t>
            </w:r>
            <w:r w:rsidRPr="0007786A">
              <w:t xml:space="preserve"> </w:t>
            </w:r>
            <w:r w:rsidRPr="0007786A">
              <w:lastRenderedPageBreak/>
              <w:t>проекту та фінансової ситуації на ринку</w:t>
            </w:r>
            <w:r>
              <w:t>.</w:t>
            </w:r>
          </w:p>
        </w:tc>
        <w:tc>
          <w:tcPr>
            <w:tcW w:w="713" w:type="pct"/>
            <w:vAlign w:val="bottom"/>
          </w:tcPr>
          <w:p w:rsidR="002150ED" w:rsidRDefault="002150ED">
            <w:pPr>
              <w:jc w:val="center"/>
              <w:rPr>
                <w:color w:val="000000"/>
              </w:rPr>
            </w:pPr>
            <w:r>
              <w:rPr>
                <w:bCs/>
                <w:color w:val="000000"/>
              </w:rPr>
              <w:lastRenderedPageBreak/>
              <w:t>12</w:t>
            </w:r>
          </w:p>
        </w:tc>
      </w:tr>
      <w:tr w:rsidR="002150ED" w:rsidRPr="0007786A" w:rsidTr="00455C27">
        <w:trPr>
          <w:trHeight w:val="20"/>
        </w:trPr>
        <w:tc>
          <w:tcPr>
            <w:tcW w:w="702" w:type="pct"/>
            <w:vMerge/>
            <w:shd w:val="clear" w:color="auto" w:fill="auto"/>
            <w:vAlign w:val="center"/>
          </w:tcPr>
          <w:p w:rsidR="002150ED" w:rsidRPr="0007786A" w:rsidRDefault="002150ED" w:rsidP="0007786A">
            <w:pPr>
              <w:jc w:val="center"/>
            </w:pPr>
          </w:p>
        </w:tc>
        <w:tc>
          <w:tcPr>
            <w:tcW w:w="3585" w:type="pct"/>
            <w:vAlign w:val="center"/>
          </w:tcPr>
          <w:p w:rsidR="002150ED" w:rsidRPr="0007786A" w:rsidRDefault="002150ED" w:rsidP="0007786A">
            <w:r w:rsidRPr="0007786A">
              <w:rPr>
                <w:bCs/>
              </w:rPr>
              <w:t>Практична робота 6.</w:t>
            </w:r>
            <w:r w:rsidRPr="0007786A">
              <w:t xml:space="preserve"> Програма “PROJECT EXPERT”. Моделювання </w:t>
            </w:r>
            <w:r>
              <w:t xml:space="preserve">та прогнозування </w:t>
            </w:r>
            <w:r w:rsidRPr="0007786A">
              <w:t>ситуації на ринку туристичних послуг</w:t>
            </w:r>
            <w:r>
              <w:t>.</w:t>
            </w:r>
          </w:p>
        </w:tc>
        <w:tc>
          <w:tcPr>
            <w:tcW w:w="713" w:type="pct"/>
            <w:vAlign w:val="bottom"/>
          </w:tcPr>
          <w:p w:rsidR="002150ED" w:rsidRDefault="002150ED">
            <w:pPr>
              <w:jc w:val="center"/>
              <w:rPr>
                <w:color w:val="000000"/>
              </w:rPr>
            </w:pPr>
            <w:r>
              <w:rPr>
                <w:bCs/>
                <w:color w:val="000000"/>
              </w:rPr>
              <w:t>14</w:t>
            </w:r>
          </w:p>
        </w:tc>
      </w:tr>
      <w:tr w:rsidR="002150ED" w:rsidRPr="0007786A" w:rsidTr="00455C27">
        <w:trPr>
          <w:trHeight w:val="20"/>
        </w:trPr>
        <w:tc>
          <w:tcPr>
            <w:tcW w:w="702" w:type="pct"/>
            <w:vMerge/>
            <w:shd w:val="clear" w:color="auto" w:fill="auto"/>
            <w:vAlign w:val="center"/>
          </w:tcPr>
          <w:p w:rsidR="002150ED" w:rsidRPr="0007786A" w:rsidRDefault="002150ED" w:rsidP="0007786A">
            <w:pPr>
              <w:jc w:val="center"/>
            </w:pPr>
          </w:p>
        </w:tc>
        <w:tc>
          <w:tcPr>
            <w:tcW w:w="3585" w:type="pct"/>
            <w:vAlign w:val="center"/>
          </w:tcPr>
          <w:p w:rsidR="002150ED" w:rsidRPr="0007786A" w:rsidRDefault="002150ED" w:rsidP="0007786A">
            <w:r w:rsidRPr="0007786A">
              <w:rPr>
                <w:bCs/>
              </w:rPr>
              <w:t xml:space="preserve">Практична робота </w:t>
            </w:r>
            <w:r w:rsidRPr="0007786A">
              <w:t xml:space="preserve">7. Програма “PROJECT EXPERT”. </w:t>
            </w:r>
            <w:r>
              <w:t>Резюме</w:t>
            </w:r>
            <w:r w:rsidRPr="0007786A">
              <w:t xml:space="preserve"> проекту</w:t>
            </w:r>
            <w:r>
              <w:t>, аналіз сильних та слабких сторін.</w:t>
            </w:r>
          </w:p>
        </w:tc>
        <w:tc>
          <w:tcPr>
            <w:tcW w:w="713" w:type="pct"/>
            <w:vAlign w:val="bottom"/>
          </w:tcPr>
          <w:p w:rsidR="002150ED" w:rsidRDefault="002150ED">
            <w:pPr>
              <w:jc w:val="center"/>
              <w:rPr>
                <w:color w:val="000000"/>
              </w:rPr>
            </w:pPr>
            <w:r>
              <w:rPr>
                <w:bCs/>
                <w:color w:val="000000"/>
              </w:rPr>
              <w:t>14</w:t>
            </w:r>
          </w:p>
        </w:tc>
      </w:tr>
      <w:tr w:rsidR="00DE1DB3" w:rsidRPr="0007786A" w:rsidTr="0007786A">
        <w:trPr>
          <w:trHeight w:val="20"/>
        </w:trPr>
        <w:tc>
          <w:tcPr>
            <w:tcW w:w="4287" w:type="pct"/>
            <w:gridSpan w:val="2"/>
            <w:vAlign w:val="center"/>
          </w:tcPr>
          <w:p w:rsidR="00DE1DB3" w:rsidRPr="0007786A" w:rsidRDefault="00DE1DB3" w:rsidP="0007786A">
            <w:pPr>
              <w:jc w:val="center"/>
              <w:rPr>
                <w:b/>
                <w:bCs/>
                <w:color w:val="000000"/>
              </w:rPr>
            </w:pPr>
            <w:r w:rsidRPr="0007786A">
              <w:rPr>
                <w:b/>
                <w:bCs/>
                <w:color w:val="000000"/>
              </w:rPr>
              <w:t>РАЗОМ</w:t>
            </w:r>
          </w:p>
        </w:tc>
        <w:tc>
          <w:tcPr>
            <w:tcW w:w="713" w:type="pct"/>
            <w:shd w:val="clear" w:color="000000" w:fill="FFFFFF"/>
            <w:vAlign w:val="center"/>
          </w:tcPr>
          <w:p w:rsidR="00DE1DB3" w:rsidRPr="002150ED" w:rsidRDefault="002150ED" w:rsidP="0007786A">
            <w:pPr>
              <w:jc w:val="center"/>
              <w:rPr>
                <w:b/>
                <w:bCs/>
                <w:color w:val="000000"/>
                <w:lang w:val="ru-RU"/>
              </w:rPr>
            </w:pPr>
            <w:r>
              <w:rPr>
                <w:b/>
                <w:bCs/>
                <w:color w:val="000000"/>
                <w:lang w:val="ru-RU"/>
              </w:rPr>
              <w:t>180</w:t>
            </w:r>
          </w:p>
        </w:tc>
      </w:tr>
    </w:tbl>
    <w:p w:rsidR="0007786A" w:rsidRPr="00323969" w:rsidRDefault="0007786A" w:rsidP="0007786A">
      <w:pPr>
        <w:pStyle w:val="a3"/>
        <w:suppressLineNumbers/>
        <w:suppressAutoHyphens/>
        <w:spacing w:before="360" w:after="120" w:line="252" w:lineRule="auto"/>
        <w:jc w:val="center"/>
        <w:outlineLvl w:val="0"/>
        <w:rPr>
          <w:sz w:val="28"/>
          <w:szCs w:val="28"/>
        </w:rPr>
      </w:pPr>
      <w:bookmarkStart w:id="9" w:name="_Toc534664490"/>
      <w:bookmarkStart w:id="10" w:name="_Toc534664495"/>
      <w:bookmarkEnd w:id="5"/>
      <w:bookmarkEnd w:id="6"/>
      <w:r w:rsidRPr="00323969">
        <w:rPr>
          <w:sz w:val="28"/>
          <w:szCs w:val="28"/>
        </w:rPr>
        <w:t>6. ОЦІНЮВАННЯ РЕЗУЛЬТАТІВ НАВЧАННЯ</w:t>
      </w:r>
      <w:bookmarkEnd w:id="9"/>
    </w:p>
    <w:p w:rsidR="0007786A" w:rsidRPr="00323969" w:rsidRDefault="0007786A" w:rsidP="0007786A">
      <w:pPr>
        <w:widowControl w:val="0"/>
        <w:suppressLineNumbers/>
        <w:suppressAutoHyphens/>
        <w:spacing w:before="120"/>
        <w:ind w:firstLine="567"/>
        <w:jc w:val="both"/>
        <w:rPr>
          <w:sz w:val="28"/>
          <w:szCs w:val="28"/>
        </w:rPr>
      </w:pPr>
      <w:r w:rsidRPr="00323969">
        <w:rPr>
          <w:sz w:val="28"/>
          <w:szCs w:val="28"/>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323969">
        <w:rPr>
          <w:bCs/>
          <w:sz w:val="28"/>
          <w:szCs w:val="28"/>
        </w:rPr>
        <w:t>п</w:t>
      </w:r>
      <w:r w:rsidRPr="00323969">
        <w:rPr>
          <w:sz w:val="28"/>
          <w:szCs w:val="28"/>
        </w:rPr>
        <w:t>ро оцінювання результатів навчання здобувачів вищої освіти»</w:t>
      </w:r>
      <w:r w:rsidRPr="00323969">
        <w:rPr>
          <w:bCs/>
          <w:sz w:val="28"/>
          <w:szCs w:val="28"/>
        </w:rPr>
        <w:t>.</w:t>
      </w:r>
    </w:p>
    <w:p w:rsidR="0007786A" w:rsidRDefault="0007786A" w:rsidP="0007786A">
      <w:pPr>
        <w:pStyle w:val="Default"/>
        <w:widowControl w:val="0"/>
        <w:suppressLineNumbers/>
        <w:suppressAutoHyphens/>
        <w:spacing w:after="120"/>
        <w:ind w:firstLine="567"/>
        <w:jc w:val="both"/>
        <w:rPr>
          <w:sz w:val="28"/>
          <w:szCs w:val="28"/>
          <w:lang w:val="uk-UA"/>
        </w:rPr>
      </w:pPr>
      <w:r w:rsidRPr="00323969">
        <w:rPr>
          <w:sz w:val="28"/>
          <w:szCs w:val="28"/>
          <w:lang w:val="uk-UA"/>
        </w:rPr>
        <w:t>Досягнутий рівень компетентностей відносно очікуваних, що ідентифікований під час контрольних заходів, відображає</w:t>
      </w:r>
      <w:r w:rsidRPr="00323969">
        <w:rPr>
          <w:bCs/>
          <w:sz w:val="28"/>
          <w:szCs w:val="28"/>
          <w:lang w:val="uk-UA"/>
        </w:rPr>
        <w:t xml:space="preserve"> реальний результат навчання студента за дисципліною</w:t>
      </w:r>
      <w:r w:rsidRPr="00323969">
        <w:rPr>
          <w:sz w:val="28"/>
          <w:szCs w:val="28"/>
          <w:lang w:val="uk-UA"/>
        </w:rPr>
        <w:t>.</w:t>
      </w:r>
    </w:p>
    <w:p w:rsidR="0007786A" w:rsidRPr="00323969" w:rsidRDefault="0007786A" w:rsidP="0007786A">
      <w:pPr>
        <w:pStyle w:val="a3"/>
        <w:suppressLineNumbers/>
        <w:suppressAutoHyphens/>
        <w:spacing w:before="240" w:after="120" w:line="252" w:lineRule="auto"/>
        <w:ind w:firstLine="567"/>
        <w:outlineLvl w:val="0"/>
        <w:rPr>
          <w:sz w:val="28"/>
          <w:szCs w:val="28"/>
        </w:rPr>
      </w:pPr>
      <w:bookmarkStart w:id="11" w:name="_Toc534664491"/>
      <w:r w:rsidRPr="00323969">
        <w:rPr>
          <w:sz w:val="28"/>
          <w:szCs w:val="28"/>
        </w:rPr>
        <w:t>6.1 Шкали</w:t>
      </w:r>
      <w:bookmarkEnd w:id="11"/>
    </w:p>
    <w:p w:rsidR="0007786A" w:rsidRPr="00323969" w:rsidRDefault="0007786A" w:rsidP="0007786A">
      <w:pPr>
        <w:suppressLineNumbers/>
        <w:tabs>
          <w:tab w:val="left" w:pos="180"/>
        </w:tabs>
        <w:suppressAutoHyphens/>
        <w:autoSpaceDE w:val="0"/>
        <w:autoSpaceDN w:val="0"/>
        <w:adjustRightInd w:val="0"/>
        <w:spacing w:before="120" w:after="120" w:line="252" w:lineRule="auto"/>
        <w:ind w:right="-1" w:firstLine="567"/>
        <w:jc w:val="both"/>
        <w:rPr>
          <w:sz w:val="28"/>
          <w:szCs w:val="28"/>
        </w:rPr>
      </w:pPr>
      <w:r w:rsidRPr="00323969">
        <w:rPr>
          <w:bCs/>
          <w:sz w:val="28"/>
          <w:szCs w:val="28"/>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323969">
        <w:rPr>
          <w:sz w:val="28"/>
          <w:szCs w:val="28"/>
          <w:shd w:val="clear" w:color="auto" w:fill="FFFFFF"/>
        </w:rPr>
        <w:t xml:space="preserve">конвертації (переведення) </w:t>
      </w:r>
      <w:r w:rsidRPr="00323969">
        <w:rPr>
          <w:sz w:val="28"/>
          <w:szCs w:val="28"/>
        </w:rPr>
        <w:t>оцінок мобільних студентів.</w:t>
      </w:r>
    </w:p>
    <w:p w:rsidR="0007786A" w:rsidRPr="00323969" w:rsidRDefault="0007786A" w:rsidP="0007786A">
      <w:pPr>
        <w:suppressLineNumbers/>
        <w:tabs>
          <w:tab w:val="left" w:pos="180"/>
        </w:tabs>
        <w:suppressAutoHyphens/>
        <w:autoSpaceDE w:val="0"/>
        <w:autoSpaceDN w:val="0"/>
        <w:adjustRightInd w:val="0"/>
        <w:spacing w:before="120" w:after="120" w:line="252" w:lineRule="auto"/>
        <w:ind w:right="-1"/>
        <w:jc w:val="center"/>
        <w:rPr>
          <w:b/>
          <w:bCs/>
          <w:i/>
          <w:sz w:val="28"/>
          <w:szCs w:val="28"/>
        </w:rPr>
      </w:pPr>
      <w:r w:rsidRPr="00323969">
        <w:rPr>
          <w:b/>
          <w:bCs/>
          <w:i/>
          <w:sz w:val="28"/>
          <w:szCs w:val="28"/>
        </w:rPr>
        <w:t>Шкали оцінювання навчальних досягнень студентів НТУ «ДП»</w:t>
      </w:r>
    </w:p>
    <w:tbl>
      <w:tblPr>
        <w:tblW w:w="5964" w:type="dxa"/>
        <w:jc w:val="center"/>
        <w:tblLayout w:type="fixed"/>
        <w:tblCellMar>
          <w:left w:w="0" w:type="dxa"/>
          <w:right w:w="0" w:type="dxa"/>
        </w:tblCellMar>
        <w:tblLook w:val="0000"/>
      </w:tblPr>
      <w:tblGrid>
        <w:gridCol w:w="2982"/>
        <w:gridCol w:w="2982"/>
      </w:tblGrid>
      <w:tr w:rsidR="0007786A" w:rsidRPr="009A30EB" w:rsidTr="0007786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7786A" w:rsidRPr="009A30EB" w:rsidRDefault="0007786A" w:rsidP="0007786A">
            <w:pPr>
              <w:autoSpaceDE w:val="0"/>
              <w:snapToGrid w:val="0"/>
              <w:jc w:val="center"/>
              <w:rPr>
                <w:b/>
                <w:bCs/>
                <w:sz w:val="26"/>
                <w:szCs w:val="26"/>
              </w:rPr>
            </w:pPr>
            <w:r w:rsidRPr="009A30EB">
              <w:rPr>
                <w:b/>
                <w:bCs/>
                <w:sz w:val="26"/>
                <w:szCs w:val="26"/>
              </w:rPr>
              <w:t>Рейтингова</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7786A" w:rsidRPr="009A30EB" w:rsidRDefault="0007786A" w:rsidP="0007786A">
            <w:pPr>
              <w:autoSpaceDE w:val="0"/>
              <w:snapToGrid w:val="0"/>
              <w:jc w:val="center"/>
              <w:rPr>
                <w:b/>
                <w:sz w:val="26"/>
                <w:szCs w:val="26"/>
              </w:rPr>
            </w:pPr>
            <w:r w:rsidRPr="009A30EB">
              <w:rPr>
                <w:b/>
                <w:bCs/>
                <w:sz w:val="26"/>
                <w:szCs w:val="26"/>
              </w:rPr>
              <w:t>Інституційна</w:t>
            </w:r>
          </w:p>
        </w:tc>
      </w:tr>
      <w:tr w:rsidR="0007786A" w:rsidRPr="009A30EB" w:rsidTr="0007786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7786A" w:rsidRPr="009A30EB" w:rsidRDefault="0007786A" w:rsidP="0007786A">
            <w:pPr>
              <w:autoSpaceDE w:val="0"/>
              <w:snapToGrid w:val="0"/>
              <w:jc w:val="center"/>
              <w:rPr>
                <w:bCs/>
                <w:sz w:val="26"/>
                <w:szCs w:val="26"/>
              </w:rPr>
            </w:pPr>
            <w:r w:rsidRPr="009A30EB">
              <w:rPr>
                <w:bCs/>
                <w:sz w:val="26"/>
                <w:szCs w:val="26"/>
              </w:rPr>
              <w:t>90…100</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7786A" w:rsidRPr="009A30EB" w:rsidRDefault="0007786A" w:rsidP="0007786A">
            <w:pPr>
              <w:autoSpaceDE w:val="0"/>
              <w:snapToGrid w:val="0"/>
              <w:rPr>
                <w:sz w:val="26"/>
                <w:szCs w:val="26"/>
              </w:rPr>
            </w:pPr>
            <w:r w:rsidRPr="009A30EB">
              <w:rPr>
                <w:sz w:val="26"/>
                <w:szCs w:val="26"/>
              </w:rPr>
              <w:t>відмінно / Excellent</w:t>
            </w:r>
          </w:p>
        </w:tc>
      </w:tr>
      <w:tr w:rsidR="0007786A" w:rsidRPr="009A30EB" w:rsidTr="0007786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7786A" w:rsidRPr="009A30EB" w:rsidRDefault="0007786A" w:rsidP="0007786A">
            <w:pPr>
              <w:autoSpaceDE w:val="0"/>
              <w:snapToGrid w:val="0"/>
              <w:jc w:val="center"/>
              <w:rPr>
                <w:bCs/>
                <w:sz w:val="26"/>
                <w:szCs w:val="26"/>
              </w:rPr>
            </w:pPr>
            <w:r w:rsidRPr="009A30EB">
              <w:rPr>
                <w:bCs/>
                <w:sz w:val="26"/>
                <w:szCs w:val="26"/>
              </w:rPr>
              <w:t>74…89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7786A" w:rsidRPr="009A30EB" w:rsidRDefault="0007786A" w:rsidP="0007786A">
            <w:pPr>
              <w:autoSpaceDE w:val="0"/>
              <w:snapToGrid w:val="0"/>
              <w:rPr>
                <w:sz w:val="26"/>
                <w:szCs w:val="26"/>
              </w:rPr>
            </w:pPr>
            <w:r w:rsidRPr="009A30EB">
              <w:rPr>
                <w:sz w:val="26"/>
                <w:szCs w:val="26"/>
              </w:rPr>
              <w:t>добре / Good</w:t>
            </w:r>
          </w:p>
        </w:tc>
      </w:tr>
      <w:tr w:rsidR="0007786A" w:rsidRPr="009A30EB" w:rsidTr="0007786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7786A" w:rsidRPr="009A30EB" w:rsidRDefault="0007786A" w:rsidP="0007786A">
            <w:pPr>
              <w:autoSpaceDE w:val="0"/>
              <w:snapToGrid w:val="0"/>
              <w:jc w:val="center"/>
              <w:rPr>
                <w:bCs/>
                <w:sz w:val="26"/>
                <w:szCs w:val="26"/>
              </w:rPr>
            </w:pPr>
            <w:r w:rsidRPr="009A30EB">
              <w:rPr>
                <w:bCs/>
                <w:sz w:val="26"/>
                <w:szCs w:val="26"/>
              </w:rPr>
              <w:t>60…73</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7786A" w:rsidRPr="009A30EB" w:rsidRDefault="0007786A" w:rsidP="0007786A">
            <w:pPr>
              <w:autoSpaceDE w:val="0"/>
              <w:snapToGrid w:val="0"/>
              <w:rPr>
                <w:sz w:val="26"/>
                <w:szCs w:val="26"/>
              </w:rPr>
            </w:pPr>
            <w:r w:rsidRPr="009A30EB">
              <w:rPr>
                <w:sz w:val="26"/>
                <w:szCs w:val="26"/>
              </w:rPr>
              <w:t>задовільно / Satisfactory</w:t>
            </w:r>
          </w:p>
        </w:tc>
      </w:tr>
      <w:tr w:rsidR="0007786A" w:rsidRPr="009A30EB" w:rsidTr="0007786A">
        <w:trPr>
          <w:cantSplit/>
          <w:jc w:val="center"/>
        </w:trPr>
        <w:tc>
          <w:tcPr>
            <w:tcW w:w="2982" w:type="dxa"/>
            <w:tcBorders>
              <w:top w:val="single" w:sz="4" w:space="0" w:color="auto"/>
              <w:left w:val="single" w:sz="4" w:space="0" w:color="auto"/>
              <w:bottom w:val="single" w:sz="4" w:space="0" w:color="auto"/>
              <w:right w:val="single" w:sz="4" w:space="0" w:color="auto"/>
            </w:tcBorders>
            <w:vAlign w:val="center"/>
          </w:tcPr>
          <w:p w:rsidR="0007786A" w:rsidRPr="009A30EB" w:rsidRDefault="0007786A" w:rsidP="0007786A">
            <w:pPr>
              <w:autoSpaceDE w:val="0"/>
              <w:snapToGrid w:val="0"/>
              <w:jc w:val="center"/>
              <w:rPr>
                <w:bCs/>
                <w:sz w:val="26"/>
                <w:szCs w:val="26"/>
              </w:rPr>
            </w:pPr>
            <w:r w:rsidRPr="009A30EB">
              <w:rPr>
                <w:bCs/>
                <w:sz w:val="26"/>
                <w:szCs w:val="26"/>
              </w:rPr>
              <w:t>0…59</w:t>
            </w:r>
          </w:p>
        </w:tc>
        <w:tc>
          <w:tcPr>
            <w:tcW w:w="2982" w:type="dxa"/>
            <w:tcBorders>
              <w:top w:val="single" w:sz="4" w:space="0" w:color="auto"/>
              <w:left w:val="single" w:sz="4" w:space="0" w:color="auto"/>
              <w:bottom w:val="single" w:sz="4" w:space="0" w:color="auto"/>
              <w:right w:val="single" w:sz="4" w:space="0" w:color="auto"/>
            </w:tcBorders>
            <w:tcMar>
              <w:left w:w="57" w:type="dxa"/>
            </w:tcMar>
            <w:vAlign w:val="center"/>
          </w:tcPr>
          <w:p w:rsidR="0007786A" w:rsidRPr="009A30EB" w:rsidRDefault="0007786A" w:rsidP="0007786A">
            <w:pPr>
              <w:autoSpaceDE w:val="0"/>
              <w:snapToGrid w:val="0"/>
              <w:rPr>
                <w:sz w:val="26"/>
                <w:szCs w:val="26"/>
              </w:rPr>
            </w:pPr>
            <w:r w:rsidRPr="009A30EB">
              <w:rPr>
                <w:sz w:val="26"/>
                <w:szCs w:val="26"/>
              </w:rPr>
              <w:t>незадовільно / Fail</w:t>
            </w:r>
          </w:p>
        </w:tc>
      </w:tr>
    </w:tbl>
    <w:p w:rsidR="0007786A" w:rsidRPr="00323969" w:rsidRDefault="0007786A" w:rsidP="0007786A">
      <w:pPr>
        <w:spacing w:before="240" w:line="264" w:lineRule="auto"/>
        <w:ind w:firstLine="567"/>
        <w:jc w:val="both"/>
        <w:rPr>
          <w:sz w:val="28"/>
          <w:szCs w:val="28"/>
        </w:rPr>
      </w:pPr>
      <w:r w:rsidRPr="00323969">
        <w:rPr>
          <w:sz w:val="28"/>
          <w:szCs w:val="28"/>
        </w:rPr>
        <w:t>Кредити навчальної дисципліни зараховується, якщо студент отримав підсумкову оцінку не менше 60-ти балів. Нижча оцінка вважається академічною заборгованістю, що підлягає ліквідації.</w:t>
      </w:r>
    </w:p>
    <w:p w:rsidR="0007786A" w:rsidRPr="00323969" w:rsidRDefault="0007786A" w:rsidP="0007786A">
      <w:pPr>
        <w:pStyle w:val="a3"/>
        <w:suppressLineNumbers/>
        <w:suppressAutoHyphens/>
        <w:spacing w:before="240" w:after="120" w:line="252" w:lineRule="auto"/>
        <w:ind w:firstLine="567"/>
        <w:outlineLvl w:val="0"/>
        <w:rPr>
          <w:sz w:val="28"/>
          <w:szCs w:val="28"/>
        </w:rPr>
      </w:pPr>
      <w:bookmarkStart w:id="12" w:name="_Toc534664492"/>
      <w:r w:rsidRPr="00323969">
        <w:rPr>
          <w:sz w:val="28"/>
          <w:szCs w:val="28"/>
        </w:rPr>
        <w:t>6.2 Засоби та процедури</w:t>
      </w:r>
      <w:bookmarkEnd w:id="12"/>
    </w:p>
    <w:p w:rsidR="0007786A" w:rsidRPr="00323969" w:rsidRDefault="0007786A" w:rsidP="0007786A">
      <w:pPr>
        <w:pStyle w:val="15"/>
        <w:keepNext w:val="0"/>
        <w:suppressLineNumbers/>
        <w:suppressAutoHyphens/>
        <w:spacing w:before="80" w:after="0"/>
        <w:ind w:firstLine="567"/>
        <w:jc w:val="both"/>
        <w:rPr>
          <w:b w:val="0"/>
          <w:sz w:val="28"/>
          <w:szCs w:val="28"/>
        </w:rPr>
      </w:pPr>
      <w:r w:rsidRPr="00323969">
        <w:rPr>
          <w:b w:val="0"/>
          <w:bCs/>
          <w:sz w:val="28"/>
          <w:szCs w:val="28"/>
        </w:rPr>
        <w:t xml:space="preserve">Зміст засобів діагностики спрямовано на контроль рівня сформованості </w:t>
      </w:r>
      <w:r w:rsidRPr="00323969">
        <w:rPr>
          <w:b w:val="0"/>
          <w:sz w:val="28"/>
          <w:szCs w:val="28"/>
        </w:rPr>
        <w:t xml:space="preserve">знань, умінь, комунікації, автономності та відповідальності студента за вимогами </w:t>
      </w:r>
      <w:r w:rsidRPr="007965EF">
        <w:rPr>
          <w:b w:val="0"/>
          <w:sz w:val="28"/>
          <w:szCs w:val="28"/>
        </w:rPr>
        <w:t>НРК до 6-го кваліфікаційного рівня під час демонстрації регламентованих робочою програмою</w:t>
      </w:r>
      <w:r w:rsidRPr="00323969">
        <w:rPr>
          <w:b w:val="0"/>
          <w:sz w:val="28"/>
          <w:szCs w:val="28"/>
        </w:rPr>
        <w:t xml:space="preserve"> результатів навчання.</w:t>
      </w:r>
    </w:p>
    <w:p w:rsidR="0007786A" w:rsidRPr="00323969" w:rsidRDefault="0007786A" w:rsidP="0007786A">
      <w:pPr>
        <w:suppressLineNumbers/>
        <w:suppressAutoHyphens/>
        <w:autoSpaceDE w:val="0"/>
        <w:autoSpaceDN w:val="0"/>
        <w:spacing w:before="120"/>
        <w:ind w:firstLine="567"/>
        <w:jc w:val="both"/>
        <w:rPr>
          <w:sz w:val="28"/>
          <w:szCs w:val="28"/>
        </w:rPr>
      </w:pPr>
      <w:r w:rsidRPr="00323969">
        <w:rPr>
          <w:sz w:val="28"/>
          <w:szCs w:val="28"/>
        </w:rPr>
        <w:t>Студент на контрольних заходах має виконувати завдання, орієнтовані виключно на демонстрацію дисциплінарних результатів навчання (розділ 2).</w:t>
      </w:r>
    </w:p>
    <w:p w:rsidR="0007786A" w:rsidRPr="00323969" w:rsidRDefault="0007786A" w:rsidP="0007786A">
      <w:pPr>
        <w:widowControl w:val="0"/>
        <w:suppressLineNumbers/>
        <w:suppressAutoHyphens/>
        <w:spacing w:before="120"/>
        <w:ind w:firstLine="567"/>
        <w:jc w:val="both"/>
        <w:rPr>
          <w:bCs/>
          <w:sz w:val="28"/>
          <w:szCs w:val="28"/>
        </w:rPr>
      </w:pPr>
      <w:r w:rsidRPr="00323969">
        <w:rPr>
          <w:sz w:val="28"/>
          <w:szCs w:val="28"/>
        </w:rPr>
        <w:t>Засоби діагностики, що н</w:t>
      </w:r>
      <w:r w:rsidRPr="00323969">
        <w:rPr>
          <w:bCs/>
          <w:sz w:val="28"/>
          <w:szCs w:val="28"/>
        </w:rPr>
        <w:t>адаються студентам на контрольних заходах у вигляді завдань для поточного та підсумкового контролю, ф</w:t>
      </w:r>
      <w:r w:rsidRPr="00323969">
        <w:rPr>
          <w:sz w:val="28"/>
          <w:szCs w:val="28"/>
        </w:rPr>
        <w:t xml:space="preserve">ормуються шляхом </w:t>
      </w:r>
      <w:r w:rsidRPr="00323969">
        <w:rPr>
          <w:bCs/>
          <w:sz w:val="28"/>
          <w:szCs w:val="28"/>
        </w:rPr>
        <w:lastRenderedPageBreak/>
        <w:t>конкретизації вихідних даних та способу демонстрації дисциплінарних результатів навчання.</w:t>
      </w:r>
    </w:p>
    <w:p w:rsidR="0007786A" w:rsidRPr="00323969" w:rsidRDefault="0007786A" w:rsidP="0007786A">
      <w:pPr>
        <w:widowControl w:val="0"/>
        <w:suppressLineNumbers/>
        <w:suppressAutoHyphens/>
        <w:spacing w:before="120"/>
        <w:ind w:firstLine="567"/>
        <w:jc w:val="both"/>
        <w:rPr>
          <w:bCs/>
          <w:sz w:val="28"/>
          <w:szCs w:val="28"/>
        </w:rPr>
      </w:pPr>
      <w:r w:rsidRPr="00323969">
        <w:rPr>
          <w:bCs/>
          <w:sz w:val="28"/>
          <w:szCs w:val="28"/>
        </w:rPr>
        <w:t xml:space="preserve">Засоби діагностики (контрольні завдання) для поточного та підсумкового контролю дисципліни затверджуються кафедрою. </w:t>
      </w:r>
    </w:p>
    <w:p w:rsidR="0007786A" w:rsidRPr="00323969" w:rsidRDefault="0007786A" w:rsidP="0007786A">
      <w:pPr>
        <w:widowControl w:val="0"/>
        <w:suppressLineNumbers/>
        <w:suppressAutoHyphens/>
        <w:spacing w:before="120"/>
        <w:ind w:firstLine="567"/>
        <w:jc w:val="both"/>
        <w:rPr>
          <w:bCs/>
          <w:sz w:val="28"/>
          <w:szCs w:val="28"/>
        </w:rPr>
      </w:pPr>
      <w:r w:rsidRPr="00323969">
        <w:rPr>
          <w:bCs/>
          <w:sz w:val="28"/>
          <w:szCs w:val="28"/>
        </w:rPr>
        <w:t xml:space="preserve">Види засобів діагностики та процедур оцінювання для поточного та підсумкового контролю дисципліни подано нижче. </w:t>
      </w:r>
    </w:p>
    <w:p w:rsidR="0007786A" w:rsidRPr="00323969" w:rsidRDefault="0007786A" w:rsidP="0007786A">
      <w:pPr>
        <w:widowControl w:val="0"/>
        <w:suppressLineNumbers/>
        <w:suppressAutoHyphens/>
        <w:spacing w:before="120" w:after="240"/>
        <w:jc w:val="center"/>
        <w:rPr>
          <w:b/>
          <w:bCs/>
          <w:sz w:val="28"/>
          <w:szCs w:val="28"/>
        </w:rPr>
      </w:pPr>
      <w:r w:rsidRPr="00323969">
        <w:rPr>
          <w:b/>
          <w:i/>
          <w:sz w:val="28"/>
          <w:szCs w:val="28"/>
        </w:rPr>
        <w:t>Засоби діагностики та процедури оцінювання</w:t>
      </w:r>
    </w:p>
    <w:tbl>
      <w:tblPr>
        <w:tblW w:w="5000" w:type="pct"/>
        <w:jc w:val="center"/>
        <w:tblCellMar>
          <w:left w:w="0" w:type="dxa"/>
          <w:right w:w="0" w:type="dxa"/>
        </w:tblCellMar>
        <w:tblLook w:val="0000"/>
      </w:tblPr>
      <w:tblGrid>
        <w:gridCol w:w="1316"/>
        <w:gridCol w:w="1843"/>
        <w:gridCol w:w="2092"/>
        <w:gridCol w:w="1592"/>
        <w:gridCol w:w="2805"/>
      </w:tblGrid>
      <w:tr w:rsidR="0007786A" w:rsidRPr="00323969" w:rsidTr="0007786A">
        <w:trPr>
          <w:cantSplit/>
          <w:tblHeader/>
          <w:jc w:val="center"/>
        </w:trPr>
        <w:tc>
          <w:tcPr>
            <w:tcW w:w="2704" w:type="pct"/>
            <w:gridSpan w:val="3"/>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jc w:val="center"/>
              <w:rPr>
                <w:b/>
                <w:sz w:val="26"/>
                <w:szCs w:val="26"/>
              </w:rPr>
            </w:pPr>
            <w:r w:rsidRPr="00323969">
              <w:rPr>
                <w:b/>
                <w:sz w:val="26"/>
                <w:szCs w:val="26"/>
              </w:rPr>
              <w:t>ПОТОЧНИЙ КОНТРОЛЬ</w:t>
            </w:r>
          </w:p>
        </w:tc>
        <w:tc>
          <w:tcPr>
            <w:tcW w:w="2296" w:type="pct"/>
            <w:gridSpan w:val="2"/>
            <w:tcBorders>
              <w:top w:val="single" w:sz="4" w:space="0" w:color="auto"/>
              <w:left w:val="single" w:sz="4" w:space="0" w:color="auto"/>
              <w:bottom w:val="single" w:sz="4" w:space="0" w:color="auto"/>
              <w:right w:val="single" w:sz="4" w:space="0" w:color="auto"/>
            </w:tcBorders>
          </w:tcPr>
          <w:p w:rsidR="0007786A" w:rsidRPr="00323969" w:rsidRDefault="0007786A" w:rsidP="0007786A">
            <w:pPr>
              <w:autoSpaceDE w:val="0"/>
              <w:snapToGrid w:val="0"/>
              <w:jc w:val="center"/>
              <w:rPr>
                <w:b/>
                <w:sz w:val="26"/>
                <w:szCs w:val="26"/>
              </w:rPr>
            </w:pPr>
            <w:r w:rsidRPr="00323969">
              <w:rPr>
                <w:b/>
                <w:sz w:val="26"/>
                <w:szCs w:val="26"/>
              </w:rPr>
              <w:t>ПІДСУМКОВИЙ КОНТРОЛЬ</w:t>
            </w:r>
          </w:p>
        </w:tc>
      </w:tr>
      <w:tr w:rsidR="0007786A" w:rsidRPr="00323969" w:rsidTr="0007786A">
        <w:trPr>
          <w:cantSplit/>
          <w:tblHeader/>
          <w:jc w:val="center"/>
        </w:trPr>
        <w:tc>
          <w:tcPr>
            <w:tcW w:w="647" w:type="pct"/>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ind w:left="60"/>
              <w:jc w:val="center"/>
              <w:rPr>
                <w:b/>
                <w:bCs/>
                <w:sz w:val="26"/>
                <w:szCs w:val="26"/>
              </w:rPr>
            </w:pPr>
            <w:r w:rsidRPr="00323969">
              <w:rPr>
                <w:b/>
                <w:bCs/>
                <w:sz w:val="26"/>
                <w:szCs w:val="26"/>
              </w:rPr>
              <w:t>навчальне заняття</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07786A" w:rsidRPr="00323969" w:rsidRDefault="0007786A" w:rsidP="0007786A">
            <w:pPr>
              <w:autoSpaceDE w:val="0"/>
              <w:snapToGrid w:val="0"/>
              <w:jc w:val="center"/>
              <w:rPr>
                <w:b/>
                <w:sz w:val="26"/>
                <w:szCs w:val="26"/>
              </w:rPr>
            </w:pPr>
            <w:r w:rsidRPr="00323969">
              <w:rPr>
                <w:b/>
                <w:sz w:val="26"/>
                <w:szCs w:val="26"/>
              </w:rPr>
              <w:t>засоби діагностики</w:t>
            </w:r>
          </w:p>
        </w:tc>
        <w:tc>
          <w:tcPr>
            <w:tcW w:w="1093" w:type="pct"/>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jc w:val="center"/>
              <w:rPr>
                <w:b/>
                <w:sz w:val="26"/>
                <w:szCs w:val="26"/>
              </w:rPr>
            </w:pPr>
            <w:r w:rsidRPr="00323969">
              <w:rPr>
                <w:b/>
                <w:sz w:val="26"/>
                <w:szCs w:val="26"/>
              </w:rPr>
              <w:t>процедури</w:t>
            </w:r>
          </w:p>
        </w:tc>
        <w:tc>
          <w:tcPr>
            <w:tcW w:w="834" w:type="pct"/>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jc w:val="center"/>
              <w:rPr>
                <w:b/>
                <w:sz w:val="26"/>
                <w:szCs w:val="26"/>
              </w:rPr>
            </w:pPr>
            <w:r w:rsidRPr="00323969">
              <w:rPr>
                <w:b/>
                <w:sz w:val="26"/>
                <w:szCs w:val="26"/>
              </w:rPr>
              <w:t>засоби діагностики</w:t>
            </w:r>
          </w:p>
        </w:tc>
        <w:tc>
          <w:tcPr>
            <w:tcW w:w="1462" w:type="pct"/>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jc w:val="center"/>
              <w:rPr>
                <w:b/>
                <w:sz w:val="26"/>
                <w:szCs w:val="26"/>
              </w:rPr>
            </w:pPr>
            <w:r w:rsidRPr="00323969">
              <w:rPr>
                <w:b/>
                <w:sz w:val="26"/>
                <w:szCs w:val="26"/>
              </w:rPr>
              <w:t>процедури</w:t>
            </w:r>
          </w:p>
        </w:tc>
      </w:tr>
      <w:tr w:rsidR="0007786A" w:rsidRPr="00323969" w:rsidTr="0007786A">
        <w:trPr>
          <w:cantSplit/>
          <w:jc w:val="center"/>
        </w:trPr>
        <w:tc>
          <w:tcPr>
            <w:tcW w:w="647" w:type="pct"/>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spacing w:line="240" w:lineRule="atLeast"/>
              <w:ind w:left="60"/>
              <w:jc w:val="center"/>
              <w:rPr>
                <w:b/>
                <w:bCs/>
                <w:sz w:val="26"/>
                <w:szCs w:val="26"/>
              </w:rPr>
            </w:pPr>
            <w:r w:rsidRPr="00323969">
              <w:rPr>
                <w:bCs/>
                <w:sz w:val="26"/>
                <w:szCs w:val="26"/>
              </w:rPr>
              <w:t>лекції</w:t>
            </w:r>
          </w:p>
        </w:tc>
        <w:tc>
          <w:tcPr>
            <w:tcW w:w="964" w:type="pct"/>
            <w:tcBorders>
              <w:top w:val="single" w:sz="4" w:space="0" w:color="auto"/>
              <w:left w:val="single" w:sz="4" w:space="0" w:color="auto"/>
              <w:bottom w:val="single" w:sz="4" w:space="0" w:color="auto"/>
              <w:right w:val="single" w:sz="4" w:space="0" w:color="auto"/>
            </w:tcBorders>
            <w:tcMar>
              <w:left w:w="57" w:type="dxa"/>
            </w:tcMar>
            <w:vAlign w:val="center"/>
          </w:tcPr>
          <w:p w:rsidR="0007786A" w:rsidRPr="00323969" w:rsidRDefault="0007786A" w:rsidP="0007786A">
            <w:pPr>
              <w:autoSpaceDE w:val="0"/>
              <w:snapToGrid w:val="0"/>
              <w:spacing w:line="240" w:lineRule="atLeast"/>
              <w:jc w:val="center"/>
              <w:rPr>
                <w:b/>
                <w:sz w:val="26"/>
                <w:szCs w:val="26"/>
              </w:rPr>
            </w:pPr>
            <w:r w:rsidRPr="00323969">
              <w:rPr>
                <w:sz w:val="26"/>
                <w:szCs w:val="26"/>
              </w:rPr>
              <w:t>Індивідуальні завдання за кожною темою</w:t>
            </w:r>
          </w:p>
        </w:tc>
        <w:tc>
          <w:tcPr>
            <w:tcW w:w="1093" w:type="pct"/>
            <w:tcBorders>
              <w:top w:val="single" w:sz="4" w:space="0" w:color="auto"/>
              <w:left w:val="single" w:sz="4" w:space="0" w:color="auto"/>
              <w:bottom w:val="single" w:sz="4" w:space="0" w:color="auto"/>
              <w:right w:val="single" w:sz="4" w:space="0" w:color="auto"/>
            </w:tcBorders>
            <w:vAlign w:val="center"/>
          </w:tcPr>
          <w:p w:rsidR="0007786A" w:rsidRPr="00323969" w:rsidRDefault="0007786A" w:rsidP="0007786A">
            <w:pPr>
              <w:autoSpaceDE w:val="0"/>
              <w:snapToGrid w:val="0"/>
              <w:spacing w:line="240" w:lineRule="atLeast"/>
              <w:ind w:left="48"/>
              <w:jc w:val="center"/>
              <w:rPr>
                <w:sz w:val="26"/>
                <w:szCs w:val="26"/>
              </w:rPr>
            </w:pPr>
            <w:r w:rsidRPr="00323969">
              <w:rPr>
                <w:sz w:val="26"/>
                <w:szCs w:val="26"/>
              </w:rPr>
              <w:t>виконання завдання під час лекцій</w:t>
            </w:r>
          </w:p>
        </w:tc>
        <w:tc>
          <w:tcPr>
            <w:tcW w:w="834" w:type="pct"/>
            <w:vMerge w:val="restart"/>
            <w:tcBorders>
              <w:top w:val="single" w:sz="4" w:space="0" w:color="auto"/>
              <w:left w:val="single" w:sz="4" w:space="0" w:color="auto"/>
              <w:right w:val="single" w:sz="4" w:space="0" w:color="auto"/>
            </w:tcBorders>
            <w:vAlign w:val="center"/>
          </w:tcPr>
          <w:p w:rsidR="0007786A" w:rsidRPr="00323969" w:rsidRDefault="0007786A" w:rsidP="0007786A">
            <w:pPr>
              <w:autoSpaceDE w:val="0"/>
              <w:snapToGrid w:val="0"/>
              <w:spacing w:line="240" w:lineRule="atLeast"/>
              <w:ind w:left="48"/>
              <w:jc w:val="center"/>
              <w:rPr>
                <w:sz w:val="26"/>
                <w:szCs w:val="26"/>
              </w:rPr>
            </w:pPr>
            <w:r w:rsidRPr="00323969">
              <w:rPr>
                <w:sz w:val="26"/>
                <w:szCs w:val="26"/>
              </w:rPr>
              <w:t>комплексна контрольна робота (ККР)</w:t>
            </w:r>
          </w:p>
        </w:tc>
        <w:tc>
          <w:tcPr>
            <w:tcW w:w="1462" w:type="pct"/>
            <w:vMerge w:val="restart"/>
            <w:tcBorders>
              <w:top w:val="single" w:sz="4" w:space="0" w:color="auto"/>
              <w:left w:val="single" w:sz="4" w:space="0" w:color="auto"/>
              <w:right w:val="single" w:sz="4" w:space="0" w:color="auto"/>
            </w:tcBorders>
            <w:vAlign w:val="center"/>
          </w:tcPr>
          <w:p w:rsidR="0007786A" w:rsidRPr="00323969" w:rsidRDefault="0007786A" w:rsidP="0007786A">
            <w:pPr>
              <w:autoSpaceDE w:val="0"/>
              <w:snapToGrid w:val="0"/>
              <w:spacing w:line="240" w:lineRule="atLeast"/>
              <w:ind w:left="45"/>
              <w:rPr>
                <w:color w:val="000000"/>
                <w:sz w:val="26"/>
                <w:szCs w:val="26"/>
              </w:rPr>
            </w:pPr>
            <w:r w:rsidRPr="00323969">
              <w:rPr>
                <w:color w:val="000000"/>
                <w:sz w:val="26"/>
                <w:szCs w:val="26"/>
              </w:rPr>
              <w:t>визначення середньозваженого результату поточних контролів;</w:t>
            </w:r>
          </w:p>
          <w:p w:rsidR="0007786A" w:rsidRPr="00323969" w:rsidRDefault="0007786A" w:rsidP="0007786A">
            <w:pPr>
              <w:autoSpaceDE w:val="0"/>
              <w:snapToGrid w:val="0"/>
              <w:spacing w:line="240" w:lineRule="atLeast"/>
              <w:ind w:left="45"/>
              <w:rPr>
                <w:color w:val="000000"/>
                <w:sz w:val="26"/>
                <w:szCs w:val="26"/>
              </w:rPr>
            </w:pPr>
          </w:p>
          <w:p w:rsidR="0007786A" w:rsidRPr="00577D4B" w:rsidRDefault="0007786A" w:rsidP="00577D4B">
            <w:pPr>
              <w:autoSpaceDE w:val="0"/>
              <w:snapToGrid w:val="0"/>
              <w:spacing w:line="240" w:lineRule="atLeast"/>
              <w:ind w:left="48"/>
              <w:rPr>
                <w:sz w:val="26"/>
                <w:szCs w:val="26"/>
              </w:rPr>
            </w:pPr>
            <w:r w:rsidRPr="00577D4B">
              <w:rPr>
                <w:sz w:val="26"/>
                <w:szCs w:val="26"/>
              </w:rPr>
              <w:t xml:space="preserve">виконання ККР під час </w:t>
            </w:r>
            <w:r w:rsidR="00A9447D" w:rsidRPr="00577D4B">
              <w:rPr>
                <w:sz w:val="26"/>
                <w:szCs w:val="26"/>
              </w:rPr>
              <w:t>іспиту</w:t>
            </w:r>
          </w:p>
        </w:tc>
      </w:tr>
      <w:tr w:rsidR="0007786A" w:rsidRPr="00323969" w:rsidTr="0007786A">
        <w:trPr>
          <w:cantSplit/>
          <w:jc w:val="center"/>
        </w:trPr>
        <w:tc>
          <w:tcPr>
            <w:tcW w:w="647" w:type="pct"/>
            <w:vMerge w:val="restart"/>
            <w:tcBorders>
              <w:top w:val="single" w:sz="4" w:space="0" w:color="auto"/>
              <w:left w:val="single" w:sz="4" w:space="0" w:color="auto"/>
              <w:right w:val="single" w:sz="4" w:space="0" w:color="auto"/>
            </w:tcBorders>
            <w:vAlign w:val="center"/>
          </w:tcPr>
          <w:p w:rsidR="0007786A" w:rsidRPr="00323969" w:rsidRDefault="0007786A" w:rsidP="0007786A">
            <w:pPr>
              <w:autoSpaceDE w:val="0"/>
              <w:snapToGrid w:val="0"/>
              <w:spacing w:line="240" w:lineRule="atLeast"/>
              <w:ind w:left="60"/>
              <w:jc w:val="center"/>
              <w:rPr>
                <w:b/>
                <w:bCs/>
                <w:sz w:val="26"/>
                <w:szCs w:val="26"/>
              </w:rPr>
            </w:pPr>
            <w:r w:rsidRPr="00323969">
              <w:rPr>
                <w:bCs/>
                <w:sz w:val="26"/>
                <w:szCs w:val="26"/>
              </w:rPr>
              <w:t>практичні</w:t>
            </w:r>
          </w:p>
        </w:tc>
        <w:tc>
          <w:tcPr>
            <w:tcW w:w="964" w:type="pct"/>
            <w:vMerge w:val="restart"/>
            <w:tcBorders>
              <w:top w:val="single" w:sz="4" w:space="0" w:color="auto"/>
              <w:left w:val="single" w:sz="4" w:space="0" w:color="auto"/>
              <w:right w:val="single" w:sz="4" w:space="0" w:color="auto"/>
            </w:tcBorders>
            <w:tcMar>
              <w:left w:w="57" w:type="dxa"/>
            </w:tcMar>
            <w:vAlign w:val="center"/>
          </w:tcPr>
          <w:p w:rsidR="0007786A" w:rsidRPr="00323969" w:rsidRDefault="0007786A" w:rsidP="0007786A">
            <w:pPr>
              <w:autoSpaceDE w:val="0"/>
              <w:snapToGrid w:val="0"/>
              <w:spacing w:line="240" w:lineRule="atLeast"/>
              <w:jc w:val="center"/>
              <w:rPr>
                <w:b/>
                <w:sz w:val="26"/>
                <w:szCs w:val="26"/>
              </w:rPr>
            </w:pPr>
            <w:r w:rsidRPr="00323969">
              <w:rPr>
                <w:sz w:val="26"/>
                <w:szCs w:val="26"/>
              </w:rPr>
              <w:t>індивідуальне завдання</w:t>
            </w:r>
          </w:p>
        </w:tc>
        <w:tc>
          <w:tcPr>
            <w:tcW w:w="1093" w:type="pct"/>
            <w:tcBorders>
              <w:top w:val="single" w:sz="4" w:space="0" w:color="auto"/>
              <w:left w:val="single" w:sz="4" w:space="0" w:color="auto"/>
              <w:bottom w:val="single" w:sz="4" w:space="0" w:color="auto"/>
              <w:right w:val="single" w:sz="4" w:space="0" w:color="auto"/>
            </w:tcBorders>
          </w:tcPr>
          <w:p w:rsidR="0007786A" w:rsidRPr="00323969" w:rsidRDefault="0007786A" w:rsidP="0007786A">
            <w:pPr>
              <w:autoSpaceDE w:val="0"/>
              <w:snapToGrid w:val="0"/>
              <w:spacing w:line="240" w:lineRule="atLeast"/>
              <w:ind w:left="48"/>
              <w:rPr>
                <w:sz w:val="26"/>
                <w:szCs w:val="26"/>
              </w:rPr>
            </w:pPr>
            <w:r w:rsidRPr="00323969">
              <w:rPr>
                <w:sz w:val="26"/>
                <w:szCs w:val="26"/>
              </w:rPr>
              <w:t>виконання завдань під час практичних занять</w:t>
            </w:r>
          </w:p>
        </w:tc>
        <w:tc>
          <w:tcPr>
            <w:tcW w:w="834" w:type="pct"/>
            <w:vMerge/>
            <w:tcBorders>
              <w:left w:val="single" w:sz="4" w:space="0" w:color="auto"/>
              <w:right w:val="single" w:sz="4" w:space="0" w:color="auto"/>
            </w:tcBorders>
          </w:tcPr>
          <w:p w:rsidR="0007786A" w:rsidRPr="00323969" w:rsidRDefault="0007786A" w:rsidP="0007786A">
            <w:pPr>
              <w:autoSpaceDE w:val="0"/>
              <w:snapToGrid w:val="0"/>
              <w:spacing w:line="240" w:lineRule="atLeast"/>
              <w:ind w:left="48"/>
              <w:rPr>
                <w:sz w:val="26"/>
                <w:szCs w:val="26"/>
              </w:rPr>
            </w:pPr>
          </w:p>
        </w:tc>
        <w:tc>
          <w:tcPr>
            <w:tcW w:w="1462" w:type="pct"/>
            <w:vMerge/>
            <w:tcBorders>
              <w:left w:val="single" w:sz="4" w:space="0" w:color="auto"/>
              <w:right w:val="single" w:sz="4" w:space="0" w:color="auto"/>
            </w:tcBorders>
          </w:tcPr>
          <w:p w:rsidR="0007786A" w:rsidRPr="00323969" w:rsidRDefault="0007786A" w:rsidP="0007786A">
            <w:pPr>
              <w:autoSpaceDE w:val="0"/>
              <w:snapToGrid w:val="0"/>
              <w:spacing w:line="240" w:lineRule="atLeast"/>
              <w:ind w:left="48"/>
              <w:rPr>
                <w:sz w:val="26"/>
                <w:szCs w:val="26"/>
              </w:rPr>
            </w:pPr>
          </w:p>
        </w:tc>
      </w:tr>
      <w:tr w:rsidR="0007786A" w:rsidRPr="00323969" w:rsidTr="0007786A">
        <w:trPr>
          <w:cantSplit/>
          <w:jc w:val="center"/>
        </w:trPr>
        <w:tc>
          <w:tcPr>
            <w:tcW w:w="647" w:type="pct"/>
            <w:vMerge/>
            <w:tcBorders>
              <w:left w:val="single" w:sz="4" w:space="0" w:color="auto"/>
              <w:bottom w:val="single" w:sz="4" w:space="0" w:color="auto"/>
              <w:right w:val="single" w:sz="4" w:space="0" w:color="auto"/>
            </w:tcBorders>
          </w:tcPr>
          <w:p w:rsidR="0007786A" w:rsidRPr="00323969" w:rsidRDefault="0007786A" w:rsidP="0007786A">
            <w:pPr>
              <w:autoSpaceDE w:val="0"/>
              <w:snapToGrid w:val="0"/>
              <w:spacing w:line="240" w:lineRule="atLeast"/>
              <w:ind w:left="60"/>
              <w:rPr>
                <w:b/>
                <w:bCs/>
                <w:sz w:val="26"/>
                <w:szCs w:val="26"/>
              </w:rPr>
            </w:pPr>
          </w:p>
        </w:tc>
        <w:tc>
          <w:tcPr>
            <w:tcW w:w="964" w:type="pct"/>
            <w:vMerge/>
            <w:tcBorders>
              <w:left w:val="single" w:sz="4" w:space="0" w:color="auto"/>
              <w:bottom w:val="single" w:sz="4" w:space="0" w:color="auto"/>
              <w:right w:val="single" w:sz="4" w:space="0" w:color="auto"/>
            </w:tcBorders>
            <w:tcMar>
              <w:left w:w="57" w:type="dxa"/>
            </w:tcMar>
          </w:tcPr>
          <w:p w:rsidR="0007786A" w:rsidRPr="00323969" w:rsidRDefault="0007786A" w:rsidP="0007786A">
            <w:pPr>
              <w:autoSpaceDE w:val="0"/>
              <w:snapToGrid w:val="0"/>
              <w:spacing w:line="240" w:lineRule="atLeast"/>
              <w:rPr>
                <w:b/>
                <w:sz w:val="26"/>
                <w:szCs w:val="26"/>
              </w:rPr>
            </w:pPr>
          </w:p>
        </w:tc>
        <w:tc>
          <w:tcPr>
            <w:tcW w:w="1093" w:type="pct"/>
            <w:tcBorders>
              <w:top w:val="single" w:sz="4" w:space="0" w:color="auto"/>
              <w:left w:val="single" w:sz="4" w:space="0" w:color="auto"/>
              <w:bottom w:val="single" w:sz="4" w:space="0" w:color="auto"/>
              <w:right w:val="single" w:sz="4" w:space="0" w:color="auto"/>
            </w:tcBorders>
          </w:tcPr>
          <w:p w:rsidR="0007786A" w:rsidRPr="00323969" w:rsidRDefault="0007786A" w:rsidP="0007786A">
            <w:pPr>
              <w:autoSpaceDE w:val="0"/>
              <w:snapToGrid w:val="0"/>
              <w:spacing w:line="240" w:lineRule="atLeast"/>
              <w:ind w:left="48"/>
              <w:rPr>
                <w:sz w:val="26"/>
                <w:szCs w:val="26"/>
              </w:rPr>
            </w:pPr>
            <w:r w:rsidRPr="00323969">
              <w:rPr>
                <w:sz w:val="26"/>
                <w:szCs w:val="26"/>
              </w:rPr>
              <w:t>виконання завдань під час самостійної роботи</w:t>
            </w:r>
          </w:p>
        </w:tc>
        <w:tc>
          <w:tcPr>
            <w:tcW w:w="834" w:type="pct"/>
            <w:vMerge/>
            <w:tcBorders>
              <w:left w:val="single" w:sz="4" w:space="0" w:color="auto"/>
              <w:bottom w:val="single" w:sz="4" w:space="0" w:color="auto"/>
              <w:right w:val="single" w:sz="4" w:space="0" w:color="auto"/>
            </w:tcBorders>
          </w:tcPr>
          <w:p w:rsidR="0007786A" w:rsidRPr="00323969" w:rsidRDefault="0007786A" w:rsidP="0007786A">
            <w:pPr>
              <w:autoSpaceDE w:val="0"/>
              <w:snapToGrid w:val="0"/>
              <w:spacing w:line="240" w:lineRule="atLeast"/>
              <w:ind w:left="48"/>
              <w:rPr>
                <w:sz w:val="26"/>
                <w:szCs w:val="26"/>
              </w:rPr>
            </w:pPr>
          </w:p>
        </w:tc>
        <w:tc>
          <w:tcPr>
            <w:tcW w:w="1462" w:type="pct"/>
            <w:vMerge/>
            <w:tcBorders>
              <w:left w:val="single" w:sz="4" w:space="0" w:color="auto"/>
              <w:bottom w:val="single" w:sz="4" w:space="0" w:color="auto"/>
              <w:right w:val="single" w:sz="4" w:space="0" w:color="auto"/>
            </w:tcBorders>
          </w:tcPr>
          <w:p w:rsidR="0007786A" w:rsidRPr="00323969" w:rsidRDefault="0007786A" w:rsidP="0007786A">
            <w:pPr>
              <w:autoSpaceDE w:val="0"/>
              <w:snapToGrid w:val="0"/>
              <w:spacing w:line="240" w:lineRule="atLeast"/>
              <w:ind w:left="48"/>
              <w:rPr>
                <w:sz w:val="26"/>
                <w:szCs w:val="26"/>
              </w:rPr>
            </w:pPr>
          </w:p>
        </w:tc>
      </w:tr>
    </w:tbl>
    <w:p w:rsidR="0007786A" w:rsidRDefault="0007786A" w:rsidP="0007786A">
      <w:pPr>
        <w:ind w:firstLine="567"/>
        <w:jc w:val="both"/>
        <w:rPr>
          <w:color w:val="000000"/>
          <w:sz w:val="28"/>
          <w:szCs w:val="28"/>
        </w:rPr>
      </w:pPr>
      <w:bookmarkStart w:id="13" w:name="_Hlk501707960"/>
      <w:bookmarkStart w:id="14" w:name="_Hlk500614565"/>
    </w:p>
    <w:p w:rsidR="0007786A" w:rsidRPr="00323969" w:rsidRDefault="0007786A" w:rsidP="0007786A">
      <w:pPr>
        <w:ind w:firstLine="567"/>
        <w:jc w:val="both"/>
        <w:rPr>
          <w:color w:val="000000"/>
          <w:sz w:val="28"/>
          <w:szCs w:val="28"/>
        </w:rPr>
      </w:pPr>
      <w:r w:rsidRPr="00323969">
        <w:rPr>
          <w:color w:val="000000"/>
          <w:sz w:val="28"/>
          <w:szCs w:val="28"/>
        </w:rPr>
        <w:t>Під час поточного контролю лекційні заняття оцінюються шляхом визначення якості виконання контрольних конкретизованих завдань. Практичні заняття оцінюються якістю виконання контрольного або індивідуального завдання.</w:t>
      </w:r>
    </w:p>
    <w:p w:rsidR="0007786A" w:rsidRPr="00323969" w:rsidRDefault="0007786A" w:rsidP="0007786A">
      <w:pPr>
        <w:widowControl w:val="0"/>
        <w:suppressLineNumbers/>
        <w:suppressAutoHyphens/>
        <w:ind w:firstLine="567"/>
        <w:jc w:val="both"/>
        <w:rPr>
          <w:color w:val="000000"/>
          <w:sz w:val="28"/>
          <w:szCs w:val="28"/>
        </w:rPr>
      </w:pPr>
      <w:r w:rsidRPr="00323969">
        <w:rPr>
          <w:color w:val="000000"/>
          <w:sz w:val="28"/>
          <w:szCs w:val="28"/>
        </w:rPr>
        <w:t xml:space="preserve">Якщо зміст певного виду занять підпорядковано декільком </w:t>
      </w:r>
      <w:r w:rsidR="008A533A" w:rsidRPr="00A9447D">
        <w:rPr>
          <w:color w:val="000000"/>
          <w:sz w:val="28"/>
          <w:szCs w:val="28"/>
        </w:rPr>
        <w:t>складовим</w:t>
      </w:r>
      <w:r w:rsidRPr="00323969">
        <w:rPr>
          <w:color w:val="000000"/>
          <w:sz w:val="28"/>
          <w:szCs w:val="28"/>
        </w:rPr>
        <w:t>, то інтегральне значення оцінки може визначатися з урахуванням вагових коефіцієнтів, що встановлюються викладачем.</w:t>
      </w:r>
    </w:p>
    <w:p w:rsidR="0007786A" w:rsidRPr="00323969" w:rsidRDefault="0007786A" w:rsidP="0007786A">
      <w:pPr>
        <w:suppressLineNumbers/>
        <w:suppressAutoHyphens/>
        <w:ind w:firstLine="567"/>
        <w:jc w:val="both"/>
        <w:rPr>
          <w:color w:val="000000"/>
          <w:sz w:val="28"/>
          <w:szCs w:val="28"/>
        </w:rPr>
      </w:pPr>
      <w:bookmarkStart w:id="15" w:name="_Hlk501708007"/>
      <w:bookmarkEnd w:id="13"/>
      <w:r w:rsidRPr="00323969">
        <w:rPr>
          <w:color w:val="000000"/>
          <w:sz w:val="28"/>
          <w:szCs w:val="28"/>
        </w:rPr>
        <w:t>За наявності рівня результатів поточних контролів з усіх видів навчальних занять не менше 60 балів, підсумковий контроль здійснюється без участі студента шляхом визначення середньозваженого значення поточних оцінок.</w:t>
      </w:r>
    </w:p>
    <w:bookmarkEnd w:id="14"/>
    <w:p w:rsidR="0007786A" w:rsidRPr="00323969" w:rsidRDefault="0007786A" w:rsidP="0007786A">
      <w:pPr>
        <w:ind w:firstLine="567"/>
        <w:jc w:val="both"/>
        <w:rPr>
          <w:color w:val="000000"/>
          <w:sz w:val="28"/>
          <w:szCs w:val="28"/>
        </w:rPr>
      </w:pPr>
      <w:r w:rsidRPr="00323969">
        <w:rPr>
          <w:color w:val="000000"/>
          <w:sz w:val="28"/>
          <w:szCs w:val="28"/>
        </w:rPr>
        <w:t>Незалежно від результатів поточного контролю кожен студент під час екзамену має право виконувати ККР, яка містить завдання, що охоплюють ключові дисциплінарні результати навчання.</w:t>
      </w:r>
    </w:p>
    <w:p w:rsidR="0007786A" w:rsidRPr="00323969" w:rsidRDefault="0007786A" w:rsidP="0007786A">
      <w:pPr>
        <w:ind w:firstLine="567"/>
        <w:jc w:val="both"/>
        <w:rPr>
          <w:color w:val="000000"/>
          <w:sz w:val="28"/>
          <w:szCs w:val="28"/>
        </w:rPr>
      </w:pPr>
      <w:r w:rsidRPr="00323969">
        <w:rPr>
          <w:sz w:val="28"/>
          <w:szCs w:val="28"/>
        </w:rPr>
        <w:t xml:space="preserve">Кількість конкретизованих завдань ККР повинна відповідати відведеному часу </w:t>
      </w:r>
      <w:r w:rsidRPr="00323969">
        <w:rPr>
          <w:color w:val="000000"/>
          <w:sz w:val="28"/>
          <w:szCs w:val="28"/>
        </w:rPr>
        <w:t>на виконання. Кількість варіантів ККР має забезпечити індивідуалізацію завдання.</w:t>
      </w:r>
    </w:p>
    <w:p w:rsidR="0007786A" w:rsidRPr="00323969" w:rsidRDefault="0007786A" w:rsidP="0007786A">
      <w:pPr>
        <w:ind w:firstLine="567"/>
        <w:jc w:val="both"/>
        <w:rPr>
          <w:color w:val="000000"/>
          <w:sz w:val="28"/>
          <w:szCs w:val="28"/>
        </w:rPr>
      </w:pPr>
      <w:r w:rsidRPr="00323969">
        <w:rPr>
          <w:color w:val="000000"/>
          <w:sz w:val="28"/>
          <w:szCs w:val="28"/>
        </w:rPr>
        <w:t>Значення оцінки за виконання ККР визначається середньою оцінкою складових (конкретизованих завдань) і є остаточним.</w:t>
      </w:r>
    </w:p>
    <w:p w:rsidR="0007786A" w:rsidRPr="00323969" w:rsidRDefault="0007786A" w:rsidP="0007786A">
      <w:pPr>
        <w:ind w:firstLine="567"/>
        <w:jc w:val="both"/>
        <w:rPr>
          <w:color w:val="000000"/>
          <w:sz w:val="28"/>
          <w:szCs w:val="28"/>
        </w:rPr>
      </w:pPr>
      <w:r w:rsidRPr="00323969">
        <w:rPr>
          <w:color w:val="000000"/>
          <w:sz w:val="28"/>
          <w:szCs w:val="28"/>
        </w:rPr>
        <w:t>Інтегральне значення оцінки виконання ККР може визначатися з урахуванням вагових коефіцієнтів, що встановлюється кафедрою для кожно</w:t>
      </w:r>
      <w:r w:rsidR="008A533A">
        <w:rPr>
          <w:color w:val="000000"/>
          <w:sz w:val="28"/>
          <w:szCs w:val="28"/>
        </w:rPr>
        <w:t>ї</w:t>
      </w:r>
      <w:r w:rsidR="00577D4B" w:rsidRPr="00577D4B">
        <w:rPr>
          <w:color w:val="000000"/>
          <w:sz w:val="28"/>
          <w:szCs w:val="28"/>
        </w:rPr>
        <w:t xml:space="preserve"> </w:t>
      </w:r>
      <w:r w:rsidR="008A533A" w:rsidRPr="008A533A">
        <w:rPr>
          <w:color w:val="000000"/>
          <w:sz w:val="28"/>
          <w:szCs w:val="28"/>
        </w:rPr>
        <w:t>складової опису кваліфікаційного рівня</w:t>
      </w:r>
      <w:r w:rsidRPr="00323969">
        <w:rPr>
          <w:color w:val="000000"/>
          <w:sz w:val="28"/>
          <w:szCs w:val="28"/>
        </w:rPr>
        <w:t xml:space="preserve"> Н</w:t>
      </w:r>
      <w:r w:rsidR="008A533A">
        <w:rPr>
          <w:color w:val="000000"/>
          <w:sz w:val="28"/>
          <w:szCs w:val="28"/>
        </w:rPr>
        <w:t>Р</w:t>
      </w:r>
      <w:r w:rsidRPr="00323969">
        <w:rPr>
          <w:color w:val="000000"/>
          <w:sz w:val="28"/>
          <w:szCs w:val="28"/>
        </w:rPr>
        <w:t>К.</w:t>
      </w:r>
      <w:bookmarkEnd w:id="15"/>
    </w:p>
    <w:p w:rsidR="0007786A" w:rsidRPr="00323969" w:rsidRDefault="0007786A" w:rsidP="0007786A">
      <w:pPr>
        <w:pStyle w:val="a3"/>
        <w:suppressLineNumbers/>
        <w:suppressAutoHyphens/>
        <w:spacing w:before="360" w:after="120" w:line="252" w:lineRule="auto"/>
        <w:ind w:firstLine="567"/>
        <w:outlineLvl w:val="0"/>
        <w:rPr>
          <w:sz w:val="28"/>
          <w:szCs w:val="28"/>
        </w:rPr>
      </w:pPr>
      <w:bookmarkStart w:id="16" w:name="_Toc534664493"/>
      <w:r w:rsidRPr="00323969">
        <w:rPr>
          <w:sz w:val="28"/>
          <w:szCs w:val="28"/>
        </w:rPr>
        <w:lastRenderedPageBreak/>
        <w:t>6.3 Критерії</w:t>
      </w:r>
      <w:bookmarkEnd w:id="16"/>
    </w:p>
    <w:p w:rsidR="0007786A" w:rsidRPr="00323969" w:rsidRDefault="0007786A" w:rsidP="0007786A">
      <w:pPr>
        <w:pStyle w:val="15"/>
        <w:keepNext w:val="0"/>
        <w:suppressLineNumbers/>
        <w:suppressAutoHyphens/>
        <w:spacing w:before="80" w:after="0"/>
        <w:ind w:firstLine="567"/>
        <w:jc w:val="both"/>
        <w:rPr>
          <w:b w:val="0"/>
          <w:bCs/>
          <w:sz w:val="28"/>
          <w:szCs w:val="28"/>
        </w:rPr>
      </w:pPr>
      <w:r w:rsidRPr="00323969">
        <w:rPr>
          <w:b w:val="0"/>
          <w:bCs/>
          <w:sz w:val="28"/>
          <w:szCs w:val="28"/>
        </w:rPr>
        <w:t xml:space="preserve">Реальні результати навчання студента </w:t>
      </w:r>
      <w:r w:rsidRPr="00323969">
        <w:rPr>
          <w:b w:val="0"/>
          <w:sz w:val="28"/>
          <w:szCs w:val="28"/>
        </w:rPr>
        <w:t xml:space="preserve">ідентифікуються та вимірюються відносно очікуваних </w:t>
      </w:r>
      <w:r w:rsidRPr="00323969">
        <w:rPr>
          <w:b w:val="0"/>
          <w:bCs/>
          <w:kern w:val="0"/>
          <w:sz w:val="28"/>
          <w:szCs w:val="28"/>
        </w:rPr>
        <w:t>під час контрольних заходів за допомогою критеріїв, що описують дії</w:t>
      </w:r>
      <w:r w:rsidRPr="00323969">
        <w:rPr>
          <w:b w:val="0"/>
          <w:sz w:val="28"/>
          <w:szCs w:val="28"/>
        </w:rPr>
        <w:t xml:space="preserve"> студента для демонстрації досягнення результатів навчання.</w:t>
      </w:r>
    </w:p>
    <w:p w:rsidR="0007786A" w:rsidRPr="00323969" w:rsidRDefault="0007786A" w:rsidP="0007786A">
      <w:pPr>
        <w:pStyle w:val="ac"/>
        <w:shd w:val="clear" w:color="auto" w:fill="FFFFFF"/>
        <w:spacing w:before="120" w:beforeAutospacing="0" w:after="0" w:afterAutospacing="0"/>
        <w:ind w:firstLine="567"/>
        <w:jc w:val="both"/>
        <w:rPr>
          <w:bCs/>
          <w:kern w:val="28"/>
          <w:sz w:val="28"/>
          <w:szCs w:val="28"/>
          <w:lang w:val="uk-UA"/>
        </w:rPr>
      </w:pPr>
      <w:r w:rsidRPr="00323969">
        <w:rPr>
          <w:color w:val="000000"/>
          <w:sz w:val="28"/>
          <w:szCs w:val="28"/>
          <w:lang w:val="uk-UA"/>
        </w:rPr>
        <w:t xml:space="preserve">Для </w:t>
      </w:r>
      <w:r w:rsidRPr="00323969">
        <w:rPr>
          <w:bCs/>
          <w:kern w:val="28"/>
          <w:sz w:val="28"/>
          <w:szCs w:val="28"/>
          <w:lang w:val="uk-UA"/>
        </w:rPr>
        <w:t>оцінювання виконання контрольних завдань під час поточного контролю лекційних і практичних занять в якості критерія використовується коефіцієнт засвоєння, що автоматично адаптує показник оцінки до рейтингової шкали:</w:t>
      </w:r>
    </w:p>
    <w:p w:rsidR="0007786A" w:rsidRPr="00323969" w:rsidRDefault="0007786A" w:rsidP="0007786A">
      <w:pPr>
        <w:spacing w:before="120" w:after="120"/>
        <w:jc w:val="center"/>
        <w:rPr>
          <w:bCs/>
          <w:kern w:val="28"/>
          <w:sz w:val="28"/>
          <w:szCs w:val="28"/>
        </w:rPr>
      </w:pPr>
      <w:r w:rsidRPr="00323969">
        <w:rPr>
          <w:bCs/>
          <w:kern w:val="28"/>
          <w:sz w:val="28"/>
          <w:szCs w:val="28"/>
        </w:rPr>
        <w:t>О</w:t>
      </w:r>
      <w:r w:rsidRPr="00323969">
        <w:rPr>
          <w:bCs/>
          <w:i/>
          <w:kern w:val="28"/>
          <w:sz w:val="28"/>
          <w:szCs w:val="28"/>
          <w:vertAlign w:val="subscript"/>
        </w:rPr>
        <w:t>i</w:t>
      </w:r>
      <w:r w:rsidRPr="00323969">
        <w:rPr>
          <w:bCs/>
          <w:kern w:val="28"/>
          <w:sz w:val="28"/>
          <w:szCs w:val="28"/>
        </w:rPr>
        <w:t xml:space="preserve"> = 100 </w:t>
      </w:r>
      <w:r w:rsidRPr="00323969">
        <w:rPr>
          <w:bCs/>
          <w:i/>
          <w:kern w:val="28"/>
          <w:sz w:val="28"/>
          <w:szCs w:val="28"/>
        </w:rPr>
        <w:t>a/m</w:t>
      </w:r>
      <w:r w:rsidRPr="00323969">
        <w:rPr>
          <w:bCs/>
          <w:kern w:val="28"/>
          <w:sz w:val="28"/>
          <w:szCs w:val="28"/>
        </w:rPr>
        <w:t>,</w:t>
      </w:r>
    </w:p>
    <w:p w:rsidR="0007786A" w:rsidRPr="00323969" w:rsidRDefault="0007786A" w:rsidP="0007786A">
      <w:pPr>
        <w:pStyle w:val="15"/>
        <w:keepNext w:val="0"/>
        <w:suppressLineNumbers/>
        <w:suppressAutoHyphens/>
        <w:spacing w:before="80" w:after="0"/>
        <w:jc w:val="both"/>
        <w:rPr>
          <w:b w:val="0"/>
          <w:bCs/>
          <w:kern w:val="0"/>
          <w:sz w:val="28"/>
          <w:szCs w:val="28"/>
        </w:rPr>
      </w:pPr>
      <w:r w:rsidRPr="00323969">
        <w:rPr>
          <w:b w:val="0"/>
          <w:bCs/>
          <w:sz w:val="28"/>
          <w:szCs w:val="28"/>
        </w:rPr>
        <w:t xml:space="preserve">де </w:t>
      </w:r>
      <w:r w:rsidRPr="00323969">
        <w:rPr>
          <w:b w:val="0"/>
          <w:bCs/>
          <w:i/>
          <w:sz w:val="28"/>
          <w:szCs w:val="28"/>
        </w:rPr>
        <w:t>a</w:t>
      </w:r>
      <w:r w:rsidRPr="00323969">
        <w:rPr>
          <w:b w:val="0"/>
          <w:bCs/>
          <w:sz w:val="28"/>
          <w:szCs w:val="28"/>
        </w:rPr>
        <w:t xml:space="preserve"> – число правильних відповідей або виконаних суттєвих операцій відповідно до еталону рішення; </w:t>
      </w:r>
      <w:r w:rsidRPr="00323969">
        <w:rPr>
          <w:b w:val="0"/>
          <w:bCs/>
          <w:i/>
          <w:sz w:val="28"/>
          <w:szCs w:val="28"/>
        </w:rPr>
        <w:t>m</w:t>
      </w:r>
      <w:r w:rsidRPr="00323969">
        <w:rPr>
          <w:b w:val="0"/>
          <w:bCs/>
          <w:sz w:val="28"/>
          <w:szCs w:val="28"/>
        </w:rPr>
        <w:t xml:space="preserve"> – загальна кількість запитань або суттєвих операцій еталону</w:t>
      </w:r>
      <w:r w:rsidRPr="00323969">
        <w:rPr>
          <w:b w:val="0"/>
          <w:bCs/>
          <w:kern w:val="0"/>
          <w:sz w:val="28"/>
          <w:szCs w:val="28"/>
        </w:rPr>
        <w:t>.</w:t>
      </w:r>
    </w:p>
    <w:p w:rsidR="0007786A" w:rsidRPr="00323969" w:rsidRDefault="0007786A" w:rsidP="0007786A">
      <w:pPr>
        <w:pStyle w:val="15"/>
        <w:keepNext w:val="0"/>
        <w:suppressLineNumbers/>
        <w:suppressAutoHyphens/>
        <w:spacing w:before="80" w:after="0"/>
        <w:ind w:firstLine="567"/>
        <w:jc w:val="both"/>
        <w:rPr>
          <w:b w:val="0"/>
          <w:bCs/>
          <w:sz w:val="28"/>
          <w:szCs w:val="28"/>
        </w:rPr>
      </w:pPr>
      <w:r w:rsidRPr="00323969">
        <w:rPr>
          <w:b w:val="0"/>
          <w:bCs/>
          <w:sz w:val="28"/>
          <w:szCs w:val="28"/>
        </w:rPr>
        <w:t>Індивідуальні завдання та комплексні контрольні роботи оцінюються експертно за допомогою критеріїв, що характеризують співвідношення вимог до рівня компетентностей і показників оцінки за рейтинговою шкалою.</w:t>
      </w:r>
    </w:p>
    <w:p w:rsidR="0007786A" w:rsidRPr="00323969" w:rsidRDefault="0007786A" w:rsidP="0007786A">
      <w:pPr>
        <w:pStyle w:val="Default"/>
        <w:spacing w:before="120" w:after="120"/>
        <w:ind w:firstLine="567"/>
        <w:jc w:val="both"/>
        <w:rPr>
          <w:b/>
          <w:i/>
          <w:sz w:val="28"/>
          <w:szCs w:val="28"/>
          <w:lang w:val="uk-UA"/>
        </w:rPr>
      </w:pPr>
      <w:r w:rsidRPr="00323969">
        <w:rPr>
          <w:bCs/>
          <w:sz w:val="28"/>
          <w:szCs w:val="28"/>
          <w:lang w:val="uk-UA"/>
        </w:rPr>
        <w:t xml:space="preserve">Зміст критеріїв спирається на компетентністні характеристики, визначені НРК для бакалаврського рівня вищої освіти </w:t>
      </w:r>
      <w:r w:rsidRPr="00323969">
        <w:rPr>
          <w:sz w:val="28"/>
          <w:szCs w:val="28"/>
          <w:lang w:val="uk-UA"/>
        </w:rPr>
        <w:t>(подано нижче).</w:t>
      </w:r>
    </w:p>
    <w:p w:rsidR="00A9447D" w:rsidRDefault="0007786A" w:rsidP="0007786A">
      <w:pPr>
        <w:spacing w:line="244" w:lineRule="auto"/>
        <w:ind w:right="520"/>
        <w:jc w:val="center"/>
        <w:rPr>
          <w:rFonts w:eastAsia="Arial"/>
          <w:b/>
          <w:i/>
          <w:color w:val="000000"/>
          <w:sz w:val="28"/>
          <w:szCs w:val="28"/>
          <w:lang w:val="ru-RU"/>
        </w:rPr>
      </w:pPr>
      <w:bookmarkStart w:id="17" w:name="_Toc534664494"/>
      <w:r w:rsidRPr="00323969">
        <w:rPr>
          <w:rFonts w:eastAsia="Arial"/>
          <w:b/>
          <w:i/>
          <w:color w:val="000000"/>
          <w:sz w:val="28"/>
          <w:szCs w:val="28"/>
          <w:lang w:val="ru-RU"/>
        </w:rPr>
        <w:t xml:space="preserve">Таблиця 1 – Загальні критерії досягнення результатів навчання </w:t>
      </w:r>
    </w:p>
    <w:p w:rsidR="0007786A" w:rsidRPr="007965EF" w:rsidRDefault="0007786A" w:rsidP="0007786A">
      <w:pPr>
        <w:spacing w:line="244" w:lineRule="auto"/>
        <w:ind w:right="520"/>
        <w:jc w:val="center"/>
        <w:rPr>
          <w:rFonts w:eastAsia="Arial"/>
          <w:b/>
          <w:i/>
          <w:sz w:val="26"/>
          <w:szCs w:val="26"/>
          <w:lang w:val="ru-RU"/>
        </w:rPr>
      </w:pPr>
      <w:r w:rsidRPr="007965EF">
        <w:rPr>
          <w:rFonts w:eastAsia="Arial"/>
          <w:b/>
          <w:i/>
          <w:sz w:val="28"/>
          <w:szCs w:val="28"/>
          <w:lang w:val="ru-RU"/>
        </w:rPr>
        <w:t xml:space="preserve">для 6-го </w:t>
      </w:r>
      <w:r w:rsidRPr="007965EF">
        <w:rPr>
          <w:rFonts w:eastAsia="Arial"/>
          <w:b/>
          <w:i/>
          <w:sz w:val="26"/>
          <w:szCs w:val="26"/>
          <w:lang w:val="ru-RU"/>
        </w:rPr>
        <w:t>кваліфікаційного рівня за НРК (бакалавр)</w:t>
      </w:r>
    </w:p>
    <w:p w:rsidR="0007786A" w:rsidRDefault="0007786A" w:rsidP="0007786A">
      <w:pPr>
        <w:spacing w:line="253" w:lineRule="exact"/>
        <w:rPr>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0"/>
        <w:gridCol w:w="22"/>
        <w:gridCol w:w="5951"/>
        <w:gridCol w:w="18"/>
        <w:gridCol w:w="1425"/>
      </w:tblGrid>
      <w:tr w:rsidR="008A533A" w:rsidRPr="00A26114" w:rsidTr="008A533A">
        <w:trPr>
          <w:tblHeader/>
        </w:trPr>
        <w:tc>
          <w:tcPr>
            <w:tcW w:w="1249" w:type="pct"/>
            <w:gridSpan w:val="2"/>
            <w:vAlign w:val="center"/>
          </w:tcPr>
          <w:p w:rsidR="008A533A" w:rsidRPr="006060CA" w:rsidRDefault="008A533A" w:rsidP="008A533A">
            <w:pPr>
              <w:spacing w:line="252" w:lineRule="auto"/>
              <w:ind w:right="34"/>
              <w:jc w:val="center"/>
              <w:rPr>
                <w:b/>
              </w:rPr>
            </w:pPr>
            <w:r w:rsidRPr="006060CA">
              <w:rPr>
                <w:b/>
              </w:rPr>
              <w:t>Опис кваліфікаційного рівня</w:t>
            </w:r>
          </w:p>
        </w:tc>
        <w:tc>
          <w:tcPr>
            <w:tcW w:w="3019" w:type="pct"/>
            <w:vAlign w:val="center"/>
          </w:tcPr>
          <w:p w:rsidR="008A533A" w:rsidRPr="006060CA" w:rsidRDefault="008A533A" w:rsidP="008A533A">
            <w:pPr>
              <w:spacing w:line="252" w:lineRule="auto"/>
              <w:ind w:right="34"/>
              <w:jc w:val="center"/>
              <w:rPr>
                <w:b/>
                <w:lang w:val="ru-RU"/>
              </w:rPr>
            </w:pPr>
            <w:r w:rsidRPr="006060CA">
              <w:rPr>
                <w:b/>
                <w:lang w:val="ru-RU"/>
              </w:rPr>
              <w:t>Вимоги до знань, умінь/навичок, комунікації, відповідальності і автономії</w:t>
            </w:r>
          </w:p>
        </w:tc>
        <w:tc>
          <w:tcPr>
            <w:tcW w:w="732" w:type="pct"/>
            <w:gridSpan w:val="2"/>
          </w:tcPr>
          <w:p w:rsidR="008A533A" w:rsidRPr="006060CA" w:rsidRDefault="008A533A" w:rsidP="008A533A">
            <w:pPr>
              <w:spacing w:line="252" w:lineRule="auto"/>
              <w:ind w:right="34"/>
              <w:jc w:val="center"/>
              <w:rPr>
                <w:b/>
              </w:rPr>
            </w:pPr>
            <w:r w:rsidRPr="006060CA">
              <w:rPr>
                <w:b/>
              </w:rPr>
              <w:t>Показник</w:t>
            </w:r>
          </w:p>
          <w:p w:rsidR="008A533A" w:rsidRPr="006060CA" w:rsidRDefault="008A533A" w:rsidP="008A533A">
            <w:pPr>
              <w:spacing w:line="252" w:lineRule="auto"/>
              <w:ind w:right="34"/>
              <w:jc w:val="center"/>
              <w:rPr>
                <w:b/>
              </w:rPr>
            </w:pPr>
            <w:r w:rsidRPr="006060CA">
              <w:rPr>
                <w:b/>
              </w:rPr>
              <w:t xml:space="preserve">оцінки </w:t>
            </w:r>
          </w:p>
        </w:tc>
      </w:tr>
      <w:tr w:rsidR="008A533A" w:rsidRPr="00A26114" w:rsidTr="008A533A">
        <w:tc>
          <w:tcPr>
            <w:tcW w:w="5000" w:type="pct"/>
            <w:gridSpan w:val="5"/>
          </w:tcPr>
          <w:p w:rsidR="008A533A" w:rsidRPr="006060CA" w:rsidRDefault="008A533A" w:rsidP="008A533A">
            <w:pPr>
              <w:tabs>
                <w:tab w:val="left" w:pos="204"/>
              </w:tabs>
              <w:spacing w:line="252" w:lineRule="auto"/>
              <w:ind w:right="-22"/>
              <w:jc w:val="center"/>
              <w:rPr>
                <w:b/>
                <w:i/>
              </w:rPr>
            </w:pPr>
            <w:r w:rsidRPr="006060CA">
              <w:rPr>
                <w:b/>
                <w:i/>
              </w:rPr>
              <w:t>Знання</w:t>
            </w:r>
          </w:p>
        </w:tc>
      </w:tr>
      <w:tr w:rsidR="008A533A" w:rsidRPr="00A26114" w:rsidTr="008A533A">
        <w:tc>
          <w:tcPr>
            <w:tcW w:w="1249" w:type="pct"/>
            <w:gridSpan w:val="2"/>
            <w:vMerge w:val="restart"/>
          </w:tcPr>
          <w:p w:rsidR="008A533A" w:rsidRPr="006060CA" w:rsidRDefault="008A533A" w:rsidP="008A533A">
            <w:pPr>
              <w:numPr>
                <w:ilvl w:val="0"/>
                <w:numId w:val="22"/>
              </w:numPr>
              <w:tabs>
                <w:tab w:val="left" w:pos="204"/>
              </w:tabs>
              <w:spacing w:line="252" w:lineRule="auto"/>
              <w:ind w:left="0" w:right="-22" w:firstLine="0"/>
              <w:rPr>
                <w:b/>
                <w:i/>
              </w:rPr>
            </w:pPr>
            <w:r w:rsidRPr="006060CA">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3019" w:type="pct"/>
          </w:tcPr>
          <w:p w:rsidR="008A533A" w:rsidRPr="006060CA" w:rsidRDefault="008A533A" w:rsidP="008A533A">
            <w:pPr>
              <w:pStyle w:val="ad"/>
              <w:tabs>
                <w:tab w:val="left" w:pos="228"/>
              </w:tabs>
              <w:spacing w:line="252" w:lineRule="auto"/>
              <w:ind w:left="0"/>
            </w:pPr>
            <w:r w:rsidRPr="006060CA">
              <w:t>Відповідь відмінна – правильна, обґрунтована, осмислена. Характеризує наявність:</w:t>
            </w:r>
          </w:p>
          <w:p w:rsidR="008A533A" w:rsidRPr="006060CA" w:rsidRDefault="008A533A" w:rsidP="008A533A">
            <w:pPr>
              <w:pStyle w:val="ad"/>
              <w:numPr>
                <w:ilvl w:val="0"/>
                <w:numId w:val="2"/>
              </w:numPr>
              <w:tabs>
                <w:tab w:val="left" w:pos="258"/>
              </w:tabs>
              <w:spacing w:line="252" w:lineRule="auto"/>
              <w:ind w:left="0" w:firstLine="0"/>
            </w:pPr>
            <w:r w:rsidRPr="006060CA">
              <w:t>концептуальних знань;</w:t>
            </w:r>
          </w:p>
          <w:p w:rsidR="008A533A" w:rsidRPr="006060CA" w:rsidRDefault="008A533A" w:rsidP="008A533A">
            <w:pPr>
              <w:pStyle w:val="ad"/>
              <w:numPr>
                <w:ilvl w:val="0"/>
                <w:numId w:val="2"/>
              </w:numPr>
              <w:tabs>
                <w:tab w:val="left" w:pos="258"/>
              </w:tabs>
              <w:spacing w:line="252" w:lineRule="auto"/>
              <w:ind w:left="0" w:firstLine="0"/>
            </w:pPr>
            <w:r w:rsidRPr="006060CA">
              <w:t>високого ступеню володіння станом питання;</w:t>
            </w:r>
          </w:p>
          <w:p w:rsidR="008A533A" w:rsidRPr="006060CA" w:rsidRDefault="008A533A" w:rsidP="008A533A">
            <w:pPr>
              <w:pStyle w:val="ad"/>
              <w:numPr>
                <w:ilvl w:val="0"/>
                <w:numId w:val="2"/>
              </w:numPr>
              <w:tabs>
                <w:tab w:val="left" w:pos="258"/>
              </w:tabs>
              <w:spacing w:line="252" w:lineRule="auto"/>
              <w:ind w:left="0" w:firstLine="0"/>
            </w:pPr>
            <w:r w:rsidRPr="006060CA">
              <w:t>критичного осмислення основних теорій, принципів, методів і понять у навчанні та професійній діяльності</w:t>
            </w:r>
          </w:p>
        </w:tc>
        <w:tc>
          <w:tcPr>
            <w:tcW w:w="732" w:type="pct"/>
            <w:gridSpan w:val="2"/>
          </w:tcPr>
          <w:p w:rsidR="008A533A" w:rsidRPr="006060CA" w:rsidRDefault="008A533A" w:rsidP="008A533A">
            <w:pPr>
              <w:spacing w:line="252" w:lineRule="auto"/>
              <w:jc w:val="center"/>
            </w:pPr>
            <w:r w:rsidRPr="006060CA">
              <w:t>95-100</w:t>
            </w:r>
          </w:p>
        </w:tc>
      </w:tr>
      <w:tr w:rsidR="008A533A" w:rsidRPr="00A26114" w:rsidTr="008A533A">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rPr>
                <w:lang w:val="ru-RU"/>
              </w:rPr>
            </w:pPr>
            <w:r w:rsidRPr="006060CA">
              <w:rPr>
                <w:lang w:val="ru-RU"/>
              </w:rPr>
              <w:t>Відповідь містить негрубі помилки або описки</w:t>
            </w:r>
          </w:p>
        </w:tc>
        <w:tc>
          <w:tcPr>
            <w:tcW w:w="732" w:type="pct"/>
            <w:gridSpan w:val="2"/>
          </w:tcPr>
          <w:p w:rsidR="008A533A" w:rsidRPr="006060CA" w:rsidRDefault="008A533A" w:rsidP="008A533A">
            <w:pPr>
              <w:pStyle w:val="ad"/>
              <w:spacing w:line="252" w:lineRule="auto"/>
              <w:ind w:left="0"/>
              <w:jc w:val="center"/>
            </w:pPr>
            <w:r w:rsidRPr="006060CA">
              <w:t>90-94</w:t>
            </w:r>
          </w:p>
        </w:tc>
      </w:tr>
      <w:tr w:rsidR="008A533A" w:rsidRPr="00A26114" w:rsidTr="008A533A">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rPr>
                <w:lang w:val="ru-RU"/>
              </w:rPr>
            </w:pPr>
            <w:r w:rsidRPr="006060CA">
              <w:rPr>
                <w:lang w:val="ru-RU"/>
              </w:rPr>
              <w:t>Відповідь правильна, але має певні неточності</w:t>
            </w:r>
          </w:p>
        </w:tc>
        <w:tc>
          <w:tcPr>
            <w:tcW w:w="732" w:type="pct"/>
            <w:gridSpan w:val="2"/>
          </w:tcPr>
          <w:p w:rsidR="008A533A" w:rsidRPr="006060CA" w:rsidRDefault="008A533A" w:rsidP="008A533A">
            <w:pPr>
              <w:spacing w:line="252" w:lineRule="auto"/>
              <w:jc w:val="center"/>
            </w:pPr>
            <w:r w:rsidRPr="006060CA">
              <w:t>85-89</w:t>
            </w:r>
          </w:p>
        </w:tc>
      </w:tr>
      <w:tr w:rsidR="008A533A" w:rsidRPr="00A26114" w:rsidTr="008A533A">
        <w:trPr>
          <w:trHeight w:val="267"/>
        </w:trPr>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rPr>
                <w:lang w:val="ru-RU"/>
              </w:rPr>
            </w:pPr>
            <w:r w:rsidRPr="006060CA">
              <w:rPr>
                <w:lang w:val="ru-RU"/>
              </w:rPr>
              <w:t>Відповідь правильна, але має певні неточності й недостатньо обґрунтована</w:t>
            </w:r>
          </w:p>
        </w:tc>
        <w:tc>
          <w:tcPr>
            <w:tcW w:w="732" w:type="pct"/>
            <w:gridSpan w:val="2"/>
          </w:tcPr>
          <w:p w:rsidR="008A533A" w:rsidRPr="006060CA" w:rsidRDefault="008A533A" w:rsidP="008A533A">
            <w:pPr>
              <w:spacing w:line="252" w:lineRule="auto"/>
              <w:jc w:val="center"/>
            </w:pPr>
            <w:r w:rsidRPr="006060CA">
              <w:t>80-84</w:t>
            </w:r>
          </w:p>
        </w:tc>
      </w:tr>
      <w:tr w:rsidR="008A533A" w:rsidRPr="00A26114" w:rsidTr="008A533A">
        <w:trPr>
          <w:trHeight w:val="412"/>
        </w:trPr>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rPr>
                <w:lang w:val="ru-RU"/>
              </w:rPr>
            </w:pPr>
            <w:r w:rsidRPr="006060CA">
              <w:rPr>
                <w:lang w:val="ru-RU"/>
              </w:rPr>
              <w:t xml:space="preserve">Відповідь правильна, але має певні неточності, недостатньо обґрунтована та осмислена </w:t>
            </w:r>
          </w:p>
        </w:tc>
        <w:tc>
          <w:tcPr>
            <w:tcW w:w="732" w:type="pct"/>
            <w:gridSpan w:val="2"/>
          </w:tcPr>
          <w:p w:rsidR="008A533A" w:rsidRPr="006060CA" w:rsidRDefault="008A533A" w:rsidP="008A533A">
            <w:pPr>
              <w:spacing w:line="252" w:lineRule="auto"/>
              <w:jc w:val="center"/>
            </w:pPr>
            <w:r w:rsidRPr="006060CA">
              <w:t>74-79</w:t>
            </w:r>
          </w:p>
        </w:tc>
      </w:tr>
      <w:tr w:rsidR="008A533A" w:rsidRPr="00A26114" w:rsidTr="008A533A">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pPr>
            <w:r w:rsidRPr="006060CA">
              <w:t>Відповідь фрагментарна</w:t>
            </w:r>
          </w:p>
        </w:tc>
        <w:tc>
          <w:tcPr>
            <w:tcW w:w="732" w:type="pct"/>
            <w:gridSpan w:val="2"/>
          </w:tcPr>
          <w:p w:rsidR="008A533A" w:rsidRPr="006060CA" w:rsidRDefault="008A533A" w:rsidP="008A533A">
            <w:pPr>
              <w:spacing w:line="252" w:lineRule="auto"/>
              <w:jc w:val="center"/>
            </w:pPr>
            <w:r w:rsidRPr="006060CA">
              <w:t>70-73</w:t>
            </w:r>
          </w:p>
        </w:tc>
      </w:tr>
      <w:tr w:rsidR="008A533A" w:rsidRPr="00A26114" w:rsidTr="008A533A">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rPr>
                <w:lang w:val="ru-RU"/>
              </w:rPr>
            </w:pPr>
            <w:r w:rsidRPr="006060CA">
              <w:rPr>
                <w:lang w:val="ru-RU"/>
              </w:rPr>
              <w:t>Відповідь демонструє нечіткі уявлення студента про об'єкт вивчення</w:t>
            </w:r>
          </w:p>
        </w:tc>
        <w:tc>
          <w:tcPr>
            <w:tcW w:w="732" w:type="pct"/>
            <w:gridSpan w:val="2"/>
          </w:tcPr>
          <w:p w:rsidR="008A533A" w:rsidRPr="006060CA" w:rsidRDefault="008A533A" w:rsidP="008A533A">
            <w:pPr>
              <w:spacing w:line="252" w:lineRule="auto"/>
              <w:jc w:val="center"/>
            </w:pPr>
            <w:r w:rsidRPr="006060CA">
              <w:t>65-69</w:t>
            </w:r>
          </w:p>
        </w:tc>
      </w:tr>
      <w:tr w:rsidR="008A533A" w:rsidRPr="00A26114" w:rsidTr="008A533A">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pPr>
            <w:r w:rsidRPr="006060CA">
              <w:t>Рівень знань мінімально задовільний</w:t>
            </w:r>
          </w:p>
        </w:tc>
        <w:tc>
          <w:tcPr>
            <w:tcW w:w="732" w:type="pct"/>
            <w:gridSpan w:val="2"/>
          </w:tcPr>
          <w:p w:rsidR="008A533A" w:rsidRPr="006060CA" w:rsidRDefault="008A533A" w:rsidP="008A533A">
            <w:pPr>
              <w:spacing w:line="252" w:lineRule="auto"/>
              <w:jc w:val="center"/>
            </w:pPr>
            <w:r w:rsidRPr="006060CA">
              <w:t>60-64</w:t>
            </w:r>
          </w:p>
        </w:tc>
      </w:tr>
      <w:tr w:rsidR="008A533A" w:rsidRPr="00A26114" w:rsidTr="008A533A">
        <w:trPr>
          <w:trHeight w:val="190"/>
        </w:trPr>
        <w:tc>
          <w:tcPr>
            <w:tcW w:w="1249" w:type="pct"/>
            <w:gridSpan w:val="2"/>
            <w:vMerge/>
          </w:tcPr>
          <w:p w:rsidR="008A533A" w:rsidRPr="006060CA" w:rsidRDefault="008A533A" w:rsidP="008A533A">
            <w:pPr>
              <w:tabs>
                <w:tab w:val="left" w:pos="204"/>
              </w:tabs>
              <w:spacing w:line="252" w:lineRule="auto"/>
              <w:ind w:right="-22"/>
            </w:pPr>
          </w:p>
        </w:tc>
        <w:tc>
          <w:tcPr>
            <w:tcW w:w="3019" w:type="pct"/>
          </w:tcPr>
          <w:p w:rsidR="008A533A" w:rsidRPr="006060CA" w:rsidRDefault="008A533A" w:rsidP="008A533A">
            <w:pPr>
              <w:tabs>
                <w:tab w:val="left" w:pos="258"/>
              </w:tabs>
              <w:spacing w:line="252" w:lineRule="auto"/>
            </w:pPr>
            <w:r w:rsidRPr="006060CA">
              <w:t>Рівень знань незадовільний</w:t>
            </w:r>
          </w:p>
        </w:tc>
        <w:tc>
          <w:tcPr>
            <w:tcW w:w="732" w:type="pct"/>
            <w:gridSpan w:val="2"/>
          </w:tcPr>
          <w:p w:rsidR="008A533A" w:rsidRPr="006060CA" w:rsidRDefault="008A533A" w:rsidP="008A533A">
            <w:pPr>
              <w:spacing w:line="252" w:lineRule="auto"/>
              <w:jc w:val="center"/>
            </w:pPr>
            <w:r w:rsidRPr="006060CA">
              <w:t>&lt;60</w:t>
            </w:r>
          </w:p>
        </w:tc>
      </w:tr>
      <w:tr w:rsidR="008A533A" w:rsidRPr="00A26114" w:rsidTr="008A533A">
        <w:tc>
          <w:tcPr>
            <w:tcW w:w="5000" w:type="pct"/>
            <w:gridSpan w:val="5"/>
          </w:tcPr>
          <w:p w:rsidR="008A533A" w:rsidRPr="006060CA" w:rsidRDefault="008A533A" w:rsidP="008A533A">
            <w:pPr>
              <w:tabs>
                <w:tab w:val="left" w:pos="204"/>
              </w:tabs>
              <w:spacing w:line="252" w:lineRule="auto"/>
              <w:ind w:right="-22"/>
              <w:jc w:val="center"/>
              <w:rPr>
                <w:b/>
                <w:i/>
              </w:rPr>
            </w:pPr>
            <w:r w:rsidRPr="006060CA">
              <w:rPr>
                <w:b/>
                <w:i/>
              </w:rPr>
              <w:t>Уміння/навички</w:t>
            </w:r>
          </w:p>
        </w:tc>
      </w:tr>
      <w:tr w:rsidR="008A533A" w:rsidRPr="00A26114" w:rsidTr="008A533A">
        <w:tc>
          <w:tcPr>
            <w:tcW w:w="1238" w:type="pct"/>
            <w:vMerge w:val="restart"/>
          </w:tcPr>
          <w:p w:rsidR="008A533A" w:rsidRPr="006060CA" w:rsidRDefault="008A533A" w:rsidP="008A533A">
            <w:pPr>
              <w:numPr>
                <w:ilvl w:val="0"/>
                <w:numId w:val="22"/>
              </w:numPr>
              <w:tabs>
                <w:tab w:val="left" w:pos="204"/>
              </w:tabs>
              <w:spacing w:line="252" w:lineRule="auto"/>
              <w:ind w:left="0" w:right="-22" w:firstLine="0"/>
              <w:rPr>
                <w:b/>
                <w:i/>
              </w:rPr>
            </w:pPr>
            <w:r w:rsidRPr="006060CA">
              <w:t xml:space="preserve">поглиблені когнітивні та </w:t>
            </w:r>
            <w:r w:rsidRPr="006060CA">
              <w:lastRenderedPageBreak/>
              <w:t>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3030" w:type="pct"/>
            <w:gridSpan w:val="2"/>
          </w:tcPr>
          <w:p w:rsidR="008A533A" w:rsidRPr="006060CA" w:rsidRDefault="008A533A" w:rsidP="008A533A">
            <w:pPr>
              <w:pStyle w:val="ad"/>
              <w:tabs>
                <w:tab w:val="left" w:pos="258"/>
              </w:tabs>
              <w:spacing w:line="252" w:lineRule="auto"/>
              <w:ind w:left="0"/>
            </w:pPr>
            <w:r w:rsidRPr="006060CA">
              <w:lastRenderedPageBreak/>
              <w:t>Відповідь характеризує уміння:</w:t>
            </w:r>
          </w:p>
          <w:p w:rsidR="008A533A" w:rsidRPr="006060CA" w:rsidRDefault="008A533A" w:rsidP="008A533A">
            <w:pPr>
              <w:pStyle w:val="ad"/>
              <w:numPr>
                <w:ilvl w:val="0"/>
                <w:numId w:val="2"/>
              </w:numPr>
              <w:tabs>
                <w:tab w:val="left" w:pos="258"/>
              </w:tabs>
              <w:spacing w:line="252" w:lineRule="auto"/>
              <w:ind w:left="0" w:firstLine="0"/>
            </w:pPr>
            <w:r w:rsidRPr="006060CA">
              <w:t>виявляти проблеми;</w:t>
            </w:r>
          </w:p>
          <w:p w:rsidR="008A533A" w:rsidRPr="006060CA" w:rsidRDefault="008A533A" w:rsidP="008A533A">
            <w:pPr>
              <w:pStyle w:val="ad"/>
              <w:numPr>
                <w:ilvl w:val="0"/>
                <w:numId w:val="2"/>
              </w:numPr>
              <w:tabs>
                <w:tab w:val="left" w:pos="258"/>
              </w:tabs>
              <w:spacing w:line="252" w:lineRule="auto"/>
              <w:ind w:left="0" w:firstLine="0"/>
            </w:pPr>
            <w:r w:rsidRPr="006060CA">
              <w:lastRenderedPageBreak/>
              <w:t>формулювати гіпотези;</w:t>
            </w:r>
          </w:p>
          <w:p w:rsidR="008A533A" w:rsidRPr="006060CA" w:rsidRDefault="008A533A" w:rsidP="008A533A">
            <w:pPr>
              <w:pStyle w:val="ad"/>
              <w:numPr>
                <w:ilvl w:val="0"/>
                <w:numId w:val="2"/>
              </w:numPr>
              <w:tabs>
                <w:tab w:val="left" w:pos="258"/>
              </w:tabs>
              <w:spacing w:line="252" w:lineRule="auto"/>
              <w:ind w:left="0" w:firstLine="0"/>
            </w:pPr>
            <w:r w:rsidRPr="006060CA">
              <w:t>розв'язувати проблеми;</w:t>
            </w:r>
          </w:p>
          <w:p w:rsidR="008A533A" w:rsidRPr="006060CA" w:rsidRDefault="008A533A" w:rsidP="008A533A">
            <w:pPr>
              <w:pStyle w:val="ad"/>
              <w:numPr>
                <w:ilvl w:val="0"/>
                <w:numId w:val="2"/>
              </w:numPr>
              <w:tabs>
                <w:tab w:val="left" w:pos="258"/>
              </w:tabs>
              <w:spacing w:line="252" w:lineRule="auto"/>
              <w:ind w:left="0" w:firstLine="0"/>
            </w:pPr>
            <w:r w:rsidRPr="006060CA">
              <w:t>обирати адекватні методи та інструментальні засоби;</w:t>
            </w:r>
          </w:p>
          <w:p w:rsidR="008A533A" w:rsidRPr="006060CA" w:rsidRDefault="008A533A" w:rsidP="008A533A">
            <w:pPr>
              <w:pStyle w:val="ad"/>
              <w:numPr>
                <w:ilvl w:val="0"/>
                <w:numId w:val="2"/>
              </w:numPr>
              <w:tabs>
                <w:tab w:val="left" w:pos="258"/>
              </w:tabs>
              <w:spacing w:line="252" w:lineRule="auto"/>
              <w:ind w:left="0" w:firstLine="0"/>
            </w:pPr>
            <w:r w:rsidRPr="006060CA">
              <w:t>збирати та логічно й зрозуміло інтерпретувати інформацію;</w:t>
            </w:r>
          </w:p>
          <w:p w:rsidR="008A533A" w:rsidRPr="006060CA" w:rsidRDefault="008A533A" w:rsidP="008A533A">
            <w:pPr>
              <w:pStyle w:val="ad"/>
              <w:numPr>
                <w:ilvl w:val="0"/>
                <w:numId w:val="2"/>
              </w:numPr>
              <w:tabs>
                <w:tab w:val="left" w:pos="258"/>
              </w:tabs>
              <w:spacing w:line="252" w:lineRule="auto"/>
              <w:ind w:left="0" w:firstLine="0"/>
            </w:pPr>
            <w:r w:rsidRPr="006060CA">
              <w:t>використовувати інноваційні підходи до розв’язання завдання</w:t>
            </w:r>
          </w:p>
        </w:tc>
        <w:tc>
          <w:tcPr>
            <w:tcW w:w="732" w:type="pct"/>
            <w:gridSpan w:val="2"/>
          </w:tcPr>
          <w:p w:rsidR="008A533A" w:rsidRPr="006060CA" w:rsidRDefault="008A533A" w:rsidP="008A533A">
            <w:pPr>
              <w:spacing w:line="252" w:lineRule="auto"/>
              <w:jc w:val="center"/>
            </w:pPr>
            <w:r w:rsidRPr="006060CA">
              <w:lastRenderedPageBreak/>
              <w:t>95-100</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pStyle w:val="ad"/>
              <w:tabs>
                <w:tab w:val="left" w:pos="258"/>
              </w:tabs>
              <w:spacing w:line="252" w:lineRule="auto"/>
              <w:ind w:left="0"/>
            </w:pPr>
            <w:r w:rsidRPr="006060CA">
              <w:t>Відповідь характеризує уміння</w:t>
            </w:r>
            <w:r w:rsidRPr="006060CA">
              <w:rPr>
                <w:b/>
                <w:i/>
              </w:rPr>
              <w:t>/</w:t>
            </w:r>
            <w:r w:rsidRPr="006060CA">
              <w:t>навички застосовувати знання в практичній діяльності з негрубими помилками</w:t>
            </w:r>
          </w:p>
        </w:tc>
        <w:tc>
          <w:tcPr>
            <w:tcW w:w="732" w:type="pct"/>
            <w:gridSpan w:val="2"/>
          </w:tcPr>
          <w:p w:rsidR="008A533A" w:rsidRPr="006060CA" w:rsidRDefault="008A533A" w:rsidP="008A533A">
            <w:pPr>
              <w:pStyle w:val="ad"/>
              <w:spacing w:line="252" w:lineRule="auto"/>
              <w:ind w:left="0"/>
              <w:jc w:val="center"/>
            </w:pPr>
            <w:r w:rsidRPr="006060CA">
              <w:t>90-94</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pStyle w:val="ad"/>
              <w:tabs>
                <w:tab w:val="left" w:pos="258"/>
              </w:tabs>
              <w:spacing w:line="252" w:lineRule="auto"/>
              <w:ind w:left="0"/>
            </w:pPr>
            <w:r w:rsidRPr="006060CA">
              <w:t>Відповідь характеризує уміння</w:t>
            </w:r>
            <w:r w:rsidRPr="006060CA">
              <w:rPr>
                <w:b/>
                <w:i/>
              </w:rPr>
              <w:t>/</w:t>
            </w:r>
            <w:r w:rsidRPr="006060CA">
              <w:t xml:space="preserve">навички застосовувати знання в практичній діяльності, але має певні неточності при реалізації однієї вимоги </w:t>
            </w:r>
          </w:p>
        </w:tc>
        <w:tc>
          <w:tcPr>
            <w:tcW w:w="732" w:type="pct"/>
            <w:gridSpan w:val="2"/>
          </w:tcPr>
          <w:p w:rsidR="008A533A" w:rsidRPr="006060CA" w:rsidRDefault="008A533A" w:rsidP="008A533A">
            <w:pPr>
              <w:spacing w:line="252" w:lineRule="auto"/>
              <w:jc w:val="center"/>
            </w:pPr>
            <w:r w:rsidRPr="006060CA">
              <w:t>85-89</w:t>
            </w:r>
          </w:p>
        </w:tc>
      </w:tr>
      <w:tr w:rsidR="008A533A" w:rsidRPr="00A26114" w:rsidTr="008A533A">
        <w:trPr>
          <w:trHeight w:val="267"/>
        </w:trPr>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pStyle w:val="ad"/>
              <w:tabs>
                <w:tab w:val="left" w:pos="258"/>
              </w:tabs>
              <w:spacing w:line="252" w:lineRule="auto"/>
              <w:ind w:left="0"/>
            </w:pPr>
            <w:r w:rsidRPr="006060CA">
              <w:t>Відповідь характеризує уміння</w:t>
            </w:r>
            <w:r w:rsidRPr="006060CA">
              <w:rPr>
                <w:b/>
                <w:i/>
              </w:rPr>
              <w:t>/</w:t>
            </w:r>
            <w:r w:rsidRPr="006060CA">
              <w:t>навички застосовувати знання в практичній діяльності, але має певні неточності при реалізації двох вимог</w:t>
            </w:r>
          </w:p>
        </w:tc>
        <w:tc>
          <w:tcPr>
            <w:tcW w:w="732" w:type="pct"/>
            <w:gridSpan w:val="2"/>
          </w:tcPr>
          <w:p w:rsidR="008A533A" w:rsidRPr="006060CA" w:rsidRDefault="008A533A" w:rsidP="008A533A">
            <w:pPr>
              <w:spacing w:line="252" w:lineRule="auto"/>
              <w:jc w:val="center"/>
            </w:pPr>
            <w:r w:rsidRPr="006060CA">
              <w:t>80-84</w:t>
            </w:r>
          </w:p>
        </w:tc>
      </w:tr>
      <w:tr w:rsidR="008A533A" w:rsidRPr="00A26114" w:rsidTr="008A533A">
        <w:trPr>
          <w:trHeight w:val="412"/>
        </w:trPr>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pStyle w:val="ad"/>
              <w:tabs>
                <w:tab w:val="left" w:pos="258"/>
              </w:tabs>
              <w:spacing w:line="252" w:lineRule="auto"/>
              <w:ind w:left="0"/>
            </w:pPr>
            <w:r w:rsidRPr="006060CA">
              <w:t>Відповідь характеризує уміння</w:t>
            </w:r>
            <w:r w:rsidRPr="006060CA">
              <w:rPr>
                <w:b/>
                <w:i/>
              </w:rPr>
              <w:t>/</w:t>
            </w:r>
            <w:r w:rsidRPr="006060CA">
              <w:t>навички застосовувати знання в практичній діяльності, але має певні неточності при реалізації трьох вимог</w:t>
            </w:r>
          </w:p>
        </w:tc>
        <w:tc>
          <w:tcPr>
            <w:tcW w:w="732" w:type="pct"/>
            <w:gridSpan w:val="2"/>
          </w:tcPr>
          <w:p w:rsidR="008A533A" w:rsidRPr="006060CA" w:rsidRDefault="008A533A" w:rsidP="008A533A">
            <w:pPr>
              <w:spacing w:line="252" w:lineRule="auto"/>
              <w:jc w:val="center"/>
            </w:pPr>
            <w:r w:rsidRPr="006060CA">
              <w:t>74-79</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pStyle w:val="ad"/>
              <w:tabs>
                <w:tab w:val="left" w:pos="258"/>
              </w:tabs>
              <w:spacing w:line="252" w:lineRule="auto"/>
              <w:ind w:left="0"/>
            </w:pPr>
            <w:r w:rsidRPr="006060CA">
              <w:t>Відповідь характеризує уміння</w:t>
            </w:r>
            <w:r w:rsidRPr="006060CA">
              <w:rPr>
                <w:b/>
                <w:i/>
              </w:rPr>
              <w:t>/</w:t>
            </w:r>
            <w:r w:rsidRPr="006060CA">
              <w:t>навички застосовувати знання в практичній діяльності, але має певні неточності при реалізації чотирьох вимог</w:t>
            </w:r>
          </w:p>
        </w:tc>
        <w:tc>
          <w:tcPr>
            <w:tcW w:w="732" w:type="pct"/>
            <w:gridSpan w:val="2"/>
          </w:tcPr>
          <w:p w:rsidR="008A533A" w:rsidRPr="006060CA" w:rsidRDefault="008A533A" w:rsidP="008A533A">
            <w:pPr>
              <w:spacing w:line="252" w:lineRule="auto"/>
              <w:jc w:val="center"/>
            </w:pPr>
            <w:r w:rsidRPr="006060CA">
              <w:t>70-73</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pStyle w:val="ad"/>
              <w:tabs>
                <w:tab w:val="left" w:pos="258"/>
              </w:tabs>
              <w:spacing w:line="252" w:lineRule="auto"/>
              <w:ind w:left="0"/>
            </w:pPr>
            <w:r w:rsidRPr="006060CA">
              <w:t>Відповідь характеризує уміння</w:t>
            </w:r>
            <w:r w:rsidRPr="006060CA">
              <w:rPr>
                <w:b/>
                <w:i/>
              </w:rPr>
              <w:t>/</w:t>
            </w:r>
            <w:r w:rsidRPr="006060CA">
              <w:t>навички застосовувати знання в практичній діяльності при виконанні завдань за зразком</w:t>
            </w:r>
          </w:p>
        </w:tc>
        <w:tc>
          <w:tcPr>
            <w:tcW w:w="732" w:type="pct"/>
            <w:gridSpan w:val="2"/>
          </w:tcPr>
          <w:p w:rsidR="008A533A" w:rsidRPr="006060CA" w:rsidRDefault="008A533A" w:rsidP="008A533A">
            <w:pPr>
              <w:spacing w:line="252" w:lineRule="auto"/>
              <w:jc w:val="center"/>
            </w:pPr>
            <w:r w:rsidRPr="006060CA">
              <w:t>65-69</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shd w:val="clear" w:color="auto" w:fill="FFFFFF"/>
              <w:tabs>
                <w:tab w:val="left" w:pos="284"/>
              </w:tabs>
              <w:spacing w:line="252" w:lineRule="auto"/>
              <w:rPr>
                <w:lang w:val="ru-RU"/>
              </w:rPr>
            </w:pPr>
            <w:r w:rsidRPr="006060CA">
              <w:rPr>
                <w:lang w:val="ru-RU"/>
              </w:rPr>
              <w:t>Відповідь характеризує уміння</w:t>
            </w:r>
            <w:r w:rsidRPr="006060CA">
              <w:rPr>
                <w:b/>
                <w:i/>
                <w:lang w:val="ru-RU"/>
              </w:rPr>
              <w:t>/</w:t>
            </w:r>
            <w:r w:rsidRPr="006060CA">
              <w:rPr>
                <w:lang w:val="ru-RU"/>
              </w:rPr>
              <w:t>навички застосовувати знання при виконанні завдань за зразком, але з неточностями</w:t>
            </w:r>
          </w:p>
        </w:tc>
        <w:tc>
          <w:tcPr>
            <w:tcW w:w="732" w:type="pct"/>
            <w:gridSpan w:val="2"/>
          </w:tcPr>
          <w:p w:rsidR="008A533A" w:rsidRPr="006060CA" w:rsidRDefault="008A533A" w:rsidP="008A533A">
            <w:pPr>
              <w:spacing w:line="252" w:lineRule="auto"/>
              <w:jc w:val="center"/>
            </w:pPr>
            <w:r w:rsidRPr="006060CA">
              <w:t>60-64</w:t>
            </w:r>
          </w:p>
        </w:tc>
      </w:tr>
      <w:tr w:rsidR="008A533A" w:rsidRPr="00A26114" w:rsidTr="008A533A">
        <w:trPr>
          <w:trHeight w:val="190"/>
        </w:trPr>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shd w:val="clear" w:color="auto" w:fill="FFFFFF"/>
              <w:tabs>
                <w:tab w:val="left" w:pos="284"/>
              </w:tabs>
              <w:spacing w:line="252" w:lineRule="auto"/>
              <w:jc w:val="both"/>
            </w:pPr>
            <w:r w:rsidRPr="006060CA">
              <w:t>рівень умінь</w:t>
            </w:r>
            <w:r w:rsidRPr="006060CA">
              <w:rPr>
                <w:rFonts w:eastAsia="Calibri"/>
              </w:rPr>
              <w:t>/навичок</w:t>
            </w:r>
            <w:r w:rsidRPr="006060CA">
              <w:t xml:space="preserve"> незадовільний</w:t>
            </w:r>
          </w:p>
        </w:tc>
        <w:tc>
          <w:tcPr>
            <w:tcW w:w="732" w:type="pct"/>
            <w:gridSpan w:val="2"/>
          </w:tcPr>
          <w:p w:rsidR="008A533A" w:rsidRPr="006060CA" w:rsidRDefault="008A533A" w:rsidP="008A533A">
            <w:pPr>
              <w:spacing w:line="252" w:lineRule="auto"/>
              <w:jc w:val="center"/>
            </w:pPr>
            <w:r w:rsidRPr="006060CA">
              <w:t>&lt;60</w:t>
            </w:r>
          </w:p>
        </w:tc>
      </w:tr>
      <w:tr w:rsidR="008A533A" w:rsidRPr="00A26114" w:rsidTr="008A533A">
        <w:tc>
          <w:tcPr>
            <w:tcW w:w="5000" w:type="pct"/>
            <w:gridSpan w:val="5"/>
          </w:tcPr>
          <w:p w:rsidR="008A533A" w:rsidRPr="006060CA" w:rsidRDefault="008A533A" w:rsidP="008A533A">
            <w:pPr>
              <w:tabs>
                <w:tab w:val="left" w:pos="204"/>
              </w:tabs>
              <w:spacing w:line="252" w:lineRule="auto"/>
              <w:ind w:right="-22"/>
              <w:jc w:val="center"/>
              <w:rPr>
                <w:b/>
                <w:i/>
              </w:rPr>
            </w:pPr>
            <w:r w:rsidRPr="006060CA">
              <w:rPr>
                <w:b/>
                <w:i/>
              </w:rPr>
              <w:t>Комунікація</w:t>
            </w:r>
          </w:p>
        </w:tc>
      </w:tr>
      <w:tr w:rsidR="008A533A" w:rsidRPr="00A26114" w:rsidTr="008A533A">
        <w:tc>
          <w:tcPr>
            <w:tcW w:w="1238" w:type="pct"/>
            <w:vMerge w:val="restart"/>
          </w:tcPr>
          <w:p w:rsidR="008A533A" w:rsidRPr="006060CA" w:rsidRDefault="008A533A" w:rsidP="008A533A">
            <w:pPr>
              <w:numPr>
                <w:ilvl w:val="0"/>
                <w:numId w:val="22"/>
              </w:numPr>
              <w:tabs>
                <w:tab w:val="left" w:pos="204"/>
              </w:tabs>
              <w:spacing w:line="252" w:lineRule="auto"/>
              <w:ind w:left="0" w:right="-22" w:firstLine="0"/>
              <w:rPr>
                <w:lang w:val="ru-RU"/>
              </w:rPr>
            </w:pPr>
            <w:r w:rsidRPr="006060CA">
              <w:rPr>
                <w:lang w:val="ru-RU"/>
              </w:rPr>
              <w:t>донесення до фахівців і нефахівців інформації, ідей, проблем, рішень, власного досвіду та аргументації;</w:t>
            </w:r>
          </w:p>
          <w:p w:rsidR="008A533A" w:rsidRPr="006060CA" w:rsidRDefault="008A533A" w:rsidP="008A533A">
            <w:pPr>
              <w:numPr>
                <w:ilvl w:val="0"/>
                <w:numId w:val="22"/>
              </w:numPr>
              <w:tabs>
                <w:tab w:val="left" w:pos="204"/>
              </w:tabs>
              <w:spacing w:line="252" w:lineRule="auto"/>
              <w:ind w:left="0" w:right="-22" w:firstLine="0"/>
              <w:rPr>
                <w:lang w:val="ru-RU"/>
              </w:rPr>
            </w:pPr>
            <w:r w:rsidRPr="006060CA">
              <w:rPr>
                <w:lang w:val="ru-RU"/>
              </w:rPr>
              <w:t>збір, інтерпретація та застосування даних;</w:t>
            </w:r>
          </w:p>
          <w:p w:rsidR="008A533A" w:rsidRPr="006060CA" w:rsidRDefault="008A533A" w:rsidP="008A533A">
            <w:pPr>
              <w:numPr>
                <w:ilvl w:val="0"/>
                <w:numId w:val="22"/>
              </w:numPr>
              <w:tabs>
                <w:tab w:val="left" w:pos="204"/>
              </w:tabs>
              <w:spacing w:line="252" w:lineRule="auto"/>
              <w:ind w:left="0" w:right="-22" w:firstLine="0"/>
              <w:rPr>
                <w:b/>
                <w:i/>
                <w:lang w:val="ru-RU"/>
              </w:rPr>
            </w:pPr>
            <w:r w:rsidRPr="006060CA">
              <w:rPr>
                <w:lang w:val="ru-RU"/>
              </w:rPr>
              <w:t>спілкування з професійних питань, у тому числі іноземною мовою, усно та письмово</w:t>
            </w:r>
          </w:p>
        </w:tc>
        <w:tc>
          <w:tcPr>
            <w:tcW w:w="3030" w:type="pct"/>
            <w:gridSpan w:val="2"/>
          </w:tcPr>
          <w:p w:rsidR="008A533A" w:rsidRPr="006060CA" w:rsidRDefault="008A533A" w:rsidP="008A533A">
            <w:pPr>
              <w:pStyle w:val="ad"/>
              <w:tabs>
                <w:tab w:val="left" w:pos="258"/>
              </w:tabs>
              <w:spacing w:line="252" w:lineRule="auto"/>
              <w:ind w:left="0"/>
            </w:pPr>
            <w:r w:rsidRPr="006060CA">
              <w:t>Вільне володіння проблематикою галузі.</w:t>
            </w:r>
          </w:p>
          <w:p w:rsidR="008A533A" w:rsidRPr="006060CA" w:rsidRDefault="008A533A" w:rsidP="008A533A">
            <w:pPr>
              <w:pStyle w:val="ad"/>
              <w:tabs>
                <w:tab w:val="left" w:pos="258"/>
              </w:tabs>
              <w:spacing w:line="252" w:lineRule="auto"/>
              <w:ind w:left="0"/>
            </w:pPr>
            <w:r w:rsidRPr="006060CA">
              <w:t>Зрозумілість відповіді (доповіді). Мова:</w:t>
            </w:r>
          </w:p>
          <w:p w:rsidR="008A533A" w:rsidRPr="006060CA" w:rsidRDefault="008A533A" w:rsidP="008A533A">
            <w:pPr>
              <w:pStyle w:val="ad"/>
              <w:numPr>
                <w:ilvl w:val="0"/>
                <w:numId w:val="2"/>
              </w:numPr>
              <w:tabs>
                <w:tab w:val="left" w:pos="258"/>
              </w:tabs>
              <w:spacing w:line="252" w:lineRule="auto"/>
              <w:ind w:left="0" w:firstLine="0"/>
            </w:pPr>
            <w:r w:rsidRPr="006060CA">
              <w:t>правильна;</w:t>
            </w:r>
          </w:p>
          <w:p w:rsidR="008A533A" w:rsidRPr="006060CA" w:rsidRDefault="008A533A" w:rsidP="008A533A">
            <w:pPr>
              <w:pStyle w:val="ad"/>
              <w:numPr>
                <w:ilvl w:val="0"/>
                <w:numId w:val="2"/>
              </w:numPr>
              <w:tabs>
                <w:tab w:val="left" w:pos="258"/>
              </w:tabs>
              <w:spacing w:line="252" w:lineRule="auto"/>
              <w:ind w:left="0" w:firstLine="0"/>
            </w:pPr>
            <w:r w:rsidRPr="006060CA">
              <w:t>чиста;</w:t>
            </w:r>
          </w:p>
          <w:p w:rsidR="008A533A" w:rsidRPr="006060CA" w:rsidRDefault="008A533A" w:rsidP="008A533A">
            <w:pPr>
              <w:pStyle w:val="ad"/>
              <w:numPr>
                <w:ilvl w:val="0"/>
                <w:numId w:val="2"/>
              </w:numPr>
              <w:tabs>
                <w:tab w:val="left" w:pos="258"/>
              </w:tabs>
              <w:spacing w:line="252" w:lineRule="auto"/>
              <w:ind w:left="0" w:firstLine="0"/>
            </w:pPr>
            <w:r w:rsidRPr="006060CA">
              <w:t>ясна;</w:t>
            </w:r>
          </w:p>
          <w:p w:rsidR="008A533A" w:rsidRPr="006060CA" w:rsidRDefault="008A533A" w:rsidP="008A533A">
            <w:pPr>
              <w:pStyle w:val="ad"/>
              <w:numPr>
                <w:ilvl w:val="0"/>
                <w:numId w:val="2"/>
              </w:numPr>
              <w:tabs>
                <w:tab w:val="left" w:pos="258"/>
              </w:tabs>
              <w:spacing w:line="252" w:lineRule="auto"/>
              <w:ind w:left="0" w:firstLine="0"/>
            </w:pPr>
            <w:r w:rsidRPr="006060CA">
              <w:t>точна;</w:t>
            </w:r>
          </w:p>
          <w:p w:rsidR="008A533A" w:rsidRPr="006060CA" w:rsidRDefault="008A533A" w:rsidP="008A533A">
            <w:pPr>
              <w:pStyle w:val="ad"/>
              <w:numPr>
                <w:ilvl w:val="0"/>
                <w:numId w:val="2"/>
              </w:numPr>
              <w:tabs>
                <w:tab w:val="left" w:pos="258"/>
              </w:tabs>
              <w:spacing w:line="252" w:lineRule="auto"/>
              <w:ind w:left="0" w:firstLine="0"/>
            </w:pPr>
            <w:r w:rsidRPr="006060CA">
              <w:t>логічна;</w:t>
            </w:r>
          </w:p>
          <w:p w:rsidR="008A533A" w:rsidRPr="006060CA" w:rsidRDefault="008A533A" w:rsidP="008A533A">
            <w:pPr>
              <w:pStyle w:val="ad"/>
              <w:numPr>
                <w:ilvl w:val="0"/>
                <w:numId w:val="2"/>
              </w:numPr>
              <w:tabs>
                <w:tab w:val="left" w:pos="258"/>
              </w:tabs>
              <w:spacing w:line="252" w:lineRule="auto"/>
              <w:ind w:left="0" w:firstLine="0"/>
            </w:pPr>
            <w:r w:rsidRPr="006060CA">
              <w:t>виразна;</w:t>
            </w:r>
          </w:p>
          <w:p w:rsidR="008A533A" w:rsidRPr="006060CA" w:rsidRDefault="008A533A" w:rsidP="008A533A">
            <w:pPr>
              <w:pStyle w:val="ad"/>
              <w:numPr>
                <w:ilvl w:val="0"/>
                <w:numId w:val="2"/>
              </w:numPr>
              <w:tabs>
                <w:tab w:val="left" w:pos="258"/>
              </w:tabs>
              <w:spacing w:line="252" w:lineRule="auto"/>
              <w:ind w:left="0" w:firstLine="0"/>
            </w:pPr>
            <w:r w:rsidRPr="006060CA">
              <w:t>лаконічна.</w:t>
            </w:r>
          </w:p>
          <w:p w:rsidR="008A533A" w:rsidRPr="006060CA" w:rsidRDefault="008A533A" w:rsidP="008A533A">
            <w:pPr>
              <w:pStyle w:val="ad"/>
              <w:tabs>
                <w:tab w:val="left" w:pos="258"/>
              </w:tabs>
              <w:spacing w:line="252" w:lineRule="auto"/>
              <w:ind w:left="0"/>
            </w:pPr>
            <w:r w:rsidRPr="006060CA">
              <w:t>Комунікаційна стратегія:</w:t>
            </w:r>
          </w:p>
          <w:p w:rsidR="008A533A" w:rsidRPr="006060CA" w:rsidRDefault="008A533A" w:rsidP="008A533A">
            <w:pPr>
              <w:pStyle w:val="ad"/>
              <w:numPr>
                <w:ilvl w:val="0"/>
                <w:numId w:val="2"/>
              </w:numPr>
              <w:tabs>
                <w:tab w:val="left" w:pos="258"/>
              </w:tabs>
              <w:spacing w:line="252" w:lineRule="auto"/>
              <w:ind w:left="0" w:firstLine="0"/>
            </w:pPr>
            <w:r w:rsidRPr="006060CA">
              <w:t>послідовний і несуперечливий розвиток думки;</w:t>
            </w:r>
          </w:p>
          <w:p w:rsidR="008A533A" w:rsidRPr="006060CA" w:rsidRDefault="008A533A" w:rsidP="008A533A">
            <w:pPr>
              <w:pStyle w:val="ad"/>
              <w:numPr>
                <w:ilvl w:val="0"/>
                <w:numId w:val="2"/>
              </w:numPr>
              <w:tabs>
                <w:tab w:val="left" w:pos="258"/>
              </w:tabs>
              <w:spacing w:line="252" w:lineRule="auto"/>
              <w:ind w:left="0" w:firstLine="0"/>
            </w:pPr>
            <w:r w:rsidRPr="006060CA">
              <w:t>наявність логічних власних суджень;</w:t>
            </w:r>
          </w:p>
          <w:p w:rsidR="008A533A" w:rsidRPr="006060CA" w:rsidRDefault="008A533A" w:rsidP="008A533A">
            <w:pPr>
              <w:pStyle w:val="ad"/>
              <w:numPr>
                <w:ilvl w:val="0"/>
                <w:numId w:val="2"/>
              </w:numPr>
              <w:tabs>
                <w:tab w:val="left" w:pos="258"/>
              </w:tabs>
              <w:spacing w:line="252" w:lineRule="auto"/>
              <w:ind w:left="0" w:firstLine="0"/>
            </w:pPr>
            <w:r w:rsidRPr="006060CA">
              <w:t>доречна аргументації та її відповідність відстоюваним положенням;</w:t>
            </w:r>
          </w:p>
          <w:p w:rsidR="008A533A" w:rsidRPr="006060CA" w:rsidRDefault="008A533A" w:rsidP="008A533A">
            <w:pPr>
              <w:pStyle w:val="ad"/>
              <w:numPr>
                <w:ilvl w:val="0"/>
                <w:numId w:val="2"/>
              </w:numPr>
              <w:tabs>
                <w:tab w:val="left" w:pos="258"/>
              </w:tabs>
              <w:spacing w:line="252" w:lineRule="auto"/>
              <w:ind w:left="0" w:firstLine="0"/>
            </w:pPr>
            <w:r w:rsidRPr="006060CA">
              <w:t>правильна структура відповіді (доповіді);</w:t>
            </w:r>
          </w:p>
          <w:p w:rsidR="008A533A" w:rsidRPr="006060CA" w:rsidRDefault="008A533A" w:rsidP="008A533A">
            <w:pPr>
              <w:pStyle w:val="ad"/>
              <w:numPr>
                <w:ilvl w:val="0"/>
                <w:numId w:val="2"/>
              </w:numPr>
              <w:tabs>
                <w:tab w:val="left" w:pos="258"/>
              </w:tabs>
              <w:spacing w:line="252" w:lineRule="auto"/>
              <w:ind w:left="0" w:firstLine="0"/>
            </w:pPr>
            <w:r w:rsidRPr="006060CA">
              <w:t>правильність відповідей на запитання;</w:t>
            </w:r>
          </w:p>
          <w:p w:rsidR="008A533A" w:rsidRPr="006060CA" w:rsidRDefault="008A533A" w:rsidP="008A533A">
            <w:pPr>
              <w:pStyle w:val="ad"/>
              <w:numPr>
                <w:ilvl w:val="0"/>
                <w:numId w:val="2"/>
              </w:numPr>
              <w:tabs>
                <w:tab w:val="left" w:pos="258"/>
              </w:tabs>
              <w:spacing w:line="252" w:lineRule="auto"/>
              <w:ind w:left="0" w:firstLine="0"/>
            </w:pPr>
            <w:r w:rsidRPr="006060CA">
              <w:lastRenderedPageBreak/>
              <w:t>доречна техніка відповідей на запитання;</w:t>
            </w:r>
          </w:p>
          <w:p w:rsidR="008A533A" w:rsidRPr="006060CA" w:rsidRDefault="008A533A" w:rsidP="008A533A">
            <w:pPr>
              <w:pStyle w:val="ad"/>
              <w:numPr>
                <w:ilvl w:val="0"/>
                <w:numId w:val="2"/>
              </w:numPr>
              <w:tabs>
                <w:tab w:val="left" w:pos="258"/>
              </w:tabs>
              <w:spacing w:line="252" w:lineRule="auto"/>
              <w:ind w:left="0" w:firstLine="0"/>
            </w:pPr>
            <w:r w:rsidRPr="006060CA">
              <w:t>здатність робити висновки та формулювати пропозиції</w:t>
            </w:r>
          </w:p>
        </w:tc>
        <w:tc>
          <w:tcPr>
            <w:tcW w:w="732" w:type="pct"/>
            <w:gridSpan w:val="2"/>
          </w:tcPr>
          <w:p w:rsidR="008A533A" w:rsidRPr="006060CA" w:rsidRDefault="008A533A" w:rsidP="008A533A">
            <w:pPr>
              <w:spacing w:line="252" w:lineRule="auto"/>
              <w:jc w:val="center"/>
            </w:pPr>
            <w:r w:rsidRPr="006060CA">
              <w:lastRenderedPageBreak/>
              <w:t>95-100</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rPr>
                <w:lang w:val="ru-RU"/>
              </w:rPr>
            </w:pPr>
            <w:r w:rsidRPr="006060CA">
              <w:rPr>
                <w:lang w:val="ru-RU"/>
              </w:rPr>
              <w:t>Достатнє володіння проблематикою галузі з незначними хибами.</w:t>
            </w:r>
          </w:p>
          <w:p w:rsidR="008A533A" w:rsidRPr="006060CA" w:rsidRDefault="008A533A" w:rsidP="008A533A">
            <w:pPr>
              <w:tabs>
                <w:tab w:val="left" w:pos="258"/>
              </w:tabs>
              <w:spacing w:line="252" w:lineRule="auto"/>
              <w:rPr>
                <w:lang w:val="ru-RU"/>
              </w:rPr>
            </w:pPr>
            <w:r w:rsidRPr="006060CA">
              <w:rPr>
                <w:lang w:val="ru-RU"/>
              </w:rPr>
              <w:t>Достатня зрозумілість відповіді (доповіді) з незначними хибами.</w:t>
            </w:r>
          </w:p>
          <w:p w:rsidR="008A533A" w:rsidRPr="006060CA" w:rsidRDefault="008A533A" w:rsidP="008A533A">
            <w:pPr>
              <w:tabs>
                <w:tab w:val="left" w:pos="258"/>
              </w:tabs>
              <w:spacing w:line="252" w:lineRule="auto"/>
              <w:rPr>
                <w:lang w:val="ru-RU"/>
              </w:rPr>
            </w:pPr>
            <w:r w:rsidRPr="006060CA">
              <w:rPr>
                <w:lang w:val="ru-RU"/>
              </w:rPr>
              <w:t>Доречна комунікаційна стратегія з незначними хибами</w:t>
            </w:r>
          </w:p>
        </w:tc>
        <w:tc>
          <w:tcPr>
            <w:tcW w:w="732" w:type="pct"/>
            <w:gridSpan w:val="2"/>
          </w:tcPr>
          <w:p w:rsidR="008A533A" w:rsidRPr="006060CA" w:rsidRDefault="008A533A" w:rsidP="008A533A">
            <w:pPr>
              <w:pStyle w:val="ad"/>
              <w:spacing w:line="252" w:lineRule="auto"/>
              <w:ind w:left="0"/>
              <w:jc w:val="center"/>
            </w:pPr>
            <w:r w:rsidRPr="006060CA">
              <w:t>90-94</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rPr>
                <w:lang w:val="ru-RU"/>
              </w:rPr>
            </w:pPr>
            <w:r w:rsidRPr="006060CA">
              <w:rPr>
                <w:lang w:val="ru-RU"/>
              </w:rPr>
              <w:t>Добре володіння проблематикою галузі.</w:t>
            </w:r>
          </w:p>
          <w:p w:rsidR="008A533A" w:rsidRPr="006060CA" w:rsidRDefault="008A533A" w:rsidP="008A533A">
            <w:pPr>
              <w:tabs>
                <w:tab w:val="left" w:pos="258"/>
              </w:tabs>
              <w:spacing w:line="252" w:lineRule="auto"/>
              <w:rPr>
                <w:lang w:val="ru-RU"/>
              </w:rPr>
            </w:pPr>
            <w:r w:rsidRPr="006060CA">
              <w:rPr>
                <w:lang w:val="ru-RU"/>
              </w:rPr>
              <w:t>Добра зрозумілість відповіді (доповіді) та доречна комунікаційна стратегія (сумарно не реалізовано три вимоги)</w:t>
            </w:r>
          </w:p>
        </w:tc>
        <w:tc>
          <w:tcPr>
            <w:tcW w:w="732" w:type="pct"/>
            <w:gridSpan w:val="2"/>
          </w:tcPr>
          <w:p w:rsidR="008A533A" w:rsidRPr="006060CA" w:rsidRDefault="008A533A" w:rsidP="008A533A">
            <w:pPr>
              <w:spacing w:line="252" w:lineRule="auto"/>
              <w:jc w:val="center"/>
            </w:pPr>
            <w:r w:rsidRPr="006060CA">
              <w:t>85-89</w:t>
            </w:r>
          </w:p>
        </w:tc>
      </w:tr>
      <w:tr w:rsidR="008A533A" w:rsidRPr="00A26114" w:rsidTr="008A533A">
        <w:trPr>
          <w:trHeight w:val="267"/>
        </w:trPr>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rPr>
                <w:lang w:val="ru-RU"/>
              </w:rPr>
            </w:pPr>
            <w:r w:rsidRPr="006060CA">
              <w:rPr>
                <w:lang w:val="ru-RU"/>
              </w:rPr>
              <w:t>Добре володіння проблематикою галузі.</w:t>
            </w:r>
          </w:p>
          <w:p w:rsidR="008A533A" w:rsidRPr="006060CA" w:rsidRDefault="008A533A" w:rsidP="008A533A">
            <w:pPr>
              <w:tabs>
                <w:tab w:val="left" w:pos="258"/>
              </w:tabs>
              <w:spacing w:line="252" w:lineRule="auto"/>
              <w:rPr>
                <w:lang w:val="ru-RU"/>
              </w:rPr>
            </w:pPr>
            <w:r w:rsidRPr="006060CA">
              <w:rPr>
                <w:lang w:val="ru-RU"/>
              </w:rPr>
              <w:t>Добра зрозумілість відповіді (доповіді) та доречна комунікаційна стратегія (сумарно не реалізовано чотири вимоги)</w:t>
            </w:r>
          </w:p>
        </w:tc>
        <w:tc>
          <w:tcPr>
            <w:tcW w:w="732" w:type="pct"/>
            <w:gridSpan w:val="2"/>
          </w:tcPr>
          <w:p w:rsidR="008A533A" w:rsidRPr="006060CA" w:rsidRDefault="008A533A" w:rsidP="008A533A">
            <w:pPr>
              <w:spacing w:line="252" w:lineRule="auto"/>
              <w:jc w:val="center"/>
            </w:pPr>
            <w:r w:rsidRPr="006060CA">
              <w:t>80-84</w:t>
            </w:r>
          </w:p>
        </w:tc>
      </w:tr>
      <w:tr w:rsidR="008A533A" w:rsidRPr="00A26114" w:rsidTr="008A533A">
        <w:trPr>
          <w:trHeight w:val="412"/>
        </w:trPr>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rPr>
                <w:lang w:val="ru-RU"/>
              </w:rPr>
            </w:pPr>
            <w:r w:rsidRPr="006060CA">
              <w:rPr>
                <w:lang w:val="ru-RU"/>
              </w:rPr>
              <w:t>Добре володіння проблематикою галузі.</w:t>
            </w:r>
          </w:p>
          <w:p w:rsidR="008A533A" w:rsidRPr="006060CA" w:rsidRDefault="008A533A" w:rsidP="008A533A">
            <w:pPr>
              <w:tabs>
                <w:tab w:val="left" w:pos="258"/>
              </w:tabs>
              <w:spacing w:line="252" w:lineRule="auto"/>
              <w:rPr>
                <w:lang w:val="ru-RU"/>
              </w:rPr>
            </w:pPr>
            <w:r w:rsidRPr="006060CA">
              <w:rPr>
                <w:lang w:val="ru-RU"/>
              </w:rPr>
              <w:t>Добра зрозумілість відповіді (доповіді) та доречна комунікаційна стратегія (сумарно не реалізовано п’ять вимог)</w:t>
            </w:r>
          </w:p>
        </w:tc>
        <w:tc>
          <w:tcPr>
            <w:tcW w:w="732" w:type="pct"/>
            <w:gridSpan w:val="2"/>
          </w:tcPr>
          <w:p w:rsidR="008A533A" w:rsidRPr="006060CA" w:rsidRDefault="008A533A" w:rsidP="008A533A">
            <w:pPr>
              <w:spacing w:line="252" w:lineRule="auto"/>
              <w:jc w:val="center"/>
            </w:pPr>
            <w:r w:rsidRPr="006060CA">
              <w:t>74-79</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pPr>
            <w:r w:rsidRPr="006060CA">
              <w:t>Задовільне володіння проблематикою галузі.</w:t>
            </w:r>
          </w:p>
          <w:p w:rsidR="008A533A" w:rsidRPr="006060CA" w:rsidRDefault="008A533A" w:rsidP="008A533A">
            <w:pPr>
              <w:tabs>
                <w:tab w:val="left" w:pos="258"/>
              </w:tabs>
              <w:spacing w:line="252" w:lineRule="auto"/>
            </w:pPr>
            <w:r w:rsidRPr="006060CA">
              <w:t>Задовільна зрозумілість відповіді (доповіді) та доречна комунікаційна стратегія (сумарно не реалізовано сім вимог)</w:t>
            </w:r>
          </w:p>
        </w:tc>
        <w:tc>
          <w:tcPr>
            <w:tcW w:w="732" w:type="pct"/>
            <w:gridSpan w:val="2"/>
          </w:tcPr>
          <w:p w:rsidR="008A533A" w:rsidRPr="006060CA" w:rsidRDefault="008A533A" w:rsidP="008A533A">
            <w:pPr>
              <w:tabs>
                <w:tab w:val="left" w:pos="258"/>
              </w:tabs>
              <w:spacing w:line="252" w:lineRule="auto"/>
              <w:jc w:val="center"/>
            </w:pPr>
            <w:r w:rsidRPr="006060CA">
              <w:t>70-73</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pPr>
            <w:r w:rsidRPr="006060CA">
              <w:t>Часткове володіння проблематикою галузі.</w:t>
            </w:r>
          </w:p>
          <w:p w:rsidR="008A533A" w:rsidRPr="006060CA" w:rsidRDefault="008A533A" w:rsidP="008A533A">
            <w:pPr>
              <w:tabs>
                <w:tab w:val="left" w:pos="258"/>
              </w:tabs>
              <w:spacing w:line="252" w:lineRule="auto"/>
            </w:pPr>
            <w:r w:rsidRPr="006060CA">
              <w:t>Задовільна зрозумілість відповіді (доповіді) та комунікаційна стратегія з хибами (сумарно не реалізовано дев’ять вимог)</w:t>
            </w:r>
          </w:p>
        </w:tc>
        <w:tc>
          <w:tcPr>
            <w:tcW w:w="732" w:type="pct"/>
            <w:gridSpan w:val="2"/>
          </w:tcPr>
          <w:p w:rsidR="008A533A" w:rsidRPr="006060CA" w:rsidRDefault="008A533A" w:rsidP="008A533A">
            <w:pPr>
              <w:tabs>
                <w:tab w:val="left" w:pos="258"/>
              </w:tabs>
              <w:spacing w:line="252" w:lineRule="auto"/>
              <w:jc w:val="center"/>
            </w:pPr>
            <w:r w:rsidRPr="006060CA">
              <w:t>65-69</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tabs>
                <w:tab w:val="left" w:pos="258"/>
              </w:tabs>
              <w:spacing w:line="252" w:lineRule="auto"/>
            </w:pPr>
            <w:r w:rsidRPr="006060CA">
              <w:t>Фрагментарне володіння проблематикою галузі.</w:t>
            </w:r>
          </w:p>
          <w:p w:rsidR="008A533A" w:rsidRPr="006060CA" w:rsidRDefault="008A533A" w:rsidP="008A533A">
            <w:pPr>
              <w:tabs>
                <w:tab w:val="left" w:pos="258"/>
              </w:tabs>
              <w:spacing w:line="252" w:lineRule="auto"/>
            </w:pPr>
            <w:r w:rsidRPr="006060CA">
              <w:t>Задовільна зрозумілість відповіді (доповіді) та комунікаційна стратегія з хибами (сумарно не реалізовано 10 вимог)</w:t>
            </w:r>
          </w:p>
        </w:tc>
        <w:tc>
          <w:tcPr>
            <w:tcW w:w="732" w:type="pct"/>
            <w:gridSpan w:val="2"/>
          </w:tcPr>
          <w:p w:rsidR="008A533A" w:rsidRPr="006060CA" w:rsidRDefault="008A533A" w:rsidP="008A533A">
            <w:pPr>
              <w:tabs>
                <w:tab w:val="left" w:pos="258"/>
              </w:tabs>
              <w:spacing w:line="252" w:lineRule="auto"/>
              <w:jc w:val="center"/>
            </w:pPr>
            <w:r w:rsidRPr="006060CA">
              <w:t>60-64</w:t>
            </w:r>
          </w:p>
        </w:tc>
      </w:tr>
      <w:tr w:rsidR="008A533A" w:rsidRPr="00A26114" w:rsidTr="008A533A">
        <w:trPr>
          <w:trHeight w:val="190"/>
        </w:trPr>
        <w:tc>
          <w:tcPr>
            <w:tcW w:w="1238" w:type="pct"/>
            <w:vMerge/>
          </w:tcPr>
          <w:p w:rsidR="008A533A" w:rsidRPr="006060CA" w:rsidRDefault="008A533A" w:rsidP="008A533A">
            <w:pPr>
              <w:tabs>
                <w:tab w:val="left" w:pos="204"/>
              </w:tabs>
              <w:spacing w:line="252" w:lineRule="auto"/>
              <w:ind w:right="-22"/>
            </w:pPr>
          </w:p>
        </w:tc>
        <w:tc>
          <w:tcPr>
            <w:tcW w:w="3030" w:type="pct"/>
            <w:gridSpan w:val="2"/>
          </w:tcPr>
          <w:p w:rsidR="008A533A" w:rsidRPr="006060CA" w:rsidRDefault="008A533A" w:rsidP="008A533A">
            <w:pPr>
              <w:spacing w:line="252" w:lineRule="auto"/>
            </w:pPr>
            <w:r w:rsidRPr="006060CA">
              <w:t>Рівень комунікації незадовільний</w:t>
            </w:r>
          </w:p>
        </w:tc>
        <w:tc>
          <w:tcPr>
            <w:tcW w:w="732" w:type="pct"/>
            <w:gridSpan w:val="2"/>
          </w:tcPr>
          <w:p w:rsidR="008A533A" w:rsidRPr="006060CA" w:rsidRDefault="008A533A" w:rsidP="008A533A">
            <w:pPr>
              <w:spacing w:line="252" w:lineRule="auto"/>
              <w:jc w:val="center"/>
            </w:pPr>
            <w:r w:rsidRPr="006060CA">
              <w:t>&lt;60</w:t>
            </w:r>
          </w:p>
        </w:tc>
      </w:tr>
      <w:tr w:rsidR="008A533A" w:rsidRPr="00A26114" w:rsidTr="008A533A">
        <w:tc>
          <w:tcPr>
            <w:tcW w:w="5000" w:type="pct"/>
            <w:gridSpan w:val="5"/>
          </w:tcPr>
          <w:p w:rsidR="008A533A" w:rsidRPr="006060CA" w:rsidRDefault="008A533A" w:rsidP="008A533A">
            <w:pPr>
              <w:tabs>
                <w:tab w:val="left" w:pos="204"/>
              </w:tabs>
              <w:spacing w:line="252" w:lineRule="auto"/>
              <w:ind w:right="-22"/>
              <w:jc w:val="center"/>
              <w:rPr>
                <w:b/>
                <w:i/>
              </w:rPr>
            </w:pPr>
            <w:r w:rsidRPr="006060CA">
              <w:rPr>
                <w:b/>
                <w:i/>
              </w:rPr>
              <w:t>Відповідальність і автономія</w:t>
            </w:r>
          </w:p>
        </w:tc>
      </w:tr>
      <w:tr w:rsidR="008A533A" w:rsidRPr="00A26114" w:rsidTr="008A533A">
        <w:tc>
          <w:tcPr>
            <w:tcW w:w="1238" w:type="pct"/>
            <w:vMerge w:val="restart"/>
          </w:tcPr>
          <w:p w:rsidR="008A533A" w:rsidRPr="006060CA" w:rsidRDefault="008A533A" w:rsidP="008A533A">
            <w:pPr>
              <w:numPr>
                <w:ilvl w:val="0"/>
                <w:numId w:val="22"/>
              </w:numPr>
              <w:tabs>
                <w:tab w:val="left" w:pos="202"/>
              </w:tabs>
              <w:spacing w:line="252" w:lineRule="auto"/>
              <w:ind w:left="0" w:right="-22" w:firstLine="0"/>
              <w:rPr>
                <w:lang w:val="ru-RU"/>
              </w:rPr>
            </w:pPr>
            <w:r w:rsidRPr="006060CA">
              <w:rPr>
                <w:lang w:val="ru-RU"/>
              </w:rPr>
              <w:t>управління складною технічною або професійною діяльністю чи проектами;</w:t>
            </w:r>
          </w:p>
          <w:p w:rsidR="008A533A" w:rsidRPr="006060CA" w:rsidRDefault="008A533A" w:rsidP="008A533A">
            <w:pPr>
              <w:numPr>
                <w:ilvl w:val="0"/>
                <w:numId w:val="22"/>
              </w:numPr>
              <w:tabs>
                <w:tab w:val="left" w:pos="202"/>
              </w:tabs>
              <w:spacing w:line="252" w:lineRule="auto"/>
              <w:ind w:left="0" w:right="-22" w:firstLine="0"/>
              <w:rPr>
                <w:lang w:val="ru-RU"/>
              </w:rPr>
            </w:pPr>
            <w:r w:rsidRPr="006060CA">
              <w:rPr>
                <w:lang w:val="ru-RU"/>
              </w:rPr>
              <w:t xml:space="preserve">спроможність нести відповідальність за вироблення та ухвалення рішень у непередбачуваних робочих та/або </w:t>
            </w:r>
            <w:r w:rsidRPr="006060CA">
              <w:rPr>
                <w:lang w:val="ru-RU"/>
              </w:rPr>
              <w:lastRenderedPageBreak/>
              <w:t>навчальних контекстах;</w:t>
            </w:r>
          </w:p>
          <w:p w:rsidR="008A533A" w:rsidRPr="006060CA" w:rsidRDefault="008A533A" w:rsidP="008A533A">
            <w:pPr>
              <w:numPr>
                <w:ilvl w:val="0"/>
                <w:numId w:val="22"/>
              </w:numPr>
              <w:tabs>
                <w:tab w:val="left" w:pos="202"/>
              </w:tabs>
              <w:spacing w:line="252" w:lineRule="auto"/>
              <w:ind w:left="0" w:right="-22" w:firstLine="0"/>
              <w:rPr>
                <w:lang w:val="ru-RU"/>
              </w:rPr>
            </w:pPr>
            <w:r w:rsidRPr="006060CA">
              <w:rPr>
                <w:lang w:val="ru-RU"/>
              </w:rPr>
              <w:t>формування суджень, що враховують соціальні, наукові та етичні аспекти;</w:t>
            </w:r>
          </w:p>
          <w:p w:rsidR="008A533A" w:rsidRPr="006060CA" w:rsidRDefault="008A533A" w:rsidP="008A533A">
            <w:pPr>
              <w:numPr>
                <w:ilvl w:val="0"/>
                <w:numId w:val="22"/>
              </w:numPr>
              <w:tabs>
                <w:tab w:val="left" w:pos="202"/>
              </w:tabs>
              <w:spacing w:line="252" w:lineRule="auto"/>
              <w:ind w:left="0" w:right="-22" w:firstLine="0"/>
              <w:rPr>
                <w:lang w:val="ru-RU"/>
              </w:rPr>
            </w:pPr>
            <w:r w:rsidRPr="006060CA">
              <w:rPr>
                <w:lang w:val="ru-RU"/>
              </w:rPr>
              <w:t>організація та керівництво професійним розвитком осіб та груп;</w:t>
            </w:r>
          </w:p>
          <w:p w:rsidR="008A533A" w:rsidRPr="006060CA" w:rsidRDefault="008A533A" w:rsidP="008A533A">
            <w:pPr>
              <w:numPr>
                <w:ilvl w:val="0"/>
                <w:numId w:val="22"/>
              </w:numPr>
              <w:tabs>
                <w:tab w:val="left" w:pos="202"/>
              </w:tabs>
              <w:spacing w:line="252" w:lineRule="auto"/>
              <w:ind w:left="0" w:right="-22" w:firstLine="0"/>
              <w:rPr>
                <w:b/>
                <w:i/>
                <w:lang w:val="ru-RU"/>
              </w:rPr>
            </w:pPr>
            <w:r w:rsidRPr="006060CA">
              <w:rPr>
                <w:lang w:val="ru-RU"/>
              </w:rPr>
              <w:t>здатність продовжувати навчання із значним ступенем автономії</w:t>
            </w:r>
          </w:p>
        </w:tc>
        <w:tc>
          <w:tcPr>
            <w:tcW w:w="3039" w:type="pct"/>
            <w:gridSpan w:val="3"/>
          </w:tcPr>
          <w:p w:rsidR="008A533A" w:rsidRPr="006060CA" w:rsidRDefault="008A533A" w:rsidP="008A533A">
            <w:pPr>
              <w:spacing w:line="252" w:lineRule="auto"/>
              <w:rPr>
                <w:lang w:val="ru-RU"/>
              </w:rPr>
            </w:pPr>
            <w:r w:rsidRPr="006060CA">
              <w:rPr>
                <w:lang w:val="ru-RU"/>
              </w:rPr>
              <w:lastRenderedPageBreak/>
              <w:t>Відмінне володіння компетенціями менеджменту особистості, орієнтованих на:</w:t>
            </w:r>
          </w:p>
          <w:p w:rsidR="008A533A" w:rsidRPr="006060CA" w:rsidRDefault="008A533A" w:rsidP="008A533A">
            <w:pPr>
              <w:spacing w:line="252" w:lineRule="auto"/>
              <w:rPr>
                <w:lang w:val="ru-RU"/>
              </w:rPr>
            </w:pPr>
            <w:r w:rsidRPr="006060CA">
              <w:rPr>
                <w:lang w:val="ru-RU"/>
              </w:rPr>
              <w:t>1)</w:t>
            </w:r>
            <w:r w:rsidRPr="006060CA">
              <w:t> </w:t>
            </w:r>
            <w:r w:rsidRPr="006060CA">
              <w:rPr>
                <w:lang w:val="ru-RU"/>
              </w:rPr>
              <w:t>управління комплексними проектами, що передбачає:</w:t>
            </w:r>
          </w:p>
          <w:p w:rsidR="008A533A" w:rsidRPr="006060CA" w:rsidRDefault="008A533A" w:rsidP="008A533A">
            <w:pPr>
              <w:pStyle w:val="ad"/>
              <w:numPr>
                <w:ilvl w:val="0"/>
                <w:numId w:val="2"/>
              </w:numPr>
              <w:tabs>
                <w:tab w:val="left" w:pos="258"/>
              </w:tabs>
              <w:spacing w:line="252" w:lineRule="auto"/>
              <w:ind w:left="0" w:firstLine="0"/>
            </w:pPr>
            <w:r w:rsidRPr="006060CA">
              <w:t>дослідницький характер навчальної діяльності, позначена вмінням самостійно оцінювати різноманітні життєві ситуації, явища, факти, виявляти і відстоювати особисту позицію;</w:t>
            </w:r>
          </w:p>
          <w:p w:rsidR="008A533A" w:rsidRPr="006060CA" w:rsidRDefault="008A533A" w:rsidP="008A533A">
            <w:pPr>
              <w:pStyle w:val="ad"/>
              <w:numPr>
                <w:ilvl w:val="0"/>
                <w:numId w:val="2"/>
              </w:numPr>
              <w:tabs>
                <w:tab w:val="left" w:pos="258"/>
              </w:tabs>
              <w:spacing w:line="252" w:lineRule="auto"/>
              <w:ind w:left="0" w:firstLine="0"/>
            </w:pPr>
            <w:r w:rsidRPr="006060CA">
              <w:t>здатність до роботи в команді;</w:t>
            </w:r>
          </w:p>
          <w:p w:rsidR="008A533A" w:rsidRPr="006060CA" w:rsidRDefault="008A533A" w:rsidP="008A533A">
            <w:pPr>
              <w:pStyle w:val="ad"/>
              <w:numPr>
                <w:ilvl w:val="0"/>
                <w:numId w:val="2"/>
              </w:numPr>
              <w:tabs>
                <w:tab w:val="left" w:pos="258"/>
              </w:tabs>
              <w:spacing w:line="252" w:lineRule="auto"/>
              <w:ind w:left="0" w:firstLine="0"/>
            </w:pPr>
            <w:r w:rsidRPr="006060CA">
              <w:t>контроль власних дій;</w:t>
            </w:r>
          </w:p>
          <w:p w:rsidR="008A533A" w:rsidRPr="006060CA" w:rsidRDefault="008A533A" w:rsidP="008A533A">
            <w:pPr>
              <w:spacing w:line="252" w:lineRule="auto"/>
              <w:rPr>
                <w:lang w:val="ru-RU"/>
              </w:rPr>
            </w:pPr>
            <w:r w:rsidRPr="006060CA">
              <w:rPr>
                <w:lang w:val="ru-RU"/>
              </w:rPr>
              <w:t>2)</w:t>
            </w:r>
            <w:r w:rsidRPr="006060CA">
              <w:t> </w:t>
            </w:r>
            <w:r w:rsidRPr="006060CA">
              <w:rPr>
                <w:lang w:val="ru-RU"/>
              </w:rPr>
              <w:t>відповідальність за прийняття рішень в непередбачуваних умовах, що включає:</w:t>
            </w:r>
          </w:p>
          <w:p w:rsidR="008A533A" w:rsidRPr="006060CA" w:rsidRDefault="008A533A" w:rsidP="008A533A">
            <w:pPr>
              <w:pStyle w:val="ad"/>
              <w:numPr>
                <w:ilvl w:val="0"/>
                <w:numId w:val="2"/>
              </w:numPr>
              <w:tabs>
                <w:tab w:val="left" w:pos="258"/>
              </w:tabs>
              <w:spacing w:line="252" w:lineRule="auto"/>
              <w:ind w:left="0" w:firstLine="0"/>
            </w:pPr>
            <w:r w:rsidRPr="006060CA">
              <w:lastRenderedPageBreak/>
              <w:t>обґрунтування власних рішень положеннями нормативної бази галузевого та державного рівнів;</w:t>
            </w:r>
          </w:p>
          <w:p w:rsidR="008A533A" w:rsidRPr="006060CA" w:rsidRDefault="008A533A" w:rsidP="008A533A">
            <w:pPr>
              <w:pStyle w:val="ad"/>
              <w:numPr>
                <w:ilvl w:val="0"/>
                <w:numId w:val="2"/>
              </w:numPr>
              <w:tabs>
                <w:tab w:val="left" w:pos="258"/>
              </w:tabs>
              <w:spacing w:line="252" w:lineRule="auto"/>
              <w:ind w:left="0" w:firstLine="0"/>
            </w:pPr>
            <w:r w:rsidRPr="006060CA">
              <w:t>самостійність під час виконання поставлених завдань;</w:t>
            </w:r>
          </w:p>
          <w:p w:rsidR="008A533A" w:rsidRPr="006060CA" w:rsidRDefault="008A533A" w:rsidP="008A533A">
            <w:pPr>
              <w:pStyle w:val="ad"/>
              <w:numPr>
                <w:ilvl w:val="0"/>
                <w:numId w:val="2"/>
              </w:numPr>
              <w:tabs>
                <w:tab w:val="left" w:pos="258"/>
              </w:tabs>
              <w:spacing w:line="252" w:lineRule="auto"/>
              <w:ind w:left="0" w:firstLine="0"/>
            </w:pPr>
            <w:r w:rsidRPr="006060CA">
              <w:t>ініціативу в обговоренні проблем;</w:t>
            </w:r>
          </w:p>
          <w:p w:rsidR="008A533A" w:rsidRPr="006060CA" w:rsidRDefault="008A533A" w:rsidP="008A533A">
            <w:pPr>
              <w:pStyle w:val="ad"/>
              <w:numPr>
                <w:ilvl w:val="0"/>
                <w:numId w:val="2"/>
              </w:numPr>
              <w:tabs>
                <w:tab w:val="left" w:pos="258"/>
              </w:tabs>
              <w:spacing w:line="252" w:lineRule="auto"/>
              <w:ind w:left="0" w:firstLine="0"/>
            </w:pPr>
            <w:r w:rsidRPr="006060CA">
              <w:t>відповідальність за взаємовідносини;</w:t>
            </w:r>
          </w:p>
          <w:p w:rsidR="008A533A" w:rsidRPr="006060CA" w:rsidRDefault="008A533A" w:rsidP="008A533A">
            <w:pPr>
              <w:spacing w:line="252" w:lineRule="auto"/>
              <w:rPr>
                <w:lang w:val="ru-RU"/>
              </w:rPr>
            </w:pPr>
            <w:r w:rsidRPr="006060CA">
              <w:rPr>
                <w:lang w:val="ru-RU"/>
              </w:rPr>
              <w:t>3)</w:t>
            </w:r>
            <w:r w:rsidRPr="006060CA">
              <w:t> </w:t>
            </w:r>
            <w:r w:rsidRPr="006060CA">
              <w:rPr>
                <w:lang w:val="ru-RU"/>
              </w:rPr>
              <w:t>відповідальність за професійний розвиток окремих осіб та/або груп осіб, що передбачає:</w:t>
            </w:r>
          </w:p>
          <w:p w:rsidR="008A533A" w:rsidRPr="006060CA" w:rsidRDefault="008A533A" w:rsidP="008A533A">
            <w:pPr>
              <w:pStyle w:val="ad"/>
              <w:numPr>
                <w:ilvl w:val="0"/>
                <w:numId w:val="2"/>
              </w:numPr>
              <w:tabs>
                <w:tab w:val="left" w:pos="258"/>
              </w:tabs>
              <w:spacing w:line="252" w:lineRule="auto"/>
              <w:ind w:left="0" w:firstLine="0"/>
            </w:pPr>
            <w:r w:rsidRPr="006060CA">
              <w:t xml:space="preserve">використання професійно-орієнтовних навичок; </w:t>
            </w:r>
          </w:p>
          <w:p w:rsidR="008A533A" w:rsidRPr="006060CA" w:rsidRDefault="008A533A" w:rsidP="008A533A">
            <w:pPr>
              <w:pStyle w:val="ad"/>
              <w:numPr>
                <w:ilvl w:val="0"/>
                <w:numId w:val="2"/>
              </w:numPr>
              <w:tabs>
                <w:tab w:val="left" w:pos="258"/>
              </w:tabs>
              <w:spacing w:line="252" w:lineRule="auto"/>
              <w:ind w:left="0" w:firstLine="0"/>
            </w:pPr>
            <w:r w:rsidRPr="006060CA">
              <w:t>використання доказів із самостійною і правильною аргументацією;</w:t>
            </w:r>
          </w:p>
          <w:p w:rsidR="008A533A" w:rsidRPr="006060CA" w:rsidRDefault="008A533A" w:rsidP="008A533A">
            <w:pPr>
              <w:pStyle w:val="ad"/>
              <w:numPr>
                <w:ilvl w:val="0"/>
                <w:numId w:val="2"/>
              </w:numPr>
              <w:tabs>
                <w:tab w:val="left" w:pos="258"/>
              </w:tabs>
              <w:spacing w:line="252" w:lineRule="auto"/>
              <w:ind w:left="0" w:firstLine="0"/>
            </w:pPr>
            <w:r w:rsidRPr="006060CA">
              <w:t>володіння всіма видами навчальної діяльності;</w:t>
            </w:r>
          </w:p>
          <w:p w:rsidR="008A533A" w:rsidRPr="006060CA" w:rsidRDefault="008A533A" w:rsidP="008A533A">
            <w:pPr>
              <w:spacing w:line="252" w:lineRule="auto"/>
              <w:rPr>
                <w:lang w:val="ru-RU"/>
              </w:rPr>
            </w:pPr>
            <w:r w:rsidRPr="006060CA">
              <w:rPr>
                <w:lang w:val="ru-RU"/>
              </w:rPr>
              <w:t>4)</w:t>
            </w:r>
            <w:r w:rsidRPr="006060CA">
              <w:t> </w:t>
            </w:r>
            <w:r w:rsidRPr="006060CA">
              <w:rPr>
                <w:lang w:val="ru-RU"/>
              </w:rPr>
              <w:t>здатність до подальшого навчання з високим рівнем автономності, що передбачає:</w:t>
            </w:r>
          </w:p>
          <w:p w:rsidR="008A533A" w:rsidRPr="006060CA" w:rsidRDefault="008A533A" w:rsidP="008A533A">
            <w:pPr>
              <w:pStyle w:val="ad"/>
              <w:numPr>
                <w:ilvl w:val="0"/>
                <w:numId w:val="2"/>
              </w:numPr>
              <w:tabs>
                <w:tab w:val="left" w:pos="258"/>
              </w:tabs>
              <w:spacing w:line="252" w:lineRule="auto"/>
              <w:ind w:left="0" w:firstLine="0"/>
            </w:pPr>
            <w:r w:rsidRPr="006060CA">
              <w:t xml:space="preserve">ступінь володіння фундаментальними знаннями; </w:t>
            </w:r>
          </w:p>
          <w:p w:rsidR="008A533A" w:rsidRPr="006060CA" w:rsidRDefault="008A533A" w:rsidP="008A533A">
            <w:pPr>
              <w:pStyle w:val="ad"/>
              <w:numPr>
                <w:ilvl w:val="0"/>
                <w:numId w:val="2"/>
              </w:numPr>
              <w:tabs>
                <w:tab w:val="left" w:pos="258"/>
              </w:tabs>
              <w:spacing w:line="252" w:lineRule="auto"/>
              <w:ind w:left="0" w:firstLine="0"/>
            </w:pPr>
            <w:r w:rsidRPr="006060CA">
              <w:t>самостійність оцінних суджень;</w:t>
            </w:r>
          </w:p>
          <w:p w:rsidR="008A533A" w:rsidRPr="006060CA" w:rsidRDefault="008A533A" w:rsidP="008A533A">
            <w:pPr>
              <w:pStyle w:val="ad"/>
              <w:numPr>
                <w:ilvl w:val="0"/>
                <w:numId w:val="2"/>
              </w:numPr>
              <w:tabs>
                <w:tab w:val="left" w:pos="258"/>
              </w:tabs>
              <w:spacing w:line="252" w:lineRule="auto"/>
              <w:ind w:left="0" w:firstLine="0"/>
            </w:pPr>
            <w:r w:rsidRPr="006060CA">
              <w:t>високий рівень сформованості загальнонавчальних умінь і навичок;</w:t>
            </w:r>
          </w:p>
          <w:p w:rsidR="008A533A" w:rsidRPr="006060CA" w:rsidRDefault="008A533A" w:rsidP="008A533A">
            <w:pPr>
              <w:pStyle w:val="ad"/>
              <w:numPr>
                <w:ilvl w:val="0"/>
                <w:numId w:val="2"/>
              </w:numPr>
              <w:tabs>
                <w:tab w:val="left" w:pos="258"/>
              </w:tabs>
              <w:spacing w:line="252" w:lineRule="auto"/>
              <w:ind w:left="0" w:firstLine="0"/>
            </w:pPr>
            <w:r w:rsidRPr="006060CA">
              <w:t>самостійний пошук та аналіз  джерел інформації</w:t>
            </w:r>
          </w:p>
        </w:tc>
        <w:tc>
          <w:tcPr>
            <w:tcW w:w="723" w:type="pct"/>
          </w:tcPr>
          <w:p w:rsidR="008A533A" w:rsidRPr="006060CA" w:rsidRDefault="008A533A" w:rsidP="008A533A">
            <w:pPr>
              <w:spacing w:line="252" w:lineRule="auto"/>
              <w:jc w:val="center"/>
            </w:pPr>
            <w:r w:rsidRPr="006060CA">
              <w:lastRenderedPageBreak/>
              <w:t>95-100</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rPr>
                <w:lang w:val="ru-RU"/>
              </w:rPr>
            </w:pPr>
            <w:r w:rsidRPr="006060CA">
              <w:rPr>
                <w:lang w:val="ru-RU"/>
              </w:rPr>
              <w:t>Упевнене володіння компетенціями менеджменту особистості (не реалізовано дві вимоги)</w:t>
            </w:r>
          </w:p>
        </w:tc>
        <w:tc>
          <w:tcPr>
            <w:tcW w:w="723" w:type="pct"/>
          </w:tcPr>
          <w:p w:rsidR="008A533A" w:rsidRPr="006060CA" w:rsidRDefault="008A533A" w:rsidP="008A533A">
            <w:pPr>
              <w:pStyle w:val="ad"/>
              <w:spacing w:line="252" w:lineRule="auto"/>
              <w:ind w:left="0"/>
              <w:jc w:val="center"/>
            </w:pPr>
            <w:r w:rsidRPr="006060CA">
              <w:t>90-94</w:t>
            </w:r>
          </w:p>
        </w:tc>
      </w:tr>
      <w:tr w:rsidR="008A533A" w:rsidRPr="00A26114" w:rsidTr="008A533A">
        <w:trPr>
          <w:trHeight w:val="435"/>
        </w:trPr>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rPr>
                <w:lang w:val="ru-RU"/>
              </w:rPr>
            </w:pPr>
            <w:r w:rsidRPr="006060CA">
              <w:rPr>
                <w:lang w:val="ru-RU"/>
              </w:rPr>
              <w:t>Добре володіння компетенціями менеджменту особистості (не реалізовано три вимоги)</w:t>
            </w:r>
          </w:p>
        </w:tc>
        <w:tc>
          <w:tcPr>
            <w:tcW w:w="723" w:type="pct"/>
          </w:tcPr>
          <w:p w:rsidR="008A533A" w:rsidRPr="006060CA" w:rsidRDefault="008A533A" w:rsidP="008A533A">
            <w:pPr>
              <w:spacing w:line="252" w:lineRule="auto"/>
              <w:jc w:val="center"/>
            </w:pPr>
            <w:r w:rsidRPr="006060CA">
              <w:t>85-89</w:t>
            </w:r>
          </w:p>
        </w:tc>
      </w:tr>
      <w:tr w:rsidR="008A533A" w:rsidRPr="00A26114" w:rsidTr="008A533A">
        <w:trPr>
          <w:trHeight w:val="538"/>
        </w:trPr>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rPr>
                <w:lang w:val="ru-RU"/>
              </w:rPr>
            </w:pPr>
            <w:r w:rsidRPr="006060CA">
              <w:rPr>
                <w:lang w:val="ru-RU"/>
              </w:rPr>
              <w:t>Добре володіння компетенціями менеджменту особистості (не реалізовано чотири вимоги)</w:t>
            </w:r>
          </w:p>
        </w:tc>
        <w:tc>
          <w:tcPr>
            <w:tcW w:w="723" w:type="pct"/>
          </w:tcPr>
          <w:p w:rsidR="008A533A" w:rsidRPr="006060CA" w:rsidRDefault="008A533A" w:rsidP="008A533A">
            <w:pPr>
              <w:spacing w:line="252" w:lineRule="auto"/>
              <w:jc w:val="center"/>
            </w:pPr>
            <w:r w:rsidRPr="006060CA">
              <w:t>80-84</w:t>
            </w:r>
          </w:p>
        </w:tc>
      </w:tr>
      <w:tr w:rsidR="008A533A" w:rsidRPr="00A26114" w:rsidTr="008A533A">
        <w:trPr>
          <w:trHeight w:val="160"/>
        </w:trPr>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rPr>
                <w:lang w:val="ru-RU"/>
              </w:rPr>
            </w:pPr>
            <w:r w:rsidRPr="006060CA">
              <w:rPr>
                <w:lang w:val="ru-RU"/>
              </w:rPr>
              <w:t>Добре володіння компетенціями менеджменту особистості (не реалізовано шість вимог)</w:t>
            </w:r>
          </w:p>
        </w:tc>
        <w:tc>
          <w:tcPr>
            <w:tcW w:w="723" w:type="pct"/>
          </w:tcPr>
          <w:p w:rsidR="008A533A" w:rsidRPr="006060CA" w:rsidRDefault="008A533A" w:rsidP="008A533A">
            <w:pPr>
              <w:spacing w:line="252" w:lineRule="auto"/>
              <w:jc w:val="center"/>
            </w:pPr>
            <w:r w:rsidRPr="006060CA">
              <w:t>74-79</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pPr>
            <w:r w:rsidRPr="006060CA">
              <w:t>Задовільне володіння компетенціями менеджменту особистості (не реалізовано сім вимог)</w:t>
            </w:r>
          </w:p>
        </w:tc>
        <w:tc>
          <w:tcPr>
            <w:tcW w:w="723" w:type="pct"/>
          </w:tcPr>
          <w:p w:rsidR="008A533A" w:rsidRPr="006060CA" w:rsidRDefault="008A533A" w:rsidP="008A533A">
            <w:pPr>
              <w:spacing w:line="252" w:lineRule="auto"/>
              <w:jc w:val="center"/>
            </w:pPr>
            <w:r w:rsidRPr="006060CA">
              <w:t>70-73</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pPr>
            <w:r w:rsidRPr="006060CA">
              <w:t>Задовільне володіння компетенціями менеджменту особистості (не реалізовано вісім вимог)</w:t>
            </w:r>
          </w:p>
        </w:tc>
        <w:tc>
          <w:tcPr>
            <w:tcW w:w="723" w:type="pct"/>
          </w:tcPr>
          <w:p w:rsidR="008A533A" w:rsidRPr="006060CA" w:rsidRDefault="008A533A" w:rsidP="008A533A">
            <w:pPr>
              <w:spacing w:line="252" w:lineRule="auto"/>
              <w:jc w:val="center"/>
            </w:pPr>
            <w:r w:rsidRPr="006060CA">
              <w:t>65-69</w:t>
            </w:r>
          </w:p>
        </w:tc>
      </w:tr>
      <w:tr w:rsidR="008A533A" w:rsidRPr="00A26114" w:rsidTr="008A533A">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rPr>
                <w:lang w:val="ru-RU"/>
              </w:rPr>
            </w:pPr>
            <w:r w:rsidRPr="006060CA">
              <w:rPr>
                <w:lang w:val="ru-RU"/>
              </w:rPr>
              <w:t>Рівень відповідальності і автономії фрагментарний</w:t>
            </w:r>
          </w:p>
        </w:tc>
        <w:tc>
          <w:tcPr>
            <w:tcW w:w="723" w:type="pct"/>
          </w:tcPr>
          <w:p w:rsidR="008A533A" w:rsidRPr="006060CA" w:rsidRDefault="008A533A" w:rsidP="008A533A">
            <w:pPr>
              <w:spacing w:line="252" w:lineRule="auto"/>
              <w:jc w:val="center"/>
            </w:pPr>
            <w:r w:rsidRPr="006060CA">
              <w:t>60-64</w:t>
            </w:r>
          </w:p>
        </w:tc>
      </w:tr>
      <w:tr w:rsidR="008A533A" w:rsidRPr="00A26114" w:rsidTr="008A533A">
        <w:trPr>
          <w:trHeight w:val="190"/>
        </w:trPr>
        <w:tc>
          <w:tcPr>
            <w:tcW w:w="1238" w:type="pct"/>
            <w:vMerge/>
          </w:tcPr>
          <w:p w:rsidR="008A533A" w:rsidRPr="006060CA" w:rsidRDefault="008A533A" w:rsidP="008A533A">
            <w:pPr>
              <w:tabs>
                <w:tab w:val="left" w:pos="204"/>
              </w:tabs>
              <w:spacing w:line="252" w:lineRule="auto"/>
              <w:ind w:right="-22"/>
            </w:pPr>
          </w:p>
        </w:tc>
        <w:tc>
          <w:tcPr>
            <w:tcW w:w="3039" w:type="pct"/>
            <w:gridSpan w:val="3"/>
          </w:tcPr>
          <w:p w:rsidR="008A533A" w:rsidRPr="006060CA" w:rsidRDefault="008A533A" w:rsidP="008A533A">
            <w:pPr>
              <w:spacing w:line="252" w:lineRule="auto"/>
            </w:pPr>
            <w:r w:rsidRPr="006060CA">
              <w:t>Рівень відповідальності і автономії незадовільний</w:t>
            </w:r>
          </w:p>
        </w:tc>
        <w:tc>
          <w:tcPr>
            <w:tcW w:w="723" w:type="pct"/>
          </w:tcPr>
          <w:p w:rsidR="008A533A" w:rsidRPr="006060CA" w:rsidRDefault="008A533A" w:rsidP="008A533A">
            <w:pPr>
              <w:spacing w:line="252" w:lineRule="auto"/>
              <w:jc w:val="center"/>
            </w:pPr>
            <w:r w:rsidRPr="006060CA">
              <w:t>&lt;60</w:t>
            </w:r>
          </w:p>
        </w:tc>
      </w:tr>
    </w:tbl>
    <w:p w:rsidR="008A533A" w:rsidRDefault="008A533A" w:rsidP="0007786A">
      <w:pPr>
        <w:spacing w:line="253" w:lineRule="exact"/>
        <w:rPr>
          <w:sz w:val="28"/>
          <w:szCs w:val="28"/>
        </w:rPr>
      </w:pPr>
    </w:p>
    <w:p w:rsidR="008A533A" w:rsidRDefault="008A533A">
      <w:pPr>
        <w:rPr>
          <w:sz w:val="28"/>
          <w:szCs w:val="28"/>
        </w:rPr>
      </w:pPr>
      <w:r>
        <w:rPr>
          <w:sz w:val="28"/>
          <w:szCs w:val="28"/>
        </w:rPr>
        <w:br w:type="page"/>
      </w:r>
    </w:p>
    <w:p w:rsidR="0007786A" w:rsidRPr="00323969" w:rsidRDefault="0007786A" w:rsidP="0007786A">
      <w:pPr>
        <w:pStyle w:val="1"/>
        <w:keepNext w:val="0"/>
        <w:keepLines w:val="0"/>
        <w:widowControl w:val="0"/>
        <w:rPr>
          <w:rFonts w:ascii="Times New Roman" w:hAnsi="Times New Roman"/>
          <w:b/>
          <w:bCs/>
          <w:color w:val="000000"/>
          <w:sz w:val="28"/>
          <w:szCs w:val="28"/>
        </w:rPr>
      </w:pPr>
      <w:r w:rsidRPr="00323969">
        <w:rPr>
          <w:rFonts w:ascii="Times New Roman" w:hAnsi="Times New Roman"/>
          <w:b/>
          <w:bCs/>
          <w:color w:val="000000"/>
          <w:sz w:val="28"/>
          <w:szCs w:val="28"/>
        </w:rPr>
        <w:lastRenderedPageBreak/>
        <w:t>7. ІНСТРУМЕНТИ, ОБЛАДНАННЯ ТА ПРОГРАМНЕ ЗАБЕЗПЕЧЕННЯ</w:t>
      </w:r>
      <w:bookmarkEnd w:id="17"/>
    </w:p>
    <w:p w:rsidR="0007786A" w:rsidRPr="00323969" w:rsidRDefault="0007786A" w:rsidP="0007786A">
      <w:pPr>
        <w:pStyle w:val="Default"/>
        <w:widowControl w:val="0"/>
        <w:ind w:firstLine="567"/>
        <w:jc w:val="both"/>
        <w:rPr>
          <w:bCs/>
          <w:sz w:val="28"/>
          <w:szCs w:val="28"/>
          <w:lang w:val="uk-UA"/>
        </w:rPr>
      </w:pPr>
    </w:p>
    <w:p w:rsidR="0007786A" w:rsidRPr="00323969" w:rsidRDefault="0007786A" w:rsidP="0007786A">
      <w:pPr>
        <w:pStyle w:val="Default"/>
        <w:widowControl w:val="0"/>
        <w:ind w:firstLine="567"/>
        <w:jc w:val="both"/>
        <w:rPr>
          <w:bCs/>
          <w:sz w:val="28"/>
          <w:szCs w:val="28"/>
          <w:lang w:val="uk-UA"/>
        </w:rPr>
      </w:pPr>
      <w:r w:rsidRPr="00323969">
        <w:rPr>
          <w:bCs/>
          <w:sz w:val="28"/>
          <w:szCs w:val="28"/>
          <w:lang w:val="uk-UA"/>
        </w:rPr>
        <w:t>Використовується комп’ютерне та мультимедійне обладнання. Дистанційна платформа Мoodlе.</w:t>
      </w:r>
    </w:p>
    <w:p w:rsidR="00286A44" w:rsidRPr="00306C14" w:rsidRDefault="00286A44" w:rsidP="00286A44">
      <w:pPr>
        <w:pStyle w:val="Default"/>
        <w:jc w:val="center"/>
        <w:rPr>
          <w:b/>
          <w:bCs/>
          <w:sz w:val="28"/>
          <w:szCs w:val="28"/>
          <w:lang w:val="uk-UA"/>
        </w:rPr>
      </w:pPr>
    </w:p>
    <w:p w:rsidR="00286A44" w:rsidRPr="00306C14" w:rsidRDefault="00286A44" w:rsidP="00286A44">
      <w:pPr>
        <w:pStyle w:val="Default"/>
        <w:jc w:val="center"/>
        <w:rPr>
          <w:b/>
          <w:bCs/>
          <w:sz w:val="28"/>
          <w:szCs w:val="28"/>
          <w:lang w:val="uk-UA"/>
        </w:rPr>
      </w:pPr>
      <w:r w:rsidRPr="00306C14">
        <w:rPr>
          <w:b/>
          <w:bCs/>
          <w:sz w:val="28"/>
          <w:szCs w:val="28"/>
          <w:lang w:val="uk-UA"/>
        </w:rPr>
        <w:t>8</w:t>
      </w:r>
      <w:r w:rsidR="00D8082B" w:rsidRPr="00306C14">
        <w:rPr>
          <w:b/>
          <w:bCs/>
          <w:sz w:val="28"/>
          <w:szCs w:val="28"/>
          <w:lang w:val="uk-UA"/>
        </w:rPr>
        <w:t xml:space="preserve">. </w:t>
      </w:r>
      <w:r w:rsidRPr="00306C14">
        <w:rPr>
          <w:b/>
          <w:bCs/>
          <w:sz w:val="28"/>
          <w:szCs w:val="28"/>
          <w:lang w:val="uk-UA"/>
        </w:rPr>
        <w:t> </w:t>
      </w:r>
      <w:r w:rsidR="00680664" w:rsidRPr="00306C14">
        <w:rPr>
          <w:b/>
          <w:bCs/>
          <w:sz w:val="28"/>
          <w:szCs w:val="28"/>
          <w:lang w:val="uk-UA"/>
        </w:rPr>
        <w:t>РЕКОМЕНДОВАНІ ДЖЕРЕЛА ІНФОРМАЦІЇ</w:t>
      </w:r>
      <w:bookmarkEnd w:id="10"/>
    </w:p>
    <w:p w:rsidR="00D8082B" w:rsidRPr="00306C14" w:rsidRDefault="00D8082B" w:rsidP="00286A44">
      <w:pPr>
        <w:pStyle w:val="Default"/>
        <w:jc w:val="center"/>
        <w:rPr>
          <w:b/>
          <w:bCs/>
          <w:sz w:val="28"/>
          <w:szCs w:val="28"/>
          <w:lang w:val="uk-UA"/>
        </w:rPr>
      </w:pPr>
    </w:p>
    <w:p w:rsidR="0007786A" w:rsidRDefault="008A533A" w:rsidP="008A533A">
      <w:pPr>
        <w:tabs>
          <w:tab w:val="left" w:pos="1580"/>
        </w:tabs>
        <w:ind w:firstLine="567"/>
        <w:jc w:val="center"/>
        <w:rPr>
          <w:b/>
          <w:sz w:val="28"/>
          <w:szCs w:val="28"/>
        </w:rPr>
      </w:pPr>
      <w:r>
        <w:rPr>
          <w:b/>
          <w:sz w:val="28"/>
          <w:szCs w:val="28"/>
        </w:rPr>
        <w:t>Базова література</w:t>
      </w:r>
    </w:p>
    <w:p w:rsidR="0007786A" w:rsidRPr="00323969" w:rsidRDefault="0007786A" w:rsidP="00740F58">
      <w:pPr>
        <w:pStyle w:val="ad"/>
        <w:numPr>
          <w:ilvl w:val="0"/>
          <w:numId w:val="4"/>
        </w:numPr>
        <w:tabs>
          <w:tab w:val="left" w:pos="993"/>
          <w:tab w:val="left" w:pos="1580"/>
        </w:tabs>
        <w:ind w:left="0" w:firstLine="567"/>
        <w:jc w:val="both"/>
        <w:rPr>
          <w:sz w:val="28"/>
          <w:szCs w:val="28"/>
        </w:rPr>
      </w:pPr>
      <w:r w:rsidRPr="00323969">
        <w:rPr>
          <w:sz w:val="28"/>
          <w:szCs w:val="28"/>
        </w:rPr>
        <w:t>Методичні рекомендації для виконання практичних робіт з дисципліни «</w:t>
      </w:r>
      <w:r w:rsidRPr="00306C14">
        <w:rPr>
          <w:sz w:val="28"/>
          <w:szCs w:val="28"/>
        </w:rPr>
        <w:t>Бізнес-планування туристичної діяльності</w:t>
      </w:r>
      <w:r w:rsidRPr="00323969">
        <w:rPr>
          <w:sz w:val="28"/>
          <w:szCs w:val="28"/>
        </w:rPr>
        <w:t>» для студентів спеціальності 242 «Туризм» / Уклад.: Л.А.Бондаренко – Д.: НТУ «Дніпровська політехніка», 202</w:t>
      </w:r>
      <w:r w:rsidR="002150ED" w:rsidRPr="002150ED">
        <w:rPr>
          <w:sz w:val="28"/>
          <w:szCs w:val="28"/>
        </w:rPr>
        <w:t>0</w:t>
      </w:r>
      <w:r w:rsidRPr="00323969">
        <w:rPr>
          <w:sz w:val="28"/>
          <w:szCs w:val="28"/>
        </w:rPr>
        <w:t xml:space="preserve">. </w:t>
      </w:r>
      <w:r w:rsidRPr="007965EF">
        <w:rPr>
          <w:sz w:val="28"/>
          <w:szCs w:val="28"/>
        </w:rPr>
        <w:t xml:space="preserve">– </w:t>
      </w:r>
      <w:r w:rsidR="007965EF" w:rsidRPr="007965EF">
        <w:rPr>
          <w:sz w:val="28"/>
          <w:szCs w:val="28"/>
        </w:rPr>
        <w:t>3</w:t>
      </w:r>
      <w:r w:rsidR="002150ED" w:rsidRPr="002150ED">
        <w:rPr>
          <w:sz w:val="28"/>
          <w:szCs w:val="28"/>
        </w:rPr>
        <w:t>6</w:t>
      </w:r>
      <w:r w:rsidRPr="007965EF">
        <w:rPr>
          <w:sz w:val="28"/>
          <w:szCs w:val="28"/>
        </w:rPr>
        <w:t xml:space="preserve"> с.</w:t>
      </w:r>
      <w:r w:rsidRPr="00323969">
        <w:rPr>
          <w:sz w:val="28"/>
          <w:szCs w:val="28"/>
        </w:rPr>
        <w:tab/>
      </w:r>
    </w:p>
    <w:p w:rsidR="00816FF4" w:rsidRDefault="00816FF4" w:rsidP="00740F58">
      <w:pPr>
        <w:pStyle w:val="ad"/>
        <w:numPr>
          <w:ilvl w:val="0"/>
          <w:numId w:val="4"/>
        </w:numPr>
        <w:tabs>
          <w:tab w:val="left" w:pos="851"/>
        </w:tabs>
        <w:autoSpaceDE w:val="0"/>
        <w:autoSpaceDN w:val="0"/>
        <w:adjustRightInd w:val="0"/>
        <w:ind w:left="0" w:firstLine="567"/>
        <w:jc w:val="both"/>
        <w:rPr>
          <w:sz w:val="28"/>
          <w:szCs w:val="28"/>
        </w:rPr>
      </w:pPr>
      <w:r w:rsidRPr="00816FF4">
        <w:rPr>
          <w:sz w:val="28"/>
          <w:szCs w:val="28"/>
        </w:rPr>
        <w:t>Акулов М.</w:t>
      </w:r>
      <w:r w:rsidR="007802EF" w:rsidRPr="00816FF4">
        <w:rPr>
          <w:sz w:val="28"/>
          <w:szCs w:val="28"/>
        </w:rPr>
        <w:t xml:space="preserve">Г. Робоча книга з бізнес планування: (методичні рекомендації з написання і розробки бізнес плану). — Умань : ТОВ "Аналітик", 2011. </w:t>
      </w:r>
      <w:r w:rsidRPr="00816FF4">
        <w:rPr>
          <w:sz w:val="28"/>
          <w:szCs w:val="28"/>
        </w:rPr>
        <w:t xml:space="preserve">- </w:t>
      </w:r>
      <w:r w:rsidR="007802EF" w:rsidRPr="00816FF4">
        <w:rPr>
          <w:sz w:val="28"/>
          <w:szCs w:val="28"/>
        </w:rPr>
        <w:t xml:space="preserve"> 56с.</w:t>
      </w:r>
    </w:p>
    <w:p w:rsidR="007802EF" w:rsidRPr="0011506F" w:rsidRDefault="007802EF" w:rsidP="00740F58">
      <w:pPr>
        <w:pStyle w:val="ad"/>
        <w:numPr>
          <w:ilvl w:val="0"/>
          <w:numId w:val="4"/>
        </w:numPr>
        <w:tabs>
          <w:tab w:val="left" w:pos="993"/>
          <w:tab w:val="left" w:pos="1580"/>
        </w:tabs>
        <w:ind w:left="0" w:firstLine="567"/>
        <w:jc w:val="both"/>
        <w:rPr>
          <w:sz w:val="28"/>
          <w:szCs w:val="28"/>
        </w:rPr>
      </w:pPr>
      <w:r w:rsidRPr="0011506F">
        <w:rPr>
          <w:sz w:val="28"/>
          <w:szCs w:val="28"/>
        </w:rPr>
        <w:t xml:space="preserve">Козловський В.О., Лесько О.Й. Бізнес-планування: Навч. посіб. для студ.спец. "Менеджмент організацій" / Вінницький національний технічний ун-т. </w:t>
      </w:r>
      <w:r w:rsidR="00816FF4" w:rsidRPr="0011506F">
        <w:rPr>
          <w:sz w:val="28"/>
          <w:szCs w:val="28"/>
        </w:rPr>
        <w:t xml:space="preserve">-  </w:t>
      </w:r>
      <w:r w:rsidRPr="0011506F">
        <w:rPr>
          <w:sz w:val="28"/>
          <w:szCs w:val="28"/>
        </w:rPr>
        <w:t>Вінниця : ВНТУ, 2010. — 190с.</w:t>
      </w:r>
    </w:p>
    <w:p w:rsidR="000550E0" w:rsidRPr="007802EF" w:rsidRDefault="00816FF4" w:rsidP="00740F58">
      <w:pPr>
        <w:pStyle w:val="ad"/>
        <w:numPr>
          <w:ilvl w:val="0"/>
          <w:numId w:val="4"/>
        </w:numPr>
        <w:tabs>
          <w:tab w:val="left" w:pos="993"/>
          <w:tab w:val="left" w:pos="1580"/>
        </w:tabs>
        <w:ind w:left="0" w:firstLine="567"/>
        <w:jc w:val="both"/>
        <w:rPr>
          <w:sz w:val="28"/>
          <w:szCs w:val="28"/>
        </w:rPr>
      </w:pPr>
      <w:r>
        <w:rPr>
          <w:sz w:val="28"/>
          <w:szCs w:val="28"/>
        </w:rPr>
        <w:t>5</w:t>
      </w:r>
      <w:r w:rsidR="007802EF" w:rsidRPr="007802EF">
        <w:rPr>
          <w:sz w:val="28"/>
          <w:szCs w:val="28"/>
        </w:rPr>
        <w:t xml:space="preserve">. </w:t>
      </w:r>
      <w:r w:rsidR="000550E0" w:rsidRPr="007802EF">
        <w:rPr>
          <w:sz w:val="28"/>
          <w:szCs w:val="28"/>
        </w:rPr>
        <w:t xml:space="preserve">Кучеренко В.Р., Карпов В.А., Маркітан О.С. Бізнес-планування фірми. - К.: Знання, 2016. – 423с. </w:t>
      </w:r>
    </w:p>
    <w:p w:rsidR="000550E0" w:rsidRPr="00816FF4" w:rsidRDefault="00816FF4" w:rsidP="00740F58">
      <w:pPr>
        <w:pStyle w:val="ad"/>
        <w:numPr>
          <w:ilvl w:val="0"/>
          <w:numId w:val="4"/>
        </w:numPr>
        <w:tabs>
          <w:tab w:val="left" w:pos="993"/>
          <w:tab w:val="left" w:pos="1580"/>
        </w:tabs>
        <w:ind w:left="0" w:firstLine="567"/>
        <w:jc w:val="both"/>
        <w:rPr>
          <w:sz w:val="28"/>
          <w:szCs w:val="28"/>
        </w:rPr>
      </w:pPr>
      <w:r>
        <w:rPr>
          <w:sz w:val="28"/>
          <w:szCs w:val="28"/>
        </w:rPr>
        <w:t>6</w:t>
      </w:r>
      <w:r w:rsidR="000550E0" w:rsidRPr="00816FF4">
        <w:rPr>
          <w:sz w:val="28"/>
          <w:szCs w:val="28"/>
        </w:rPr>
        <w:t xml:space="preserve">. Липсиц І.В. Що таке бізнес-план і як його скласти. – К.: „АСК”, 2019. </w:t>
      </w:r>
    </w:p>
    <w:p w:rsidR="000550E0" w:rsidRPr="00816FF4" w:rsidRDefault="000550E0" w:rsidP="00740F58">
      <w:pPr>
        <w:pStyle w:val="ad"/>
        <w:numPr>
          <w:ilvl w:val="0"/>
          <w:numId w:val="4"/>
        </w:numPr>
        <w:tabs>
          <w:tab w:val="left" w:pos="993"/>
          <w:tab w:val="left" w:pos="1580"/>
        </w:tabs>
        <w:ind w:left="0" w:firstLine="567"/>
        <w:jc w:val="both"/>
        <w:rPr>
          <w:sz w:val="28"/>
          <w:szCs w:val="28"/>
        </w:rPr>
      </w:pPr>
      <w:r w:rsidRPr="00816FF4">
        <w:rPr>
          <w:sz w:val="28"/>
          <w:szCs w:val="28"/>
        </w:rPr>
        <w:t xml:space="preserve">Шудра В.Ф., Величко А.Н. Бізнес-план. – К.: „Капрал”, 2018. </w:t>
      </w:r>
    </w:p>
    <w:p w:rsidR="00816FF4" w:rsidRPr="00816FF4" w:rsidRDefault="00816FF4" w:rsidP="00740F58">
      <w:pPr>
        <w:pStyle w:val="ad"/>
        <w:numPr>
          <w:ilvl w:val="0"/>
          <w:numId w:val="4"/>
        </w:numPr>
        <w:tabs>
          <w:tab w:val="left" w:pos="993"/>
          <w:tab w:val="left" w:pos="1580"/>
        </w:tabs>
        <w:ind w:left="0" w:firstLine="567"/>
        <w:jc w:val="both"/>
        <w:rPr>
          <w:sz w:val="28"/>
          <w:szCs w:val="28"/>
        </w:rPr>
      </w:pPr>
      <w:r w:rsidRPr="00816FF4">
        <w:rPr>
          <w:sz w:val="28"/>
          <w:szCs w:val="28"/>
        </w:rPr>
        <w:t>Мірошниченко А.В. Діловий успіх: бізнес-планування та маркетинг. - К.: А.Л.Д., 2003.</w:t>
      </w:r>
    </w:p>
    <w:p w:rsidR="00680664" w:rsidRPr="00306C14" w:rsidRDefault="00680664" w:rsidP="00740F58">
      <w:pPr>
        <w:pStyle w:val="ad"/>
        <w:tabs>
          <w:tab w:val="left" w:pos="993"/>
          <w:tab w:val="left" w:pos="1580"/>
        </w:tabs>
        <w:ind w:left="567"/>
        <w:jc w:val="both"/>
        <w:rPr>
          <w:sz w:val="28"/>
          <w:szCs w:val="28"/>
        </w:rPr>
      </w:pPr>
    </w:p>
    <w:p w:rsidR="0007786A" w:rsidRPr="00740F58" w:rsidRDefault="008A533A" w:rsidP="008A533A">
      <w:pPr>
        <w:pStyle w:val="ad"/>
        <w:tabs>
          <w:tab w:val="left" w:pos="993"/>
          <w:tab w:val="left" w:pos="1580"/>
        </w:tabs>
        <w:ind w:left="567"/>
        <w:jc w:val="center"/>
        <w:rPr>
          <w:b/>
          <w:sz w:val="28"/>
          <w:szCs w:val="28"/>
        </w:rPr>
      </w:pPr>
      <w:r>
        <w:rPr>
          <w:b/>
          <w:sz w:val="28"/>
          <w:szCs w:val="28"/>
        </w:rPr>
        <w:t>Допоміжна література</w:t>
      </w:r>
    </w:p>
    <w:p w:rsidR="00493EF3" w:rsidRPr="00493EF3" w:rsidRDefault="00493EF3" w:rsidP="00493EF3">
      <w:pPr>
        <w:pStyle w:val="ad"/>
        <w:numPr>
          <w:ilvl w:val="0"/>
          <w:numId w:val="4"/>
        </w:numPr>
        <w:tabs>
          <w:tab w:val="left" w:pos="851"/>
          <w:tab w:val="left" w:pos="993"/>
          <w:tab w:val="left" w:pos="1580"/>
        </w:tabs>
        <w:ind w:left="0" w:firstLine="567"/>
        <w:jc w:val="both"/>
        <w:rPr>
          <w:sz w:val="28"/>
          <w:szCs w:val="28"/>
        </w:rPr>
      </w:pPr>
      <w:r w:rsidRPr="00493EF3">
        <w:rPr>
          <w:sz w:val="28"/>
          <w:szCs w:val="28"/>
        </w:rPr>
        <w:t>Агафонова Л.Г., Агафонова О.Є. /Туризм, готельний та ресторанний бізнес: ціноутворення, конкуренція, державне регулювання/навчальний посібник – К.: Знання України, 2012. – 358с.</w:t>
      </w:r>
    </w:p>
    <w:p w:rsidR="00493EF3" w:rsidRPr="00493EF3" w:rsidRDefault="00493EF3" w:rsidP="00493EF3">
      <w:pPr>
        <w:pStyle w:val="ad"/>
        <w:numPr>
          <w:ilvl w:val="0"/>
          <w:numId w:val="4"/>
        </w:numPr>
        <w:tabs>
          <w:tab w:val="left" w:pos="851"/>
          <w:tab w:val="left" w:pos="1000"/>
          <w:tab w:val="left" w:pos="1580"/>
        </w:tabs>
        <w:ind w:left="0" w:firstLine="567"/>
        <w:jc w:val="both"/>
        <w:rPr>
          <w:sz w:val="28"/>
          <w:szCs w:val="28"/>
        </w:rPr>
      </w:pPr>
      <w:r w:rsidRPr="00493EF3">
        <w:rPr>
          <w:sz w:val="28"/>
          <w:szCs w:val="28"/>
        </w:rPr>
        <w:t>Кузнецова</w:t>
      </w:r>
      <w:r w:rsidR="00577D4B">
        <w:rPr>
          <w:sz w:val="28"/>
          <w:szCs w:val="28"/>
          <w:lang w:val="ru-RU"/>
        </w:rPr>
        <w:t xml:space="preserve"> </w:t>
      </w:r>
      <w:r w:rsidRPr="00493EF3">
        <w:rPr>
          <w:sz w:val="28"/>
          <w:szCs w:val="28"/>
        </w:rPr>
        <w:t>Н.М.</w:t>
      </w:r>
      <w:r w:rsidR="00577D4B">
        <w:rPr>
          <w:sz w:val="28"/>
          <w:szCs w:val="28"/>
          <w:lang w:val="ru-RU"/>
        </w:rPr>
        <w:t xml:space="preserve"> </w:t>
      </w:r>
      <w:r w:rsidRPr="00493EF3">
        <w:rPr>
          <w:sz w:val="28"/>
          <w:szCs w:val="28"/>
        </w:rPr>
        <w:t>Основи</w:t>
      </w:r>
      <w:r w:rsidR="00577D4B">
        <w:rPr>
          <w:sz w:val="28"/>
          <w:szCs w:val="28"/>
          <w:lang w:val="ru-RU"/>
        </w:rPr>
        <w:t xml:space="preserve"> </w:t>
      </w:r>
      <w:r w:rsidRPr="00493EF3">
        <w:rPr>
          <w:sz w:val="28"/>
          <w:szCs w:val="28"/>
        </w:rPr>
        <w:t>економіки</w:t>
      </w:r>
      <w:r w:rsidR="00577D4B">
        <w:rPr>
          <w:sz w:val="28"/>
          <w:szCs w:val="28"/>
          <w:lang w:val="ru-RU"/>
        </w:rPr>
        <w:t xml:space="preserve"> </w:t>
      </w:r>
      <w:r w:rsidRPr="00493EF3">
        <w:rPr>
          <w:sz w:val="28"/>
          <w:szCs w:val="28"/>
        </w:rPr>
        <w:t>готельного</w:t>
      </w:r>
      <w:r w:rsidR="00577D4B">
        <w:rPr>
          <w:sz w:val="28"/>
          <w:szCs w:val="28"/>
          <w:lang w:val="ru-RU"/>
        </w:rPr>
        <w:t xml:space="preserve"> </w:t>
      </w:r>
      <w:r w:rsidRPr="00493EF3">
        <w:rPr>
          <w:sz w:val="28"/>
          <w:szCs w:val="28"/>
        </w:rPr>
        <w:t>та</w:t>
      </w:r>
      <w:r w:rsidR="00577D4B">
        <w:rPr>
          <w:sz w:val="28"/>
          <w:szCs w:val="28"/>
          <w:lang w:val="ru-RU"/>
        </w:rPr>
        <w:t xml:space="preserve"> </w:t>
      </w:r>
      <w:r w:rsidR="00577D4B">
        <w:rPr>
          <w:sz w:val="28"/>
          <w:szCs w:val="28"/>
        </w:rPr>
        <w:t>ресторанного господарства</w:t>
      </w:r>
      <w:r w:rsidRPr="00493EF3">
        <w:rPr>
          <w:sz w:val="28"/>
          <w:szCs w:val="28"/>
        </w:rPr>
        <w:t>. -К. Інститут туризму ФПУ, 2010.</w:t>
      </w:r>
    </w:p>
    <w:p w:rsidR="007802EF" w:rsidRPr="00816FF4" w:rsidRDefault="007802EF" w:rsidP="00493EF3">
      <w:pPr>
        <w:pStyle w:val="ad"/>
        <w:numPr>
          <w:ilvl w:val="0"/>
          <w:numId w:val="4"/>
        </w:numPr>
        <w:tabs>
          <w:tab w:val="left" w:pos="851"/>
          <w:tab w:val="left" w:pos="993"/>
          <w:tab w:val="left" w:pos="1580"/>
        </w:tabs>
        <w:ind w:left="0" w:firstLine="567"/>
        <w:jc w:val="both"/>
        <w:rPr>
          <w:sz w:val="28"/>
          <w:szCs w:val="28"/>
        </w:rPr>
      </w:pPr>
      <w:r w:rsidRPr="00816FF4">
        <w:rPr>
          <w:sz w:val="28"/>
          <w:szCs w:val="28"/>
        </w:rPr>
        <w:t xml:space="preserve">Дядечко Л.П. Економіка туристичного бізнесу. – К.: Центр учбової літератури, 2017. - 224 с. </w:t>
      </w:r>
    </w:p>
    <w:p w:rsidR="00816FF4" w:rsidRPr="00816FF4" w:rsidRDefault="00816FF4" w:rsidP="00740F58">
      <w:pPr>
        <w:pStyle w:val="ad"/>
        <w:numPr>
          <w:ilvl w:val="0"/>
          <w:numId w:val="4"/>
        </w:numPr>
        <w:tabs>
          <w:tab w:val="left" w:pos="993"/>
          <w:tab w:val="left" w:pos="1580"/>
        </w:tabs>
        <w:ind w:left="0" w:firstLine="567"/>
        <w:jc w:val="both"/>
        <w:rPr>
          <w:sz w:val="28"/>
          <w:szCs w:val="28"/>
        </w:rPr>
      </w:pPr>
      <w:r w:rsidRPr="00816FF4">
        <w:rPr>
          <w:sz w:val="28"/>
          <w:szCs w:val="28"/>
        </w:rPr>
        <w:t xml:space="preserve">Бланк І.О. Основи інвестиційного менеджменту: Монографія: У 2 т. - К.: Ельга-Н, Ніка-Центр, 2001. </w:t>
      </w:r>
    </w:p>
    <w:p w:rsidR="007802EF" w:rsidRPr="00740F58" w:rsidRDefault="007802EF" w:rsidP="00740F58">
      <w:pPr>
        <w:pStyle w:val="ad"/>
        <w:tabs>
          <w:tab w:val="left" w:pos="993"/>
          <w:tab w:val="left" w:pos="1580"/>
        </w:tabs>
        <w:ind w:left="567"/>
        <w:jc w:val="both"/>
        <w:rPr>
          <w:b/>
          <w:sz w:val="28"/>
          <w:szCs w:val="28"/>
        </w:rPr>
      </w:pPr>
    </w:p>
    <w:p w:rsidR="00D8082B" w:rsidRPr="00306C14" w:rsidRDefault="00D8082B" w:rsidP="00816FF4">
      <w:pPr>
        <w:pStyle w:val="Default"/>
        <w:tabs>
          <w:tab w:val="left" w:pos="851"/>
        </w:tabs>
        <w:ind w:firstLine="567"/>
        <w:jc w:val="both"/>
        <w:rPr>
          <w:color w:val="auto"/>
          <w:sz w:val="28"/>
          <w:szCs w:val="28"/>
          <w:lang w:val="uk-UA"/>
        </w:rPr>
      </w:pPr>
    </w:p>
    <w:p w:rsidR="00D8082B" w:rsidRPr="00306C14" w:rsidRDefault="00D8082B" w:rsidP="00816FF4">
      <w:pPr>
        <w:pStyle w:val="Default"/>
        <w:ind w:firstLine="708"/>
        <w:jc w:val="both"/>
        <w:rPr>
          <w:color w:val="auto"/>
          <w:sz w:val="28"/>
          <w:szCs w:val="28"/>
          <w:lang w:val="uk-UA"/>
        </w:rPr>
      </w:pPr>
    </w:p>
    <w:p w:rsidR="00D8082B" w:rsidRPr="00306C14" w:rsidRDefault="00D8082B" w:rsidP="00816FF4">
      <w:pPr>
        <w:pStyle w:val="Default"/>
        <w:ind w:firstLine="708"/>
        <w:jc w:val="both"/>
        <w:rPr>
          <w:color w:val="auto"/>
          <w:sz w:val="28"/>
          <w:szCs w:val="28"/>
          <w:lang w:val="uk-UA"/>
        </w:rPr>
      </w:pPr>
    </w:p>
    <w:p w:rsidR="00D8082B" w:rsidRPr="00306C14" w:rsidRDefault="00D8082B" w:rsidP="00286A44">
      <w:pPr>
        <w:pStyle w:val="Default"/>
        <w:ind w:firstLine="708"/>
        <w:jc w:val="both"/>
        <w:rPr>
          <w:color w:val="auto"/>
          <w:sz w:val="28"/>
          <w:szCs w:val="28"/>
          <w:lang w:val="uk-UA"/>
        </w:rPr>
      </w:pPr>
    </w:p>
    <w:p w:rsidR="00D8082B" w:rsidRPr="00306C14" w:rsidRDefault="00D8082B" w:rsidP="00286A44">
      <w:pPr>
        <w:pStyle w:val="Default"/>
        <w:ind w:firstLine="708"/>
        <w:jc w:val="both"/>
        <w:rPr>
          <w:color w:val="auto"/>
          <w:sz w:val="28"/>
          <w:szCs w:val="28"/>
          <w:lang w:val="uk-UA"/>
        </w:rPr>
      </w:pPr>
    </w:p>
    <w:p w:rsidR="00D8082B" w:rsidRPr="00306C14" w:rsidRDefault="00D8082B" w:rsidP="00286A44">
      <w:pPr>
        <w:pStyle w:val="Default"/>
        <w:ind w:firstLine="708"/>
        <w:jc w:val="both"/>
        <w:rPr>
          <w:color w:val="auto"/>
          <w:sz w:val="28"/>
          <w:szCs w:val="28"/>
          <w:lang w:val="uk-UA"/>
        </w:rPr>
      </w:pPr>
    </w:p>
    <w:p w:rsidR="00D8082B" w:rsidRPr="00306C14" w:rsidRDefault="00D8082B" w:rsidP="00286A44">
      <w:pPr>
        <w:pStyle w:val="Default"/>
        <w:ind w:firstLine="708"/>
        <w:jc w:val="both"/>
        <w:rPr>
          <w:color w:val="auto"/>
          <w:sz w:val="28"/>
          <w:szCs w:val="28"/>
          <w:lang w:val="uk-UA"/>
        </w:rPr>
      </w:pPr>
    </w:p>
    <w:p w:rsidR="005D5C74" w:rsidRDefault="005D5C74">
      <w:pPr>
        <w:rPr>
          <w:sz w:val="28"/>
          <w:szCs w:val="28"/>
        </w:rPr>
      </w:pPr>
      <w:r>
        <w:rPr>
          <w:sz w:val="28"/>
          <w:szCs w:val="28"/>
        </w:rPr>
        <w:br w:type="page"/>
      </w:r>
    </w:p>
    <w:p w:rsidR="00D8082B" w:rsidRPr="00306C14" w:rsidRDefault="00D8082B" w:rsidP="00286A44">
      <w:pPr>
        <w:pStyle w:val="Default"/>
        <w:ind w:firstLine="708"/>
        <w:jc w:val="both"/>
        <w:rPr>
          <w:color w:val="auto"/>
          <w:sz w:val="28"/>
          <w:szCs w:val="28"/>
          <w:lang w:val="uk-UA"/>
        </w:rPr>
      </w:pPr>
    </w:p>
    <w:p w:rsidR="0007786A" w:rsidRPr="00323969" w:rsidRDefault="0007786A" w:rsidP="0007786A">
      <w:pPr>
        <w:jc w:val="center"/>
        <w:rPr>
          <w:sz w:val="28"/>
          <w:szCs w:val="28"/>
        </w:rPr>
      </w:pPr>
      <w:r w:rsidRPr="00323969">
        <w:rPr>
          <w:sz w:val="28"/>
          <w:szCs w:val="28"/>
        </w:rPr>
        <w:t>РОБОЧА ПРОГРАМА НАВЧАЛЬНОЇ ДИСЦИПЛІНИ</w:t>
      </w:r>
    </w:p>
    <w:p w:rsidR="0007786A" w:rsidRPr="00306C14" w:rsidRDefault="0007786A" w:rsidP="0007786A">
      <w:pPr>
        <w:pStyle w:val="Default"/>
        <w:ind w:firstLine="708"/>
        <w:jc w:val="center"/>
        <w:rPr>
          <w:color w:val="auto"/>
          <w:sz w:val="28"/>
          <w:szCs w:val="28"/>
          <w:lang w:val="uk-UA"/>
        </w:rPr>
      </w:pPr>
      <w:r w:rsidRPr="00323969">
        <w:rPr>
          <w:sz w:val="28"/>
          <w:szCs w:val="28"/>
        </w:rPr>
        <w:t>«</w:t>
      </w:r>
      <w:r w:rsidRPr="00306C14">
        <w:rPr>
          <w:b/>
          <w:sz w:val="32"/>
          <w:szCs w:val="32"/>
          <w:lang w:val="uk-UA"/>
        </w:rPr>
        <w:t>Бізнес-планування туристичної діяльності</w:t>
      </w:r>
      <w:r w:rsidRPr="00306C14">
        <w:rPr>
          <w:b/>
          <w:sz w:val="28"/>
          <w:szCs w:val="28"/>
          <w:lang w:val="uk-UA"/>
        </w:rPr>
        <w:t>»</w:t>
      </w:r>
    </w:p>
    <w:p w:rsidR="0007786A" w:rsidRPr="00323969" w:rsidRDefault="0007786A" w:rsidP="0007786A">
      <w:pPr>
        <w:pStyle w:val="a3"/>
        <w:jc w:val="center"/>
        <w:rPr>
          <w:b w:val="0"/>
          <w:sz w:val="28"/>
          <w:szCs w:val="28"/>
        </w:rPr>
      </w:pPr>
      <w:r w:rsidRPr="00323969">
        <w:rPr>
          <w:b w:val="0"/>
          <w:sz w:val="28"/>
          <w:szCs w:val="28"/>
        </w:rPr>
        <w:t xml:space="preserve">для бакалаврів освітньо-професійної програми «Туризм» </w:t>
      </w:r>
    </w:p>
    <w:p w:rsidR="0007786A" w:rsidRPr="00323969" w:rsidRDefault="0007786A" w:rsidP="0007786A">
      <w:pPr>
        <w:pStyle w:val="a3"/>
        <w:jc w:val="center"/>
        <w:rPr>
          <w:b w:val="0"/>
          <w:sz w:val="28"/>
          <w:szCs w:val="28"/>
        </w:rPr>
      </w:pPr>
      <w:r w:rsidRPr="00323969">
        <w:rPr>
          <w:b w:val="0"/>
          <w:sz w:val="28"/>
          <w:szCs w:val="28"/>
        </w:rPr>
        <w:t>спеціальності 242 Туризм</w:t>
      </w: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pStyle w:val="a3"/>
        <w:jc w:val="center"/>
        <w:rPr>
          <w:b w:val="0"/>
          <w:sz w:val="28"/>
          <w:szCs w:val="28"/>
        </w:rPr>
      </w:pPr>
    </w:p>
    <w:p w:rsidR="0007786A" w:rsidRPr="00323969" w:rsidRDefault="0007786A" w:rsidP="0007786A">
      <w:pPr>
        <w:suppressLineNumbers/>
        <w:shd w:val="clear" w:color="auto" w:fill="FFFFFF"/>
        <w:suppressAutoHyphens/>
        <w:rPr>
          <w:sz w:val="28"/>
          <w:szCs w:val="28"/>
        </w:rPr>
      </w:pPr>
    </w:p>
    <w:p w:rsidR="0007786A" w:rsidRPr="00323969" w:rsidRDefault="00577D4B" w:rsidP="0007786A">
      <w:pPr>
        <w:suppressLineNumbers/>
        <w:suppressAutoHyphens/>
        <w:ind w:left="-6"/>
        <w:jc w:val="center"/>
        <w:rPr>
          <w:sz w:val="28"/>
          <w:szCs w:val="28"/>
        </w:rPr>
      </w:pPr>
      <w:r>
        <w:rPr>
          <w:sz w:val="28"/>
          <w:szCs w:val="28"/>
        </w:rPr>
        <w:t>Розробник</w:t>
      </w:r>
      <w:r w:rsidR="0007786A" w:rsidRPr="00323969">
        <w:rPr>
          <w:sz w:val="28"/>
          <w:szCs w:val="28"/>
        </w:rPr>
        <w:t>:</w:t>
      </w:r>
    </w:p>
    <w:p w:rsidR="0007786A" w:rsidRPr="00323969" w:rsidRDefault="0007786A" w:rsidP="0007786A">
      <w:pPr>
        <w:suppressLineNumbers/>
        <w:shd w:val="clear" w:color="auto" w:fill="FFFFFF"/>
        <w:suppressAutoHyphens/>
        <w:rPr>
          <w:sz w:val="28"/>
          <w:szCs w:val="28"/>
        </w:rPr>
      </w:pPr>
    </w:p>
    <w:p w:rsidR="0007786A" w:rsidRPr="00323969" w:rsidRDefault="0007786A" w:rsidP="0007786A">
      <w:pPr>
        <w:suppressLineNumbers/>
        <w:suppressAutoHyphens/>
        <w:ind w:left="-6"/>
        <w:jc w:val="center"/>
        <w:rPr>
          <w:sz w:val="28"/>
          <w:szCs w:val="28"/>
        </w:rPr>
      </w:pPr>
      <w:r w:rsidRPr="00323969">
        <w:rPr>
          <w:sz w:val="28"/>
          <w:szCs w:val="28"/>
        </w:rPr>
        <w:t>Бондаренко Людмила Анатоліївна</w:t>
      </w:r>
    </w:p>
    <w:p w:rsidR="0007786A" w:rsidRPr="00323969" w:rsidRDefault="0007786A" w:rsidP="0007786A">
      <w:pPr>
        <w:suppressLineNumbers/>
        <w:shd w:val="clear" w:color="auto" w:fill="FFFFFF"/>
        <w:suppressAutoHyphens/>
        <w:rPr>
          <w:sz w:val="28"/>
          <w:szCs w:val="28"/>
        </w:rPr>
      </w:pPr>
    </w:p>
    <w:p w:rsidR="0007786A" w:rsidRPr="00323969" w:rsidRDefault="0007786A" w:rsidP="0007786A">
      <w:pPr>
        <w:suppressLineNumbers/>
        <w:shd w:val="clear" w:color="auto" w:fill="FFFFFF"/>
        <w:suppressAutoHyphens/>
        <w:spacing w:before="470"/>
        <w:ind w:left="2861"/>
        <w:rPr>
          <w:b/>
          <w:sz w:val="28"/>
          <w:szCs w:val="28"/>
        </w:rPr>
      </w:pPr>
    </w:p>
    <w:p w:rsidR="0007786A" w:rsidRPr="00323969" w:rsidRDefault="0007786A" w:rsidP="0007786A">
      <w:pPr>
        <w:suppressLineNumbers/>
        <w:shd w:val="clear" w:color="auto" w:fill="FFFFFF"/>
        <w:suppressAutoHyphens/>
        <w:spacing w:before="470"/>
        <w:ind w:left="2861"/>
        <w:rPr>
          <w:b/>
          <w:sz w:val="28"/>
          <w:szCs w:val="28"/>
        </w:rPr>
      </w:pPr>
    </w:p>
    <w:p w:rsidR="0007786A" w:rsidRPr="00323969" w:rsidRDefault="0007786A" w:rsidP="0007786A">
      <w:pPr>
        <w:suppressLineNumbers/>
        <w:shd w:val="clear" w:color="auto" w:fill="FFFFFF"/>
        <w:suppressAutoHyphens/>
        <w:spacing w:before="470"/>
        <w:ind w:left="2861"/>
        <w:rPr>
          <w:b/>
          <w:sz w:val="28"/>
          <w:szCs w:val="28"/>
        </w:rPr>
      </w:pPr>
    </w:p>
    <w:p w:rsidR="0007786A" w:rsidRPr="00323969" w:rsidRDefault="0007786A" w:rsidP="0007786A">
      <w:pPr>
        <w:suppressLineNumbers/>
        <w:suppressAutoHyphens/>
        <w:jc w:val="center"/>
        <w:rPr>
          <w:sz w:val="28"/>
          <w:szCs w:val="28"/>
        </w:rPr>
      </w:pPr>
      <w:r w:rsidRPr="00323969">
        <w:rPr>
          <w:sz w:val="28"/>
          <w:szCs w:val="28"/>
        </w:rPr>
        <w:t>В редакції автор</w:t>
      </w:r>
      <w:r w:rsidR="008A533A">
        <w:rPr>
          <w:sz w:val="28"/>
          <w:szCs w:val="28"/>
        </w:rPr>
        <w:t>а</w:t>
      </w:r>
    </w:p>
    <w:p w:rsidR="0007786A" w:rsidRPr="00323969" w:rsidRDefault="0007786A" w:rsidP="0007786A">
      <w:pPr>
        <w:suppressLineNumbers/>
        <w:shd w:val="clear" w:color="auto" w:fill="FFFFFF"/>
        <w:suppressAutoHyphens/>
        <w:spacing w:before="470"/>
        <w:ind w:left="2861"/>
        <w:rPr>
          <w:b/>
          <w:sz w:val="28"/>
          <w:szCs w:val="28"/>
        </w:rPr>
      </w:pPr>
    </w:p>
    <w:p w:rsidR="0007786A" w:rsidRPr="00323969" w:rsidRDefault="0007786A" w:rsidP="0007786A">
      <w:pPr>
        <w:suppressLineNumbers/>
        <w:suppressAutoHyphens/>
        <w:ind w:left="-12"/>
        <w:jc w:val="center"/>
        <w:rPr>
          <w:sz w:val="28"/>
          <w:szCs w:val="28"/>
        </w:rPr>
      </w:pPr>
    </w:p>
    <w:p w:rsidR="0007786A" w:rsidRPr="00323969" w:rsidRDefault="0007786A" w:rsidP="0007786A">
      <w:pPr>
        <w:suppressLineNumbers/>
        <w:suppressAutoHyphens/>
        <w:ind w:left="-12"/>
        <w:jc w:val="center"/>
        <w:rPr>
          <w:sz w:val="28"/>
          <w:szCs w:val="28"/>
        </w:rPr>
      </w:pPr>
    </w:p>
    <w:p w:rsidR="0007786A" w:rsidRPr="00323969" w:rsidRDefault="0007786A" w:rsidP="0007786A">
      <w:pPr>
        <w:suppressLineNumbers/>
        <w:suppressAutoHyphens/>
        <w:ind w:left="-12"/>
        <w:jc w:val="center"/>
        <w:rPr>
          <w:sz w:val="28"/>
          <w:szCs w:val="28"/>
        </w:rPr>
      </w:pPr>
    </w:p>
    <w:p w:rsidR="0007786A" w:rsidRPr="00323969" w:rsidRDefault="0007786A" w:rsidP="0007786A">
      <w:pPr>
        <w:suppressLineNumbers/>
        <w:suppressAutoHyphens/>
        <w:ind w:left="-12"/>
        <w:jc w:val="center"/>
        <w:rPr>
          <w:sz w:val="28"/>
          <w:szCs w:val="28"/>
        </w:rPr>
      </w:pPr>
    </w:p>
    <w:p w:rsidR="0007786A" w:rsidRPr="00323969" w:rsidRDefault="0007786A" w:rsidP="0007786A">
      <w:pPr>
        <w:suppressLineNumbers/>
        <w:suppressAutoHyphens/>
        <w:ind w:left="-12"/>
        <w:jc w:val="center"/>
        <w:rPr>
          <w:sz w:val="28"/>
          <w:szCs w:val="28"/>
        </w:rPr>
      </w:pPr>
    </w:p>
    <w:p w:rsidR="0007786A" w:rsidRPr="00323969" w:rsidRDefault="0007786A" w:rsidP="0007786A">
      <w:pPr>
        <w:suppressLineNumbers/>
        <w:suppressAutoHyphens/>
        <w:ind w:left="-12"/>
        <w:jc w:val="center"/>
        <w:rPr>
          <w:sz w:val="28"/>
          <w:szCs w:val="28"/>
        </w:rPr>
      </w:pPr>
    </w:p>
    <w:p w:rsidR="0007786A" w:rsidRPr="00323969" w:rsidRDefault="0007786A" w:rsidP="0007786A">
      <w:pPr>
        <w:suppressLineNumbers/>
        <w:suppressAutoHyphens/>
        <w:jc w:val="center"/>
        <w:rPr>
          <w:sz w:val="28"/>
          <w:szCs w:val="28"/>
        </w:rPr>
      </w:pPr>
    </w:p>
    <w:p w:rsidR="0007786A" w:rsidRPr="00323969" w:rsidRDefault="0007786A" w:rsidP="0007786A">
      <w:pPr>
        <w:suppressLineNumbers/>
        <w:suppressAutoHyphens/>
        <w:jc w:val="center"/>
        <w:rPr>
          <w:sz w:val="28"/>
          <w:szCs w:val="28"/>
        </w:rPr>
      </w:pPr>
    </w:p>
    <w:p w:rsidR="0007786A" w:rsidRPr="00323969" w:rsidRDefault="0007786A" w:rsidP="0007786A">
      <w:pPr>
        <w:suppressLineNumbers/>
        <w:suppressAutoHyphens/>
        <w:jc w:val="center"/>
        <w:rPr>
          <w:sz w:val="28"/>
          <w:szCs w:val="28"/>
        </w:rPr>
      </w:pPr>
      <w:r w:rsidRPr="00323969">
        <w:rPr>
          <w:sz w:val="28"/>
          <w:szCs w:val="28"/>
        </w:rPr>
        <w:t>Підготовлено до виходу в світ</w:t>
      </w:r>
    </w:p>
    <w:p w:rsidR="0007786A" w:rsidRPr="00323969" w:rsidRDefault="0007786A" w:rsidP="0007786A">
      <w:pPr>
        <w:suppressLineNumbers/>
        <w:suppressAutoHyphens/>
        <w:jc w:val="center"/>
        <w:rPr>
          <w:sz w:val="28"/>
          <w:szCs w:val="28"/>
        </w:rPr>
      </w:pPr>
      <w:r w:rsidRPr="00323969">
        <w:rPr>
          <w:sz w:val="28"/>
          <w:szCs w:val="28"/>
        </w:rPr>
        <w:t>у Національному технічному університеті</w:t>
      </w:r>
    </w:p>
    <w:p w:rsidR="0007786A" w:rsidRPr="00323969" w:rsidRDefault="0007786A" w:rsidP="0007786A">
      <w:pPr>
        <w:suppressLineNumbers/>
        <w:suppressAutoHyphens/>
        <w:jc w:val="center"/>
        <w:rPr>
          <w:sz w:val="28"/>
          <w:szCs w:val="28"/>
        </w:rPr>
      </w:pPr>
      <w:r w:rsidRPr="00323969">
        <w:rPr>
          <w:sz w:val="28"/>
          <w:szCs w:val="28"/>
        </w:rPr>
        <w:t>«Дніпровська політехніка».</w:t>
      </w:r>
    </w:p>
    <w:p w:rsidR="0007786A" w:rsidRPr="00323969" w:rsidRDefault="0007786A" w:rsidP="0007786A">
      <w:pPr>
        <w:suppressLineNumbers/>
        <w:suppressAutoHyphens/>
        <w:jc w:val="center"/>
        <w:rPr>
          <w:sz w:val="28"/>
          <w:szCs w:val="28"/>
        </w:rPr>
      </w:pPr>
      <w:smartTag w:uri="urn:schemas-microsoft-com:office:smarttags" w:element="metricconverter">
        <w:smartTagPr>
          <w:attr w:name="ProductID" w:val="49005, м"/>
        </w:smartTagPr>
        <w:r w:rsidRPr="00323969">
          <w:rPr>
            <w:sz w:val="28"/>
            <w:szCs w:val="28"/>
          </w:rPr>
          <w:t>49005, м</w:t>
        </w:r>
      </w:smartTag>
      <w:r w:rsidRPr="00323969">
        <w:rPr>
          <w:sz w:val="28"/>
          <w:szCs w:val="28"/>
        </w:rPr>
        <w:t>. Дніпро, просп. Д. Яворницького, 19</w:t>
      </w:r>
    </w:p>
    <w:p w:rsidR="0007786A" w:rsidRPr="00323969" w:rsidRDefault="0007786A" w:rsidP="0007786A">
      <w:pPr>
        <w:pStyle w:val="Default"/>
        <w:ind w:firstLine="708"/>
        <w:jc w:val="both"/>
        <w:rPr>
          <w:color w:val="auto"/>
          <w:sz w:val="28"/>
          <w:szCs w:val="28"/>
          <w:lang w:val="uk-UA"/>
        </w:rPr>
      </w:pPr>
    </w:p>
    <w:sectPr w:rsidR="0007786A" w:rsidRPr="00323969" w:rsidSect="00CA0531">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F19" w:rsidRDefault="00DE6F19" w:rsidP="00B95F75">
      <w:r>
        <w:separator/>
      </w:r>
    </w:p>
  </w:endnote>
  <w:endnote w:type="continuationSeparator" w:id="1">
    <w:p w:rsidR="00DE6F19" w:rsidRDefault="00DE6F19" w:rsidP="00B95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6FB" w:rsidRDefault="00572D14">
    <w:pPr>
      <w:pStyle w:val="af1"/>
      <w:jc w:val="center"/>
    </w:pPr>
    <w:r>
      <w:rPr>
        <w:noProof/>
      </w:rPr>
      <w:fldChar w:fldCharType="begin"/>
    </w:r>
    <w:r w:rsidR="007E66FB">
      <w:rPr>
        <w:noProof/>
      </w:rPr>
      <w:instrText xml:space="preserve"> PAGE   \* MERGEFORMAT </w:instrText>
    </w:r>
    <w:r>
      <w:rPr>
        <w:noProof/>
      </w:rPr>
      <w:fldChar w:fldCharType="separate"/>
    </w:r>
    <w:r w:rsidR="004B43D6">
      <w:rPr>
        <w:noProof/>
      </w:rPr>
      <w:t>16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F19" w:rsidRDefault="00DE6F19" w:rsidP="00B95F75">
      <w:r>
        <w:separator/>
      </w:r>
    </w:p>
  </w:footnote>
  <w:footnote w:type="continuationSeparator" w:id="1">
    <w:p w:rsidR="00DE6F19" w:rsidRDefault="00DE6F19" w:rsidP="00B95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6966"/>
    <w:multiLevelType w:val="multilevel"/>
    <w:tmpl w:val="315ADAAA"/>
    <w:lvl w:ilvl="0">
      <w:start w:val="11"/>
      <w:numFmt w:val="decimal"/>
      <w:lvlText w:val="%1"/>
      <w:lvlJc w:val="left"/>
      <w:pPr>
        <w:ind w:left="1200" w:hanging="540"/>
      </w:pPr>
      <w:rPr>
        <w:rFonts w:hint="default"/>
        <w:lang w:val="uk-UA" w:eastAsia="en-US" w:bidi="ar-SA"/>
      </w:rPr>
    </w:lvl>
    <w:lvl w:ilvl="1">
      <w:start w:val="1"/>
      <w:numFmt w:val="decimal"/>
      <w:lvlText w:val="%1.%2."/>
      <w:lvlJc w:val="left"/>
      <w:pPr>
        <w:ind w:left="1200" w:hanging="54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660" w:hanging="158"/>
      </w:pPr>
      <w:rPr>
        <w:rFonts w:ascii="Symbol" w:eastAsia="Symbol" w:hAnsi="Symbol" w:cs="Symbol" w:hint="default"/>
        <w:color w:val="7F7F7F"/>
        <w:w w:val="100"/>
        <w:position w:val="-1"/>
        <w:sz w:val="23"/>
        <w:szCs w:val="23"/>
        <w:lang w:val="uk-UA" w:eastAsia="en-US" w:bidi="ar-SA"/>
      </w:rPr>
    </w:lvl>
    <w:lvl w:ilvl="3">
      <w:numFmt w:val="bullet"/>
      <w:lvlText w:val="•"/>
      <w:lvlJc w:val="left"/>
      <w:pPr>
        <w:ind w:left="3200" w:hanging="158"/>
      </w:pPr>
      <w:rPr>
        <w:rFonts w:hint="default"/>
        <w:lang w:val="uk-UA" w:eastAsia="en-US" w:bidi="ar-SA"/>
      </w:rPr>
    </w:lvl>
    <w:lvl w:ilvl="4">
      <w:numFmt w:val="bullet"/>
      <w:lvlText w:val="•"/>
      <w:lvlJc w:val="left"/>
      <w:pPr>
        <w:ind w:left="4200" w:hanging="158"/>
      </w:pPr>
      <w:rPr>
        <w:rFonts w:hint="default"/>
        <w:lang w:val="uk-UA" w:eastAsia="en-US" w:bidi="ar-SA"/>
      </w:rPr>
    </w:lvl>
    <w:lvl w:ilvl="5">
      <w:numFmt w:val="bullet"/>
      <w:lvlText w:val="•"/>
      <w:lvlJc w:val="left"/>
      <w:pPr>
        <w:ind w:left="5200" w:hanging="158"/>
      </w:pPr>
      <w:rPr>
        <w:rFonts w:hint="default"/>
        <w:lang w:val="uk-UA" w:eastAsia="en-US" w:bidi="ar-SA"/>
      </w:rPr>
    </w:lvl>
    <w:lvl w:ilvl="6">
      <w:numFmt w:val="bullet"/>
      <w:lvlText w:val="•"/>
      <w:lvlJc w:val="left"/>
      <w:pPr>
        <w:ind w:left="6200" w:hanging="158"/>
      </w:pPr>
      <w:rPr>
        <w:rFonts w:hint="default"/>
        <w:lang w:val="uk-UA" w:eastAsia="en-US" w:bidi="ar-SA"/>
      </w:rPr>
    </w:lvl>
    <w:lvl w:ilvl="7">
      <w:numFmt w:val="bullet"/>
      <w:lvlText w:val="•"/>
      <w:lvlJc w:val="left"/>
      <w:pPr>
        <w:ind w:left="7200" w:hanging="158"/>
      </w:pPr>
      <w:rPr>
        <w:rFonts w:hint="default"/>
        <w:lang w:val="uk-UA" w:eastAsia="en-US" w:bidi="ar-SA"/>
      </w:rPr>
    </w:lvl>
    <w:lvl w:ilvl="8">
      <w:numFmt w:val="bullet"/>
      <w:lvlText w:val="•"/>
      <w:lvlJc w:val="left"/>
      <w:pPr>
        <w:ind w:left="8200" w:hanging="158"/>
      </w:pPr>
      <w:rPr>
        <w:rFonts w:hint="default"/>
        <w:lang w:val="uk-UA" w:eastAsia="en-US" w:bidi="ar-SA"/>
      </w:rPr>
    </w:lvl>
  </w:abstractNum>
  <w:abstractNum w:abstractNumId="1">
    <w:nsid w:val="129A4BB5"/>
    <w:multiLevelType w:val="hybridMultilevel"/>
    <w:tmpl w:val="6844794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DC6D00"/>
    <w:multiLevelType w:val="multilevel"/>
    <w:tmpl w:val="E9E813E6"/>
    <w:lvl w:ilvl="0">
      <w:start w:val="9"/>
      <w:numFmt w:val="decimal"/>
      <w:lvlText w:val="%1"/>
      <w:lvlJc w:val="left"/>
      <w:pPr>
        <w:ind w:left="1094" w:hanging="420"/>
      </w:pPr>
      <w:rPr>
        <w:rFonts w:hint="default"/>
        <w:lang w:val="uk-UA" w:eastAsia="en-US" w:bidi="ar-SA"/>
      </w:rPr>
    </w:lvl>
    <w:lvl w:ilvl="1">
      <w:start w:val="1"/>
      <w:numFmt w:val="decimal"/>
      <w:lvlText w:val="%1.%2."/>
      <w:lvlJc w:val="left"/>
      <w:pPr>
        <w:ind w:left="1094" w:hanging="42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660" w:hanging="338"/>
      </w:pPr>
      <w:rPr>
        <w:rFonts w:ascii="Symbol" w:eastAsia="Symbol" w:hAnsi="Symbol" w:cs="Symbol" w:hint="default"/>
        <w:color w:val="7F7F7F"/>
        <w:w w:val="100"/>
        <w:sz w:val="23"/>
        <w:szCs w:val="23"/>
        <w:lang w:val="uk-UA" w:eastAsia="en-US" w:bidi="ar-SA"/>
      </w:rPr>
    </w:lvl>
    <w:lvl w:ilvl="3">
      <w:numFmt w:val="bullet"/>
      <w:lvlText w:val="•"/>
      <w:lvlJc w:val="left"/>
      <w:pPr>
        <w:ind w:left="3122" w:hanging="338"/>
      </w:pPr>
      <w:rPr>
        <w:rFonts w:hint="default"/>
        <w:lang w:val="uk-UA" w:eastAsia="en-US" w:bidi="ar-SA"/>
      </w:rPr>
    </w:lvl>
    <w:lvl w:ilvl="4">
      <w:numFmt w:val="bullet"/>
      <w:lvlText w:val="•"/>
      <w:lvlJc w:val="left"/>
      <w:pPr>
        <w:ind w:left="4133" w:hanging="338"/>
      </w:pPr>
      <w:rPr>
        <w:rFonts w:hint="default"/>
        <w:lang w:val="uk-UA" w:eastAsia="en-US" w:bidi="ar-SA"/>
      </w:rPr>
    </w:lvl>
    <w:lvl w:ilvl="5">
      <w:numFmt w:val="bullet"/>
      <w:lvlText w:val="•"/>
      <w:lvlJc w:val="left"/>
      <w:pPr>
        <w:ind w:left="5144" w:hanging="338"/>
      </w:pPr>
      <w:rPr>
        <w:rFonts w:hint="default"/>
        <w:lang w:val="uk-UA" w:eastAsia="en-US" w:bidi="ar-SA"/>
      </w:rPr>
    </w:lvl>
    <w:lvl w:ilvl="6">
      <w:numFmt w:val="bullet"/>
      <w:lvlText w:val="•"/>
      <w:lvlJc w:val="left"/>
      <w:pPr>
        <w:ind w:left="6155" w:hanging="338"/>
      </w:pPr>
      <w:rPr>
        <w:rFonts w:hint="default"/>
        <w:lang w:val="uk-UA" w:eastAsia="en-US" w:bidi="ar-SA"/>
      </w:rPr>
    </w:lvl>
    <w:lvl w:ilvl="7">
      <w:numFmt w:val="bullet"/>
      <w:lvlText w:val="•"/>
      <w:lvlJc w:val="left"/>
      <w:pPr>
        <w:ind w:left="7166" w:hanging="338"/>
      </w:pPr>
      <w:rPr>
        <w:rFonts w:hint="default"/>
        <w:lang w:val="uk-UA" w:eastAsia="en-US" w:bidi="ar-SA"/>
      </w:rPr>
    </w:lvl>
    <w:lvl w:ilvl="8">
      <w:numFmt w:val="bullet"/>
      <w:lvlText w:val="•"/>
      <w:lvlJc w:val="left"/>
      <w:pPr>
        <w:ind w:left="8177" w:hanging="338"/>
      </w:pPr>
      <w:rPr>
        <w:rFonts w:hint="default"/>
        <w:lang w:val="uk-UA" w:eastAsia="en-US" w:bidi="ar-SA"/>
      </w:rPr>
    </w:lvl>
  </w:abstractNum>
  <w:abstractNum w:abstractNumId="3">
    <w:nsid w:val="22137548"/>
    <w:multiLevelType w:val="multilevel"/>
    <w:tmpl w:val="0CB287E8"/>
    <w:lvl w:ilvl="0">
      <w:start w:val="1"/>
      <w:numFmt w:val="decimal"/>
      <w:lvlText w:val="%1"/>
      <w:lvlJc w:val="left"/>
      <w:pPr>
        <w:ind w:left="120" w:hanging="550"/>
      </w:pPr>
      <w:rPr>
        <w:rFonts w:hint="default"/>
        <w:lang w:val="uk-UA" w:eastAsia="en-US" w:bidi="ar-SA"/>
      </w:rPr>
    </w:lvl>
    <w:lvl w:ilvl="1">
      <w:start w:val="1"/>
      <w:numFmt w:val="decimal"/>
      <w:lvlText w:val="%1.%2."/>
      <w:lvlJc w:val="left"/>
      <w:pPr>
        <w:ind w:left="120" w:hanging="55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660" w:hanging="158"/>
      </w:pPr>
      <w:rPr>
        <w:rFonts w:ascii="Symbol" w:eastAsia="Symbol" w:hAnsi="Symbol" w:cs="Symbol" w:hint="default"/>
        <w:color w:val="7F7F7F"/>
        <w:w w:val="100"/>
        <w:sz w:val="23"/>
        <w:szCs w:val="23"/>
        <w:lang w:val="uk-UA" w:eastAsia="en-US" w:bidi="ar-SA"/>
      </w:rPr>
    </w:lvl>
    <w:lvl w:ilvl="3">
      <w:numFmt w:val="bullet"/>
      <w:lvlText w:val="•"/>
      <w:lvlJc w:val="left"/>
      <w:pPr>
        <w:ind w:left="2780" w:hanging="158"/>
      </w:pPr>
      <w:rPr>
        <w:rFonts w:hint="default"/>
        <w:lang w:val="uk-UA" w:eastAsia="en-US" w:bidi="ar-SA"/>
      </w:rPr>
    </w:lvl>
    <w:lvl w:ilvl="4">
      <w:numFmt w:val="bullet"/>
      <w:lvlText w:val="•"/>
      <w:lvlJc w:val="left"/>
      <w:pPr>
        <w:ind w:left="3840" w:hanging="158"/>
      </w:pPr>
      <w:rPr>
        <w:rFonts w:hint="default"/>
        <w:lang w:val="uk-UA" w:eastAsia="en-US" w:bidi="ar-SA"/>
      </w:rPr>
    </w:lvl>
    <w:lvl w:ilvl="5">
      <w:numFmt w:val="bullet"/>
      <w:lvlText w:val="•"/>
      <w:lvlJc w:val="left"/>
      <w:pPr>
        <w:ind w:left="4900" w:hanging="158"/>
      </w:pPr>
      <w:rPr>
        <w:rFonts w:hint="default"/>
        <w:lang w:val="uk-UA" w:eastAsia="en-US" w:bidi="ar-SA"/>
      </w:rPr>
    </w:lvl>
    <w:lvl w:ilvl="6">
      <w:numFmt w:val="bullet"/>
      <w:lvlText w:val="•"/>
      <w:lvlJc w:val="left"/>
      <w:pPr>
        <w:ind w:left="5960" w:hanging="158"/>
      </w:pPr>
      <w:rPr>
        <w:rFonts w:hint="default"/>
        <w:lang w:val="uk-UA" w:eastAsia="en-US" w:bidi="ar-SA"/>
      </w:rPr>
    </w:lvl>
    <w:lvl w:ilvl="7">
      <w:numFmt w:val="bullet"/>
      <w:lvlText w:val="•"/>
      <w:lvlJc w:val="left"/>
      <w:pPr>
        <w:ind w:left="7020" w:hanging="158"/>
      </w:pPr>
      <w:rPr>
        <w:rFonts w:hint="default"/>
        <w:lang w:val="uk-UA" w:eastAsia="en-US" w:bidi="ar-SA"/>
      </w:rPr>
    </w:lvl>
    <w:lvl w:ilvl="8">
      <w:numFmt w:val="bullet"/>
      <w:lvlText w:val="•"/>
      <w:lvlJc w:val="left"/>
      <w:pPr>
        <w:ind w:left="8080" w:hanging="158"/>
      </w:pPr>
      <w:rPr>
        <w:rFonts w:hint="default"/>
        <w:lang w:val="uk-UA" w:eastAsia="en-US" w:bidi="ar-SA"/>
      </w:rPr>
    </w:lvl>
  </w:abstractNum>
  <w:abstractNum w:abstractNumId="4">
    <w:nsid w:val="274E17C2"/>
    <w:multiLevelType w:val="multilevel"/>
    <w:tmpl w:val="7526B232"/>
    <w:lvl w:ilvl="0">
      <w:start w:val="7"/>
      <w:numFmt w:val="decimal"/>
      <w:lvlText w:val="%1"/>
      <w:lvlJc w:val="left"/>
      <w:pPr>
        <w:ind w:left="1080" w:hanging="420"/>
      </w:pPr>
      <w:rPr>
        <w:rFonts w:hint="default"/>
        <w:lang w:val="uk-UA" w:eastAsia="en-US" w:bidi="ar-SA"/>
      </w:rPr>
    </w:lvl>
    <w:lvl w:ilvl="1">
      <w:start w:val="1"/>
      <w:numFmt w:val="decimal"/>
      <w:lvlText w:val="%1.%2."/>
      <w:lvlJc w:val="left"/>
      <w:pPr>
        <w:ind w:left="1080" w:hanging="420"/>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660" w:hanging="360"/>
      </w:pPr>
      <w:rPr>
        <w:rFonts w:ascii="Symbol" w:eastAsia="Symbol" w:hAnsi="Symbol" w:cs="Symbol" w:hint="default"/>
        <w:color w:val="7F7F7F"/>
        <w:w w:val="100"/>
        <w:sz w:val="23"/>
        <w:szCs w:val="23"/>
        <w:lang w:val="uk-UA" w:eastAsia="en-US" w:bidi="ar-SA"/>
      </w:rPr>
    </w:lvl>
    <w:lvl w:ilvl="3">
      <w:numFmt w:val="bullet"/>
      <w:lvlText w:val="•"/>
      <w:lvlJc w:val="left"/>
      <w:pPr>
        <w:ind w:left="3106" w:hanging="360"/>
      </w:pPr>
      <w:rPr>
        <w:rFonts w:hint="default"/>
        <w:lang w:val="uk-UA" w:eastAsia="en-US" w:bidi="ar-SA"/>
      </w:rPr>
    </w:lvl>
    <w:lvl w:ilvl="4">
      <w:numFmt w:val="bullet"/>
      <w:lvlText w:val="•"/>
      <w:lvlJc w:val="left"/>
      <w:pPr>
        <w:ind w:left="4120" w:hanging="360"/>
      </w:pPr>
      <w:rPr>
        <w:rFonts w:hint="default"/>
        <w:lang w:val="uk-UA" w:eastAsia="en-US" w:bidi="ar-SA"/>
      </w:rPr>
    </w:lvl>
    <w:lvl w:ilvl="5">
      <w:numFmt w:val="bullet"/>
      <w:lvlText w:val="•"/>
      <w:lvlJc w:val="left"/>
      <w:pPr>
        <w:ind w:left="5133" w:hanging="360"/>
      </w:pPr>
      <w:rPr>
        <w:rFonts w:hint="default"/>
        <w:lang w:val="uk-UA" w:eastAsia="en-US" w:bidi="ar-SA"/>
      </w:rPr>
    </w:lvl>
    <w:lvl w:ilvl="6">
      <w:numFmt w:val="bullet"/>
      <w:lvlText w:val="•"/>
      <w:lvlJc w:val="left"/>
      <w:pPr>
        <w:ind w:left="6146" w:hanging="360"/>
      </w:pPr>
      <w:rPr>
        <w:rFonts w:hint="default"/>
        <w:lang w:val="uk-UA" w:eastAsia="en-US" w:bidi="ar-SA"/>
      </w:rPr>
    </w:lvl>
    <w:lvl w:ilvl="7">
      <w:numFmt w:val="bullet"/>
      <w:lvlText w:val="•"/>
      <w:lvlJc w:val="left"/>
      <w:pPr>
        <w:ind w:left="7160" w:hanging="360"/>
      </w:pPr>
      <w:rPr>
        <w:rFonts w:hint="default"/>
        <w:lang w:val="uk-UA" w:eastAsia="en-US" w:bidi="ar-SA"/>
      </w:rPr>
    </w:lvl>
    <w:lvl w:ilvl="8">
      <w:numFmt w:val="bullet"/>
      <w:lvlText w:val="•"/>
      <w:lvlJc w:val="left"/>
      <w:pPr>
        <w:ind w:left="8173" w:hanging="360"/>
      </w:pPr>
      <w:rPr>
        <w:rFonts w:hint="default"/>
        <w:lang w:val="uk-UA" w:eastAsia="en-US" w:bidi="ar-SA"/>
      </w:rPr>
    </w:lvl>
  </w:abstractNum>
  <w:abstractNum w:abstractNumId="5">
    <w:nsid w:val="2D5D02EE"/>
    <w:multiLevelType w:val="hybridMultilevel"/>
    <w:tmpl w:val="3DA09534"/>
    <w:lvl w:ilvl="0" w:tplc="9258B39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302A6D17"/>
    <w:multiLevelType w:val="multilevel"/>
    <w:tmpl w:val="75607A3A"/>
    <w:lvl w:ilvl="0">
      <w:start w:val="8"/>
      <w:numFmt w:val="decimal"/>
      <w:lvlText w:val="%1"/>
      <w:lvlJc w:val="left"/>
      <w:pPr>
        <w:ind w:left="120" w:hanging="558"/>
      </w:pPr>
      <w:rPr>
        <w:rFonts w:hint="default"/>
        <w:lang w:val="uk-UA" w:eastAsia="en-US" w:bidi="ar-SA"/>
      </w:rPr>
    </w:lvl>
    <w:lvl w:ilvl="1">
      <w:start w:val="1"/>
      <w:numFmt w:val="decimal"/>
      <w:lvlText w:val="%1.%2."/>
      <w:lvlJc w:val="left"/>
      <w:pPr>
        <w:ind w:left="120" w:hanging="558"/>
      </w:pPr>
      <w:rPr>
        <w:rFonts w:ascii="Times New Roman" w:eastAsia="Times New Roman" w:hAnsi="Times New Roman" w:cs="Times New Roman" w:hint="default"/>
        <w:spacing w:val="-2"/>
        <w:w w:val="100"/>
        <w:sz w:val="24"/>
        <w:szCs w:val="24"/>
        <w:lang w:val="uk-UA" w:eastAsia="en-US" w:bidi="ar-SA"/>
      </w:rPr>
    </w:lvl>
    <w:lvl w:ilvl="2">
      <w:numFmt w:val="bullet"/>
      <w:lvlText w:val=""/>
      <w:lvlJc w:val="left"/>
      <w:pPr>
        <w:ind w:left="660" w:hanging="158"/>
      </w:pPr>
      <w:rPr>
        <w:rFonts w:ascii="Symbol" w:eastAsia="Symbol" w:hAnsi="Symbol" w:cs="Symbol" w:hint="default"/>
        <w:color w:val="7F7F7F"/>
        <w:w w:val="100"/>
        <w:sz w:val="23"/>
        <w:szCs w:val="23"/>
        <w:lang w:val="uk-UA" w:eastAsia="en-US" w:bidi="ar-SA"/>
      </w:rPr>
    </w:lvl>
    <w:lvl w:ilvl="3">
      <w:numFmt w:val="bullet"/>
      <w:lvlText w:val="•"/>
      <w:lvlJc w:val="left"/>
      <w:pPr>
        <w:ind w:left="2780" w:hanging="158"/>
      </w:pPr>
      <w:rPr>
        <w:rFonts w:hint="default"/>
        <w:lang w:val="uk-UA" w:eastAsia="en-US" w:bidi="ar-SA"/>
      </w:rPr>
    </w:lvl>
    <w:lvl w:ilvl="4">
      <w:numFmt w:val="bullet"/>
      <w:lvlText w:val="•"/>
      <w:lvlJc w:val="left"/>
      <w:pPr>
        <w:ind w:left="3840" w:hanging="158"/>
      </w:pPr>
      <w:rPr>
        <w:rFonts w:hint="default"/>
        <w:lang w:val="uk-UA" w:eastAsia="en-US" w:bidi="ar-SA"/>
      </w:rPr>
    </w:lvl>
    <w:lvl w:ilvl="5">
      <w:numFmt w:val="bullet"/>
      <w:lvlText w:val="•"/>
      <w:lvlJc w:val="left"/>
      <w:pPr>
        <w:ind w:left="4900" w:hanging="158"/>
      </w:pPr>
      <w:rPr>
        <w:rFonts w:hint="default"/>
        <w:lang w:val="uk-UA" w:eastAsia="en-US" w:bidi="ar-SA"/>
      </w:rPr>
    </w:lvl>
    <w:lvl w:ilvl="6">
      <w:numFmt w:val="bullet"/>
      <w:lvlText w:val="•"/>
      <w:lvlJc w:val="left"/>
      <w:pPr>
        <w:ind w:left="5960" w:hanging="158"/>
      </w:pPr>
      <w:rPr>
        <w:rFonts w:hint="default"/>
        <w:lang w:val="uk-UA" w:eastAsia="en-US" w:bidi="ar-SA"/>
      </w:rPr>
    </w:lvl>
    <w:lvl w:ilvl="7">
      <w:numFmt w:val="bullet"/>
      <w:lvlText w:val="•"/>
      <w:lvlJc w:val="left"/>
      <w:pPr>
        <w:ind w:left="7020" w:hanging="158"/>
      </w:pPr>
      <w:rPr>
        <w:rFonts w:hint="default"/>
        <w:lang w:val="uk-UA" w:eastAsia="en-US" w:bidi="ar-SA"/>
      </w:rPr>
    </w:lvl>
    <w:lvl w:ilvl="8">
      <w:numFmt w:val="bullet"/>
      <w:lvlText w:val="•"/>
      <w:lvlJc w:val="left"/>
      <w:pPr>
        <w:ind w:left="8080" w:hanging="158"/>
      </w:pPr>
      <w:rPr>
        <w:rFonts w:hint="default"/>
        <w:lang w:val="uk-UA" w:eastAsia="en-US" w:bidi="ar-SA"/>
      </w:rPr>
    </w:lvl>
  </w:abstractNum>
  <w:abstractNum w:abstractNumId="7">
    <w:nsid w:val="3037688E"/>
    <w:multiLevelType w:val="multilevel"/>
    <w:tmpl w:val="CF72017E"/>
    <w:lvl w:ilvl="0">
      <w:start w:val="10"/>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nsid w:val="310A1379"/>
    <w:multiLevelType w:val="hybridMultilevel"/>
    <w:tmpl w:val="887456FC"/>
    <w:lvl w:ilvl="0" w:tplc="4746A668">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127E51"/>
    <w:multiLevelType w:val="multilevel"/>
    <w:tmpl w:val="F098B956"/>
    <w:lvl w:ilvl="0">
      <w:start w:val="15"/>
      <w:numFmt w:val="decimal"/>
      <w:lvlText w:val="%1"/>
      <w:lvlJc w:val="left"/>
      <w:pPr>
        <w:ind w:left="1120" w:hanging="480"/>
      </w:pPr>
      <w:rPr>
        <w:rFonts w:hint="default"/>
        <w:lang w:val="uk-UA" w:eastAsia="en-US" w:bidi="ar-SA"/>
      </w:rPr>
    </w:lvl>
    <w:lvl w:ilvl="1">
      <w:start w:val="1"/>
      <w:numFmt w:val="decimal"/>
      <w:lvlText w:val="%1.%2"/>
      <w:lvlJc w:val="left"/>
      <w:pPr>
        <w:ind w:left="1120" w:hanging="480"/>
      </w:pPr>
      <w:rPr>
        <w:rFonts w:ascii="Times New Roman" w:eastAsia="Times New Roman" w:hAnsi="Times New Roman" w:cs="Times New Roman" w:hint="default"/>
        <w:spacing w:val="-1"/>
        <w:w w:val="100"/>
        <w:sz w:val="24"/>
        <w:szCs w:val="24"/>
        <w:lang w:val="uk-UA" w:eastAsia="en-US" w:bidi="ar-SA"/>
      </w:rPr>
    </w:lvl>
    <w:lvl w:ilvl="2">
      <w:numFmt w:val="bullet"/>
      <w:lvlText w:val=""/>
      <w:lvlJc w:val="left"/>
      <w:pPr>
        <w:ind w:left="1180" w:hanging="338"/>
      </w:pPr>
      <w:rPr>
        <w:rFonts w:hint="default"/>
        <w:w w:val="100"/>
        <w:lang w:val="uk-UA" w:eastAsia="en-US" w:bidi="ar-SA"/>
      </w:rPr>
    </w:lvl>
    <w:lvl w:ilvl="3">
      <w:numFmt w:val="bullet"/>
      <w:lvlText w:val="•"/>
      <w:lvlJc w:val="left"/>
      <w:pPr>
        <w:ind w:left="2980" w:hanging="338"/>
      </w:pPr>
      <w:rPr>
        <w:rFonts w:hint="default"/>
        <w:lang w:val="uk-UA" w:eastAsia="en-US" w:bidi="ar-SA"/>
      </w:rPr>
    </w:lvl>
    <w:lvl w:ilvl="4">
      <w:numFmt w:val="bullet"/>
      <w:lvlText w:val="•"/>
      <w:lvlJc w:val="left"/>
      <w:pPr>
        <w:ind w:left="3880" w:hanging="338"/>
      </w:pPr>
      <w:rPr>
        <w:rFonts w:hint="default"/>
        <w:lang w:val="uk-UA" w:eastAsia="en-US" w:bidi="ar-SA"/>
      </w:rPr>
    </w:lvl>
    <w:lvl w:ilvl="5">
      <w:numFmt w:val="bullet"/>
      <w:lvlText w:val="•"/>
      <w:lvlJc w:val="left"/>
      <w:pPr>
        <w:ind w:left="4780" w:hanging="338"/>
      </w:pPr>
      <w:rPr>
        <w:rFonts w:hint="default"/>
        <w:lang w:val="uk-UA" w:eastAsia="en-US" w:bidi="ar-SA"/>
      </w:rPr>
    </w:lvl>
    <w:lvl w:ilvl="6">
      <w:numFmt w:val="bullet"/>
      <w:lvlText w:val="•"/>
      <w:lvlJc w:val="left"/>
      <w:pPr>
        <w:ind w:left="5680" w:hanging="338"/>
      </w:pPr>
      <w:rPr>
        <w:rFonts w:hint="default"/>
        <w:lang w:val="uk-UA" w:eastAsia="en-US" w:bidi="ar-SA"/>
      </w:rPr>
    </w:lvl>
    <w:lvl w:ilvl="7">
      <w:numFmt w:val="bullet"/>
      <w:lvlText w:val="•"/>
      <w:lvlJc w:val="left"/>
      <w:pPr>
        <w:ind w:left="6580" w:hanging="338"/>
      </w:pPr>
      <w:rPr>
        <w:rFonts w:hint="default"/>
        <w:lang w:val="uk-UA" w:eastAsia="en-US" w:bidi="ar-SA"/>
      </w:rPr>
    </w:lvl>
    <w:lvl w:ilvl="8">
      <w:numFmt w:val="bullet"/>
      <w:lvlText w:val="•"/>
      <w:lvlJc w:val="left"/>
      <w:pPr>
        <w:ind w:left="7480" w:hanging="338"/>
      </w:pPr>
      <w:rPr>
        <w:rFonts w:hint="default"/>
        <w:lang w:val="uk-UA" w:eastAsia="en-US" w:bidi="ar-SA"/>
      </w:rPr>
    </w:lvl>
  </w:abstractNum>
  <w:abstractNum w:abstractNumId="10">
    <w:nsid w:val="382F1637"/>
    <w:multiLevelType w:val="hybridMultilevel"/>
    <w:tmpl w:val="D8A822D0"/>
    <w:lvl w:ilvl="0" w:tplc="FB268E04">
      <w:start w:val="1"/>
      <w:numFmt w:val="decimal"/>
      <w:lvlText w:val="%1."/>
      <w:lvlJc w:val="left"/>
      <w:pPr>
        <w:ind w:left="1286" w:hanging="860"/>
      </w:pPr>
      <w:rPr>
        <w:rFonts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F196BD5"/>
    <w:multiLevelType w:val="hybridMultilevel"/>
    <w:tmpl w:val="332EBC0E"/>
    <w:lvl w:ilvl="0" w:tplc="5BA2E51E">
      <w:start w:val="17"/>
      <w:numFmt w:val="bullet"/>
      <w:lvlText w:val="-"/>
      <w:lvlJc w:val="left"/>
      <w:pPr>
        <w:ind w:left="786" w:hanging="360"/>
      </w:pPr>
      <w:rPr>
        <w:rFonts w:ascii="Times New Roman" w:eastAsia="Times New Roman" w:hAnsi="Times New Roman" w:cs="Times New Roman"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2">
    <w:nsid w:val="4EE140C7"/>
    <w:multiLevelType w:val="multilevel"/>
    <w:tmpl w:val="34CE51FA"/>
    <w:lvl w:ilvl="0">
      <w:start w:val="13"/>
      <w:numFmt w:val="decimal"/>
      <w:lvlText w:val="%1"/>
      <w:lvlJc w:val="left"/>
      <w:pPr>
        <w:ind w:left="1180" w:hanging="540"/>
      </w:pPr>
      <w:rPr>
        <w:rFonts w:hint="default"/>
        <w:lang w:val="uk-UA" w:eastAsia="en-US" w:bidi="ar-SA"/>
      </w:rPr>
    </w:lvl>
    <w:lvl w:ilvl="1">
      <w:start w:val="1"/>
      <w:numFmt w:val="decimal"/>
      <w:lvlText w:val="%1.%2."/>
      <w:lvlJc w:val="left"/>
      <w:pPr>
        <w:ind w:left="1180" w:hanging="54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1000" w:hanging="508"/>
      </w:pPr>
      <w:rPr>
        <w:rFonts w:ascii="Symbol" w:eastAsia="Symbol" w:hAnsi="Symbol" w:cs="Symbol" w:hint="default"/>
        <w:color w:val="7F7F7F"/>
        <w:w w:val="100"/>
        <w:position w:val="-1"/>
        <w:sz w:val="23"/>
        <w:szCs w:val="23"/>
        <w:lang w:val="uk-UA" w:eastAsia="en-US" w:bidi="ar-SA"/>
      </w:rPr>
    </w:lvl>
    <w:lvl w:ilvl="3">
      <w:numFmt w:val="bullet"/>
      <w:lvlText w:val="•"/>
      <w:lvlJc w:val="left"/>
      <w:pPr>
        <w:ind w:left="2980" w:hanging="508"/>
      </w:pPr>
      <w:rPr>
        <w:rFonts w:hint="default"/>
        <w:lang w:val="uk-UA" w:eastAsia="en-US" w:bidi="ar-SA"/>
      </w:rPr>
    </w:lvl>
    <w:lvl w:ilvl="4">
      <w:numFmt w:val="bullet"/>
      <w:lvlText w:val="•"/>
      <w:lvlJc w:val="left"/>
      <w:pPr>
        <w:ind w:left="3880" w:hanging="508"/>
      </w:pPr>
      <w:rPr>
        <w:rFonts w:hint="default"/>
        <w:lang w:val="uk-UA" w:eastAsia="en-US" w:bidi="ar-SA"/>
      </w:rPr>
    </w:lvl>
    <w:lvl w:ilvl="5">
      <w:numFmt w:val="bullet"/>
      <w:lvlText w:val="•"/>
      <w:lvlJc w:val="left"/>
      <w:pPr>
        <w:ind w:left="4780" w:hanging="508"/>
      </w:pPr>
      <w:rPr>
        <w:rFonts w:hint="default"/>
        <w:lang w:val="uk-UA" w:eastAsia="en-US" w:bidi="ar-SA"/>
      </w:rPr>
    </w:lvl>
    <w:lvl w:ilvl="6">
      <w:numFmt w:val="bullet"/>
      <w:lvlText w:val="•"/>
      <w:lvlJc w:val="left"/>
      <w:pPr>
        <w:ind w:left="5680" w:hanging="508"/>
      </w:pPr>
      <w:rPr>
        <w:rFonts w:hint="default"/>
        <w:lang w:val="uk-UA" w:eastAsia="en-US" w:bidi="ar-SA"/>
      </w:rPr>
    </w:lvl>
    <w:lvl w:ilvl="7">
      <w:numFmt w:val="bullet"/>
      <w:lvlText w:val="•"/>
      <w:lvlJc w:val="left"/>
      <w:pPr>
        <w:ind w:left="6580" w:hanging="508"/>
      </w:pPr>
      <w:rPr>
        <w:rFonts w:hint="default"/>
        <w:lang w:val="uk-UA" w:eastAsia="en-US" w:bidi="ar-SA"/>
      </w:rPr>
    </w:lvl>
    <w:lvl w:ilvl="8">
      <w:numFmt w:val="bullet"/>
      <w:lvlText w:val="•"/>
      <w:lvlJc w:val="left"/>
      <w:pPr>
        <w:ind w:left="7480" w:hanging="508"/>
      </w:pPr>
      <w:rPr>
        <w:rFonts w:hint="default"/>
        <w:lang w:val="uk-UA" w:eastAsia="en-US" w:bidi="ar-SA"/>
      </w:rPr>
    </w:lvl>
  </w:abstractNum>
  <w:abstractNum w:abstractNumId="13">
    <w:nsid w:val="54160C86"/>
    <w:multiLevelType w:val="multilevel"/>
    <w:tmpl w:val="5086A49E"/>
    <w:lvl w:ilvl="0">
      <w:start w:val="6"/>
      <w:numFmt w:val="decimal"/>
      <w:lvlText w:val="%1"/>
      <w:lvlJc w:val="left"/>
      <w:pPr>
        <w:ind w:left="120" w:hanging="444"/>
      </w:pPr>
      <w:rPr>
        <w:rFonts w:hint="default"/>
        <w:lang w:val="uk-UA" w:eastAsia="en-US" w:bidi="ar-SA"/>
      </w:rPr>
    </w:lvl>
    <w:lvl w:ilvl="1">
      <w:start w:val="1"/>
      <w:numFmt w:val="decimal"/>
      <w:lvlText w:val="%1.%2."/>
      <w:lvlJc w:val="left"/>
      <w:pPr>
        <w:ind w:left="120" w:hanging="444"/>
      </w:pPr>
      <w:rPr>
        <w:rFonts w:ascii="Times New Roman" w:eastAsia="Times New Roman" w:hAnsi="Times New Roman" w:cs="Times New Roman" w:hint="default"/>
        <w:w w:val="99"/>
        <w:sz w:val="24"/>
        <w:szCs w:val="24"/>
        <w:lang w:val="uk-UA" w:eastAsia="en-US" w:bidi="ar-SA"/>
      </w:rPr>
    </w:lvl>
    <w:lvl w:ilvl="2">
      <w:numFmt w:val="bullet"/>
      <w:lvlText w:val=""/>
      <w:lvlJc w:val="left"/>
      <w:pPr>
        <w:ind w:left="840" w:hanging="158"/>
      </w:pPr>
      <w:rPr>
        <w:rFonts w:ascii="Symbol" w:eastAsia="Symbol" w:hAnsi="Symbol" w:cs="Symbol" w:hint="default"/>
        <w:color w:val="7F7F7F"/>
        <w:w w:val="100"/>
        <w:sz w:val="23"/>
        <w:szCs w:val="23"/>
        <w:lang w:val="uk-UA" w:eastAsia="en-US" w:bidi="ar-SA"/>
      </w:rPr>
    </w:lvl>
    <w:lvl w:ilvl="3">
      <w:numFmt w:val="bullet"/>
      <w:lvlText w:val=""/>
      <w:lvlJc w:val="left"/>
      <w:pPr>
        <w:ind w:left="2816" w:hanging="850"/>
      </w:pPr>
      <w:rPr>
        <w:rFonts w:ascii="Wingdings" w:eastAsia="Wingdings" w:hAnsi="Wingdings" w:cs="Wingdings" w:hint="default"/>
        <w:w w:val="100"/>
        <w:sz w:val="24"/>
        <w:szCs w:val="24"/>
        <w:lang w:val="uk-UA" w:eastAsia="en-US" w:bidi="ar-SA"/>
      </w:rPr>
    </w:lvl>
    <w:lvl w:ilvl="4">
      <w:numFmt w:val="bullet"/>
      <w:lvlText w:val="•"/>
      <w:lvlJc w:val="left"/>
      <w:pPr>
        <w:ind w:left="4665" w:hanging="850"/>
      </w:pPr>
      <w:rPr>
        <w:rFonts w:hint="default"/>
        <w:lang w:val="uk-UA" w:eastAsia="en-US" w:bidi="ar-SA"/>
      </w:rPr>
    </w:lvl>
    <w:lvl w:ilvl="5">
      <w:numFmt w:val="bullet"/>
      <w:lvlText w:val="•"/>
      <w:lvlJc w:val="left"/>
      <w:pPr>
        <w:ind w:left="5587" w:hanging="850"/>
      </w:pPr>
      <w:rPr>
        <w:rFonts w:hint="default"/>
        <w:lang w:val="uk-UA" w:eastAsia="en-US" w:bidi="ar-SA"/>
      </w:rPr>
    </w:lvl>
    <w:lvl w:ilvl="6">
      <w:numFmt w:val="bullet"/>
      <w:lvlText w:val="•"/>
      <w:lvlJc w:val="left"/>
      <w:pPr>
        <w:ind w:left="6510" w:hanging="850"/>
      </w:pPr>
      <w:rPr>
        <w:rFonts w:hint="default"/>
        <w:lang w:val="uk-UA" w:eastAsia="en-US" w:bidi="ar-SA"/>
      </w:rPr>
    </w:lvl>
    <w:lvl w:ilvl="7">
      <w:numFmt w:val="bullet"/>
      <w:lvlText w:val="•"/>
      <w:lvlJc w:val="left"/>
      <w:pPr>
        <w:ind w:left="7432" w:hanging="850"/>
      </w:pPr>
      <w:rPr>
        <w:rFonts w:hint="default"/>
        <w:lang w:val="uk-UA" w:eastAsia="en-US" w:bidi="ar-SA"/>
      </w:rPr>
    </w:lvl>
    <w:lvl w:ilvl="8">
      <w:numFmt w:val="bullet"/>
      <w:lvlText w:val="•"/>
      <w:lvlJc w:val="left"/>
      <w:pPr>
        <w:ind w:left="8355" w:hanging="850"/>
      </w:pPr>
      <w:rPr>
        <w:rFonts w:hint="default"/>
        <w:lang w:val="uk-UA" w:eastAsia="en-US" w:bidi="ar-SA"/>
      </w:rPr>
    </w:lvl>
  </w:abstractNum>
  <w:abstractNum w:abstractNumId="14">
    <w:nsid w:val="55626B5E"/>
    <w:multiLevelType w:val="multilevel"/>
    <w:tmpl w:val="0A0CD76A"/>
    <w:lvl w:ilvl="0">
      <w:start w:val="3"/>
      <w:numFmt w:val="decimal"/>
      <w:lvlText w:val="%1"/>
      <w:lvlJc w:val="left"/>
      <w:pPr>
        <w:ind w:left="1080" w:hanging="420"/>
      </w:pPr>
      <w:rPr>
        <w:rFonts w:hint="default"/>
        <w:lang w:val="uk-UA" w:eastAsia="en-US" w:bidi="ar-SA"/>
      </w:rPr>
    </w:lvl>
    <w:lvl w:ilvl="1">
      <w:start w:val="1"/>
      <w:numFmt w:val="decimal"/>
      <w:lvlText w:val="%1.%2."/>
      <w:lvlJc w:val="left"/>
      <w:pPr>
        <w:ind w:left="1080" w:hanging="42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660" w:hanging="360"/>
      </w:pPr>
      <w:rPr>
        <w:rFonts w:ascii="Symbol" w:eastAsia="Symbol" w:hAnsi="Symbol" w:cs="Symbol" w:hint="default"/>
        <w:color w:val="7F7F7F"/>
        <w:w w:val="100"/>
        <w:sz w:val="23"/>
        <w:szCs w:val="23"/>
        <w:lang w:val="uk-UA" w:eastAsia="en-US" w:bidi="ar-SA"/>
      </w:rPr>
    </w:lvl>
    <w:lvl w:ilvl="3">
      <w:numFmt w:val="bullet"/>
      <w:lvlText w:val="•"/>
      <w:lvlJc w:val="left"/>
      <w:pPr>
        <w:ind w:left="3106" w:hanging="360"/>
      </w:pPr>
      <w:rPr>
        <w:rFonts w:hint="default"/>
        <w:lang w:val="uk-UA" w:eastAsia="en-US" w:bidi="ar-SA"/>
      </w:rPr>
    </w:lvl>
    <w:lvl w:ilvl="4">
      <w:numFmt w:val="bullet"/>
      <w:lvlText w:val="•"/>
      <w:lvlJc w:val="left"/>
      <w:pPr>
        <w:ind w:left="4120" w:hanging="360"/>
      </w:pPr>
      <w:rPr>
        <w:rFonts w:hint="default"/>
        <w:lang w:val="uk-UA" w:eastAsia="en-US" w:bidi="ar-SA"/>
      </w:rPr>
    </w:lvl>
    <w:lvl w:ilvl="5">
      <w:numFmt w:val="bullet"/>
      <w:lvlText w:val="•"/>
      <w:lvlJc w:val="left"/>
      <w:pPr>
        <w:ind w:left="5133" w:hanging="360"/>
      </w:pPr>
      <w:rPr>
        <w:rFonts w:hint="default"/>
        <w:lang w:val="uk-UA" w:eastAsia="en-US" w:bidi="ar-SA"/>
      </w:rPr>
    </w:lvl>
    <w:lvl w:ilvl="6">
      <w:numFmt w:val="bullet"/>
      <w:lvlText w:val="•"/>
      <w:lvlJc w:val="left"/>
      <w:pPr>
        <w:ind w:left="6146" w:hanging="360"/>
      </w:pPr>
      <w:rPr>
        <w:rFonts w:hint="default"/>
        <w:lang w:val="uk-UA" w:eastAsia="en-US" w:bidi="ar-SA"/>
      </w:rPr>
    </w:lvl>
    <w:lvl w:ilvl="7">
      <w:numFmt w:val="bullet"/>
      <w:lvlText w:val="•"/>
      <w:lvlJc w:val="left"/>
      <w:pPr>
        <w:ind w:left="7160" w:hanging="360"/>
      </w:pPr>
      <w:rPr>
        <w:rFonts w:hint="default"/>
        <w:lang w:val="uk-UA" w:eastAsia="en-US" w:bidi="ar-SA"/>
      </w:rPr>
    </w:lvl>
    <w:lvl w:ilvl="8">
      <w:numFmt w:val="bullet"/>
      <w:lvlText w:val="•"/>
      <w:lvlJc w:val="left"/>
      <w:pPr>
        <w:ind w:left="8173" w:hanging="360"/>
      </w:pPr>
      <w:rPr>
        <w:rFonts w:hint="default"/>
        <w:lang w:val="uk-UA" w:eastAsia="en-US" w:bidi="ar-SA"/>
      </w:rPr>
    </w:lvl>
  </w:abstractNum>
  <w:abstractNum w:abstractNumId="15">
    <w:nsid w:val="57B6251B"/>
    <w:multiLevelType w:val="multilevel"/>
    <w:tmpl w:val="92206F16"/>
    <w:lvl w:ilvl="0">
      <w:start w:val="2"/>
      <w:numFmt w:val="decimal"/>
      <w:lvlText w:val="%1"/>
      <w:lvlJc w:val="left"/>
      <w:pPr>
        <w:ind w:left="1129" w:hanging="470"/>
      </w:pPr>
      <w:rPr>
        <w:rFonts w:hint="default"/>
        <w:lang w:val="uk-UA" w:eastAsia="en-US" w:bidi="ar-SA"/>
      </w:rPr>
    </w:lvl>
    <w:lvl w:ilvl="1">
      <w:start w:val="1"/>
      <w:numFmt w:val="decimal"/>
      <w:lvlText w:val="%1.%2."/>
      <w:lvlJc w:val="left"/>
      <w:pPr>
        <w:ind w:left="1129" w:hanging="470"/>
        <w:jc w:val="right"/>
      </w:pPr>
      <w:rPr>
        <w:rFonts w:ascii="Times New Roman" w:eastAsia="Times New Roman" w:hAnsi="Times New Roman" w:cs="Times New Roman" w:hint="default"/>
        <w:spacing w:val="-11"/>
        <w:w w:val="100"/>
        <w:sz w:val="24"/>
        <w:szCs w:val="24"/>
        <w:lang w:val="uk-UA" w:eastAsia="en-US" w:bidi="ar-SA"/>
      </w:rPr>
    </w:lvl>
    <w:lvl w:ilvl="2">
      <w:numFmt w:val="bullet"/>
      <w:lvlText w:val=""/>
      <w:lvlJc w:val="left"/>
      <w:pPr>
        <w:ind w:left="120" w:hanging="158"/>
      </w:pPr>
      <w:rPr>
        <w:rFonts w:ascii="Symbol" w:eastAsia="Symbol" w:hAnsi="Symbol" w:cs="Symbol" w:hint="default"/>
        <w:color w:val="7F7F7F"/>
        <w:w w:val="100"/>
        <w:sz w:val="23"/>
        <w:szCs w:val="23"/>
        <w:lang w:val="uk-UA" w:eastAsia="en-US" w:bidi="ar-SA"/>
      </w:rPr>
    </w:lvl>
    <w:lvl w:ilvl="3">
      <w:numFmt w:val="bullet"/>
      <w:lvlText w:val="•"/>
      <w:lvlJc w:val="left"/>
      <w:pPr>
        <w:ind w:left="3017" w:hanging="158"/>
      </w:pPr>
      <w:rPr>
        <w:rFonts w:hint="default"/>
        <w:lang w:val="uk-UA" w:eastAsia="en-US" w:bidi="ar-SA"/>
      </w:rPr>
    </w:lvl>
    <w:lvl w:ilvl="4">
      <w:numFmt w:val="bullet"/>
      <w:lvlText w:val="•"/>
      <w:lvlJc w:val="left"/>
      <w:pPr>
        <w:ind w:left="3966" w:hanging="158"/>
      </w:pPr>
      <w:rPr>
        <w:rFonts w:hint="default"/>
        <w:lang w:val="uk-UA" w:eastAsia="en-US" w:bidi="ar-SA"/>
      </w:rPr>
    </w:lvl>
    <w:lvl w:ilvl="5">
      <w:numFmt w:val="bullet"/>
      <w:lvlText w:val="•"/>
      <w:lvlJc w:val="left"/>
      <w:pPr>
        <w:ind w:left="4915" w:hanging="158"/>
      </w:pPr>
      <w:rPr>
        <w:rFonts w:hint="default"/>
        <w:lang w:val="uk-UA" w:eastAsia="en-US" w:bidi="ar-SA"/>
      </w:rPr>
    </w:lvl>
    <w:lvl w:ilvl="6">
      <w:numFmt w:val="bullet"/>
      <w:lvlText w:val="•"/>
      <w:lvlJc w:val="left"/>
      <w:pPr>
        <w:ind w:left="5864" w:hanging="158"/>
      </w:pPr>
      <w:rPr>
        <w:rFonts w:hint="default"/>
        <w:lang w:val="uk-UA" w:eastAsia="en-US" w:bidi="ar-SA"/>
      </w:rPr>
    </w:lvl>
    <w:lvl w:ilvl="7">
      <w:numFmt w:val="bullet"/>
      <w:lvlText w:val="•"/>
      <w:lvlJc w:val="left"/>
      <w:pPr>
        <w:ind w:left="6813" w:hanging="158"/>
      </w:pPr>
      <w:rPr>
        <w:rFonts w:hint="default"/>
        <w:lang w:val="uk-UA" w:eastAsia="en-US" w:bidi="ar-SA"/>
      </w:rPr>
    </w:lvl>
    <w:lvl w:ilvl="8">
      <w:numFmt w:val="bullet"/>
      <w:lvlText w:val="•"/>
      <w:lvlJc w:val="left"/>
      <w:pPr>
        <w:ind w:left="7762" w:hanging="158"/>
      </w:pPr>
      <w:rPr>
        <w:rFonts w:hint="default"/>
        <w:lang w:val="uk-UA" w:eastAsia="en-US" w:bidi="ar-SA"/>
      </w:rPr>
    </w:lvl>
  </w:abstractNum>
  <w:abstractNum w:abstractNumId="16">
    <w:nsid w:val="5D886F08"/>
    <w:multiLevelType w:val="multilevel"/>
    <w:tmpl w:val="CFDE22CE"/>
    <w:lvl w:ilvl="0">
      <w:start w:val="12"/>
      <w:numFmt w:val="decimal"/>
      <w:lvlText w:val="%1"/>
      <w:lvlJc w:val="left"/>
      <w:pPr>
        <w:ind w:left="1200" w:hanging="540"/>
      </w:pPr>
      <w:rPr>
        <w:rFonts w:hint="default"/>
        <w:lang w:val="uk-UA" w:eastAsia="en-US" w:bidi="ar-SA"/>
      </w:rPr>
    </w:lvl>
    <w:lvl w:ilvl="1">
      <w:start w:val="1"/>
      <w:numFmt w:val="decimal"/>
      <w:lvlText w:val="%1.%2."/>
      <w:lvlJc w:val="left"/>
      <w:pPr>
        <w:ind w:left="1200" w:hanging="540"/>
      </w:pPr>
      <w:rPr>
        <w:rFonts w:ascii="Times New Roman" w:eastAsia="Times New Roman" w:hAnsi="Times New Roman" w:cs="Times New Roman" w:hint="default"/>
        <w:spacing w:val="-3"/>
        <w:w w:val="100"/>
        <w:sz w:val="24"/>
        <w:szCs w:val="24"/>
        <w:lang w:val="uk-UA" w:eastAsia="en-US" w:bidi="ar-SA"/>
      </w:rPr>
    </w:lvl>
    <w:lvl w:ilvl="2">
      <w:numFmt w:val="bullet"/>
      <w:lvlText w:val=""/>
      <w:lvlJc w:val="left"/>
      <w:pPr>
        <w:ind w:left="660" w:hanging="338"/>
      </w:pPr>
      <w:rPr>
        <w:rFonts w:ascii="Symbol" w:eastAsia="Symbol" w:hAnsi="Symbol" w:cs="Symbol" w:hint="default"/>
        <w:color w:val="7F7F7F"/>
        <w:w w:val="100"/>
        <w:position w:val="-1"/>
        <w:sz w:val="23"/>
        <w:szCs w:val="23"/>
        <w:lang w:val="uk-UA" w:eastAsia="en-US" w:bidi="ar-SA"/>
      </w:rPr>
    </w:lvl>
    <w:lvl w:ilvl="3">
      <w:numFmt w:val="bullet"/>
      <w:lvlText w:val="•"/>
      <w:lvlJc w:val="left"/>
      <w:pPr>
        <w:ind w:left="3200" w:hanging="338"/>
      </w:pPr>
      <w:rPr>
        <w:rFonts w:hint="default"/>
        <w:lang w:val="uk-UA" w:eastAsia="en-US" w:bidi="ar-SA"/>
      </w:rPr>
    </w:lvl>
    <w:lvl w:ilvl="4">
      <w:numFmt w:val="bullet"/>
      <w:lvlText w:val="•"/>
      <w:lvlJc w:val="left"/>
      <w:pPr>
        <w:ind w:left="4200" w:hanging="338"/>
      </w:pPr>
      <w:rPr>
        <w:rFonts w:hint="default"/>
        <w:lang w:val="uk-UA" w:eastAsia="en-US" w:bidi="ar-SA"/>
      </w:rPr>
    </w:lvl>
    <w:lvl w:ilvl="5">
      <w:numFmt w:val="bullet"/>
      <w:lvlText w:val="•"/>
      <w:lvlJc w:val="left"/>
      <w:pPr>
        <w:ind w:left="5200" w:hanging="338"/>
      </w:pPr>
      <w:rPr>
        <w:rFonts w:hint="default"/>
        <w:lang w:val="uk-UA" w:eastAsia="en-US" w:bidi="ar-SA"/>
      </w:rPr>
    </w:lvl>
    <w:lvl w:ilvl="6">
      <w:numFmt w:val="bullet"/>
      <w:lvlText w:val="•"/>
      <w:lvlJc w:val="left"/>
      <w:pPr>
        <w:ind w:left="6200" w:hanging="338"/>
      </w:pPr>
      <w:rPr>
        <w:rFonts w:hint="default"/>
        <w:lang w:val="uk-UA" w:eastAsia="en-US" w:bidi="ar-SA"/>
      </w:rPr>
    </w:lvl>
    <w:lvl w:ilvl="7">
      <w:numFmt w:val="bullet"/>
      <w:lvlText w:val="•"/>
      <w:lvlJc w:val="left"/>
      <w:pPr>
        <w:ind w:left="7200" w:hanging="338"/>
      </w:pPr>
      <w:rPr>
        <w:rFonts w:hint="default"/>
        <w:lang w:val="uk-UA" w:eastAsia="en-US" w:bidi="ar-SA"/>
      </w:rPr>
    </w:lvl>
    <w:lvl w:ilvl="8">
      <w:numFmt w:val="bullet"/>
      <w:lvlText w:val="•"/>
      <w:lvlJc w:val="left"/>
      <w:pPr>
        <w:ind w:left="8200" w:hanging="338"/>
      </w:pPr>
      <w:rPr>
        <w:rFonts w:hint="default"/>
        <w:lang w:val="uk-UA" w:eastAsia="en-US" w:bidi="ar-SA"/>
      </w:rPr>
    </w:lvl>
  </w:abstractNum>
  <w:abstractNum w:abstractNumId="17">
    <w:nsid w:val="649C77B2"/>
    <w:multiLevelType w:val="multilevel"/>
    <w:tmpl w:val="17E8A47E"/>
    <w:lvl w:ilvl="0">
      <w:start w:val="14"/>
      <w:numFmt w:val="decimal"/>
      <w:lvlText w:val="%1"/>
      <w:lvlJc w:val="left"/>
      <w:pPr>
        <w:ind w:left="1180" w:hanging="540"/>
      </w:pPr>
      <w:rPr>
        <w:rFonts w:hint="default"/>
        <w:lang w:val="uk-UA" w:eastAsia="en-US" w:bidi="ar-SA"/>
      </w:rPr>
    </w:lvl>
    <w:lvl w:ilvl="1">
      <w:start w:val="1"/>
      <w:numFmt w:val="decimal"/>
      <w:lvlText w:val="%1.%2."/>
      <w:lvlJc w:val="left"/>
      <w:pPr>
        <w:ind w:left="1180" w:hanging="540"/>
      </w:pPr>
      <w:rPr>
        <w:rFonts w:ascii="Times New Roman" w:eastAsia="Times New Roman" w:hAnsi="Times New Roman" w:cs="Times New Roman" w:hint="default"/>
        <w:spacing w:val="-5"/>
        <w:w w:val="100"/>
        <w:sz w:val="24"/>
        <w:szCs w:val="24"/>
        <w:lang w:val="uk-UA" w:eastAsia="en-US" w:bidi="ar-SA"/>
      </w:rPr>
    </w:lvl>
    <w:lvl w:ilvl="2">
      <w:numFmt w:val="bullet"/>
      <w:lvlText w:val=""/>
      <w:lvlJc w:val="left"/>
      <w:pPr>
        <w:ind w:left="1000" w:hanging="360"/>
      </w:pPr>
      <w:rPr>
        <w:rFonts w:ascii="Symbol" w:eastAsia="Symbol" w:hAnsi="Symbol" w:cs="Symbol" w:hint="default"/>
        <w:color w:val="7F7F7F"/>
        <w:w w:val="100"/>
        <w:sz w:val="24"/>
        <w:szCs w:val="24"/>
        <w:lang w:val="uk-UA" w:eastAsia="en-US" w:bidi="ar-SA"/>
      </w:rPr>
    </w:lvl>
    <w:lvl w:ilvl="3">
      <w:numFmt w:val="bullet"/>
      <w:lvlText w:val="•"/>
      <w:lvlJc w:val="left"/>
      <w:pPr>
        <w:ind w:left="2980" w:hanging="360"/>
      </w:pPr>
      <w:rPr>
        <w:rFonts w:hint="default"/>
        <w:lang w:val="uk-UA" w:eastAsia="en-US" w:bidi="ar-SA"/>
      </w:rPr>
    </w:lvl>
    <w:lvl w:ilvl="4">
      <w:numFmt w:val="bullet"/>
      <w:lvlText w:val="•"/>
      <w:lvlJc w:val="left"/>
      <w:pPr>
        <w:ind w:left="3880" w:hanging="360"/>
      </w:pPr>
      <w:rPr>
        <w:rFonts w:hint="default"/>
        <w:lang w:val="uk-UA" w:eastAsia="en-US" w:bidi="ar-SA"/>
      </w:rPr>
    </w:lvl>
    <w:lvl w:ilvl="5">
      <w:numFmt w:val="bullet"/>
      <w:lvlText w:val="•"/>
      <w:lvlJc w:val="left"/>
      <w:pPr>
        <w:ind w:left="4780" w:hanging="360"/>
      </w:pPr>
      <w:rPr>
        <w:rFonts w:hint="default"/>
        <w:lang w:val="uk-UA" w:eastAsia="en-US" w:bidi="ar-SA"/>
      </w:rPr>
    </w:lvl>
    <w:lvl w:ilvl="6">
      <w:numFmt w:val="bullet"/>
      <w:lvlText w:val="•"/>
      <w:lvlJc w:val="left"/>
      <w:pPr>
        <w:ind w:left="5680" w:hanging="360"/>
      </w:pPr>
      <w:rPr>
        <w:rFonts w:hint="default"/>
        <w:lang w:val="uk-UA" w:eastAsia="en-US" w:bidi="ar-SA"/>
      </w:rPr>
    </w:lvl>
    <w:lvl w:ilvl="7">
      <w:numFmt w:val="bullet"/>
      <w:lvlText w:val="•"/>
      <w:lvlJc w:val="left"/>
      <w:pPr>
        <w:ind w:left="6580" w:hanging="360"/>
      </w:pPr>
      <w:rPr>
        <w:rFonts w:hint="default"/>
        <w:lang w:val="uk-UA" w:eastAsia="en-US" w:bidi="ar-SA"/>
      </w:rPr>
    </w:lvl>
    <w:lvl w:ilvl="8">
      <w:numFmt w:val="bullet"/>
      <w:lvlText w:val="•"/>
      <w:lvlJc w:val="left"/>
      <w:pPr>
        <w:ind w:left="7480" w:hanging="360"/>
      </w:pPr>
      <w:rPr>
        <w:rFonts w:hint="default"/>
        <w:lang w:val="uk-UA" w:eastAsia="en-US" w:bidi="ar-SA"/>
      </w:rPr>
    </w:lvl>
  </w:abstractNum>
  <w:abstractNum w:abstractNumId="18">
    <w:nsid w:val="64AF573D"/>
    <w:multiLevelType w:val="multilevel"/>
    <w:tmpl w:val="FDD6BE06"/>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9">
    <w:nsid w:val="677E16D2"/>
    <w:multiLevelType w:val="hybridMultilevel"/>
    <w:tmpl w:val="5D982CF4"/>
    <w:lvl w:ilvl="0" w:tplc="41246ECC">
      <w:start w:val="1"/>
      <w:numFmt w:val="bullet"/>
      <w:lvlText w:val=""/>
      <w:lvlJc w:val="left"/>
      <w:pPr>
        <w:ind w:left="502" w:hanging="360"/>
      </w:pPr>
      <w:rPr>
        <w:rFonts w:ascii="Symbol" w:hAnsi="Symbol" w:hint="default"/>
        <w:color w:val="auto"/>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B265A24"/>
    <w:multiLevelType w:val="hybridMultilevel"/>
    <w:tmpl w:val="A6E88F00"/>
    <w:lvl w:ilvl="0" w:tplc="A0A2FEEE">
      <w:start w:val="1"/>
      <w:numFmt w:val="decimal"/>
      <w:lvlText w:val="%1."/>
      <w:lvlJc w:val="left"/>
      <w:pPr>
        <w:ind w:left="100" w:hanging="360"/>
        <w:jc w:val="right"/>
      </w:pPr>
      <w:rPr>
        <w:rFonts w:ascii="Times New Roman" w:eastAsia="Times New Roman" w:hAnsi="Times New Roman" w:cs="Times New Roman" w:hint="default"/>
        <w:spacing w:val="-17"/>
        <w:w w:val="77"/>
        <w:sz w:val="24"/>
        <w:szCs w:val="24"/>
        <w:lang w:val="uk-UA" w:eastAsia="en-US" w:bidi="ar-SA"/>
      </w:rPr>
    </w:lvl>
    <w:lvl w:ilvl="1" w:tplc="944C9C00">
      <w:numFmt w:val="bullet"/>
      <w:lvlText w:val="•"/>
      <w:lvlJc w:val="left"/>
      <w:pPr>
        <w:ind w:left="1036" w:hanging="360"/>
      </w:pPr>
      <w:rPr>
        <w:rFonts w:hint="default"/>
        <w:lang w:val="uk-UA" w:eastAsia="en-US" w:bidi="ar-SA"/>
      </w:rPr>
    </w:lvl>
    <w:lvl w:ilvl="2" w:tplc="4C18AD64">
      <w:numFmt w:val="bullet"/>
      <w:lvlText w:val="•"/>
      <w:lvlJc w:val="left"/>
      <w:pPr>
        <w:ind w:left="1972" w:hanging="360"/>
      </w:pPr>
      <w:rPr>
        <w:rFonts w:hint="default"/>
        <w:lang w:val="uk-UA" w:eastAsia="en-US" w:bidi="ar-SA"/>
      </w:rPr>
    </w:lvl>
    <w:lvl w:ilvl="3" w:tplc="648E2A0C">
      <w:numFmt w:val="bullet"/>
      <w:lvlText w:val="•"/>
      <w:lvlJc w:val="left"/>
      <w:pPr>
        <w:ind w:left="2908" w:hanging="360"/>
      </w:pPr>
      <w:rPr>
        <w:rFonts w:hint="default"/>
        <w:lang w:val="uk-UA" w:eastAsia="en-US" w:bidi="ar-SA"/>
      </w:rPr>
    </w:lvl>
    <w:lvl w:ilvl="4" w:tplc="85544F38">
      <w:numFmt w:val="bullet"/>
      <w:lvlText w:val="•"/>
      <w:lvlJc w:val="left"/>
      <w:pPr>
        <w:ind w:left="3844" w:hanging="360"/>
      </w:pPr>
      <w:rPr>
        <w:rFonts w:hint="default"/>
        <w:lang w:val="uk-UA" w:eastAsia="en-US" w:bidi="ar-SA"/>
      </w:rPr>
    </w:lvl>
    <w:lvl w:ilvl="5" w:tplc="81D43EEE">
      <w:numFmt w:val="bullet"/>
      <w:lvlText w:val="•"/>
      <w:lvlJc w:val="left"/>
      <w:pPr>
        <w:ind w:left="4780" w:hanging="360"/>
      </w:pPr>
      <w:rPr>
        <w:rFonts w:hint="default"/>
        <w:lang w:val="uk-UA" w:eastAsia="en-US" w:bidi="ar-SA"/>
      </w:rPr>
    </w:lvl>
    <w:lvl w:ilvl="6" w:tplc="8370D822">
      <w:numFmt w:val="bullet"/>
      <w:lvlText w:val="•"/>
      <w:lvlJc w:val="left"/>
      <w:pPr>
        <w:ind w:left="5716" w:hanging="360"/>
      </w:pPr>
      <w:rPr>
        <w:rFonts w:hint="default"/>
        <w:lang w:val="uk-UA" w:eastAsia="en-US" w:bidi="ar-SA"/>
      </w:rPr>
    </w:lvl>
    <w:lvl w:ilvl="7" w:tplc="36F83252">
      <w:numFmt w:val="bullet"/>
      <w:lvlText w:val="•"/>
      <w:lvlJc w:val="left"/>
      <w:pPr>
        <w:ind w:left="6652" w:hanging="360"/>
      </w:pPr>
      <w:rPr>
        <w:rFonts w:hint="default"/>
        <w:lang w:val="uk-UA" w:eastAsia="en-US" w:bidi="ar-SA"/>
      </w:rPr>
    </w:lvl>
    <w:lvl w:ilvl="8" w:tplc="F8F45150">
      <w:numFmt w:val="bullet"/>
      <w:lvlText w:val="•"/>
      <w:lvlJc w:val="left"/>
      <w:pPr>
        <w:ind w:left="7588" w:hanging="360"/>
      </w:pPr>
      <w:rPr>
        <w:rFonts w:hint="default"/>
        <w:lang w:val="uk-UA" w:eastAsia="en-US" w:bidi="ar-SA"/>
      </w:rPr>
    </w:lvl>
  </w:abstractNum>
  <w:abstractNum w:abstractNumId="21">
    <w:nsid w:val="78BB0175"/>
    <w:multiLevelType w:val="multilevel"/>
    <w:tmpl w:val="803E39A8"/>
    <w:lvl w:ilvl="0">
      <w:start w:val="4"/>
      <w:numFmt w:val="decimal"/>
      <w:lvlText w:val="%1"/>
      <w:lvlJc w:val="left"/>
      <w:pPr>
        <w:ind w:left="1080" w:hanging="420"/>
      </w:pPr>
      <w:rPr>
        <w:rFonts w:hint="default"/>
        <w:lang w:val="uk-UA" w:eastAsia="en-US" w:bidi="ar-SA"/>
      </w:rPr>
    </w:lvl>
    <w:lvl w:ilvl="1">
      <w:start w:val="1"/>
      <w:numFmt w:val="decimal"/>
      <w:lvlText w:val="%1.%2."/>
      <w:lvlJc w:val="left"/>
      <w:pPr>
        <w:ind w:left="1080" w:hanging="420"/>
      </w:pPr>
      <w:rPr>
        <w:rFonts w:ascii="Times New Roman" w:eastAsia="Times New Roman" w:hAnsi="Times New Roman" w:cs="Times New Roman" w:hint="default"/>
        <w:spacing w:val="-6"/>
        <w:w w:val="100"/>
        <w:sz w:val="24"/>
        <w:szCs w:val="24"/>
        <w:lang w:val="uk-UA" w:eastAsia="en-US" w:bidi="ar-SA"/>
      </w:rPr>
    </w:lvl>
    <w:lvl w:ilvl="2">
      <w:numFmt w:val="bullet"/>
      <w:lvlText w:val=""/>
      <w:lvlJc w:val="left"/>
      <w:pPr>
        <w:ind w:left="660" w:hanging="158"/>
      </w:pPr>
      <w:rPr>
        <w:rFonts w:ascii="Symbol" w:eastAsia="Symbol" w:hAnsi="Symbol" w:cs="Symbol" w:hint="default"/>
        <w:color w:val="7F7F7F"/>
        <w:w w:val="100"/>
        <w:sz w:val="23"/>
        <w:szCs w:val="23"/>
        <w:lang w:val="uk-UA" w:eastAsia="en-US" w:bidi="ar-SA"/>
      </w:rPr>
    </w:lvl>
    <w:lvl w:ilvl="3">
      <w:numFmt w:val="bullet"/>
      <w:lvlText w:val="•"/>
      <w:lvlJc w:val="left"/>
      <w:pPr>
        <w:ind w:left="3106" w:hanging="158"/>
      </w:pPr>
      <w:rPr>
        <w:rFonts w:hint="default"/>
        <w:lang w:val="uk-UA" w:eastAsia="en-US" w:bidi="ar-SA"/>
      </w:rPr>
    </w:lvl>
    <w:lvl w:ilvl="4">
      <w:numFmt w:val="bullet"/>
      <w:lvlText w:val="•"/>
      <w:lvlJc w:val="left"/>
      <w:pPr>
        <w:ind w:left="4120" w:hanging="158"/>
      </w:pPr>
      <w:rPr>
        <w:rFonts w:hint="default"/>
        <w:lang w:val="uk-UA" w:eastAsia="en-US" w:bidi="ar-SA"/>
      </w:rPr>
    </w:lvl>
    <w:lvl w:ilvl="5">
      <w:numFmt w:val="bullet"/>
      <w:lvlText w:val="•"/>
      <w:lvlJc w:val="left"/>
      <w:pPr>
        <w:ind w:left="5133" w:hanging="158"/>
      </w:pPr>
      <w:rPr>
        <w:rFonts w:hint="default"/>
        <w:lang w:val="uk-UA" w:eastAsia="en-US" w:bidi="ar-SA"/>
      </w:rPr>
    </w:lvl>
    <w:lvl w:ilvl="6">
      <w:numFmt w:val="bullet"/>
      <w:lvlText w:val="•"/>
      <w:lvlJc w:val="left"/>
      <w:pPr>
        <w:ind w:left="6146" w:hanging="158"/>
      </w:pPr>
      <w:rPr>
        <w:rFonts w:hint="default"/>
        <w:lang w:val="uk-UA" w:eastAsia="en-US" w:bidi="ar-SA"/>
      </w:rPr>
    </w:lvl>
    <w:lvl w:ilvl="7">
      <w:numFmt w:val="bullet"/>
      <w:lvlText w:val="•"/>
      <w:lvlJc w:val="left"/>
      <w:pPr>
        <w:ind w:left="7160" w:hanging="158"/>
      </w:pPr>
      <w:rPr>
        <w:rFonts w:hint="default"/>
        <w:lang w:val="uk-UA" w:eastAsia="en-US" w:bidi="ar-SA"/>
      </w:rPr>
    </w:lvl>
    <w:lvl w:ilvl="8">
      <w:numFmt w:val="bullet"/>
      <w:lvlText w:val="•"/>
      <w:lvlJc w:val="left"/>
      <w:pPr>
        <w:ind w:left="8173" w:hanging="158"/>
      </w:pPr>
      <w:rPr>
        <w:rFonts w:hint="default"/>
        <w:lang w:val="uk-UA" w:eastAsia="en-US" w:bidi="ar-SA"/>
      </w:rPr>
    </w:lvl>
  </w:abstractNum>
  <w:num w:numId="1">
    <w:abstractNumId w:val="5"/>
  </w:num>
  <w:num w:numId="2">
    <w:abstractNumId w:val="1"/>
  </w:num>
  <w:num w:numId="3">
    <w:abstractNumId w:val="8"/>
  </w:num>
  <w:num w:numId="4">
    <w:abstractNumId w:val="10"/>
  </w:num>
  <w:num w:numId="5">
    <w:abstractNumId w:val="3"/>
  </w:num>
  <w:num w:numId="6">
    <w:abstractNumId w:val="15"/>
  </w:num>
  <w:num w:numId="7">
    <w:abstractNumId w:val="21"/>
  </w:num>
  <w:num w:numId="8">
    <w:abstractNumId w:val="13"/>
  </w:num>
  <w:num w:numId="9">
    <w:abstractNumId w:val="4"/>
  </w:num>
  <w:num w:numId="10">
    <w:abstractNumId w:val="6"/>
  </w:num>
  <w:num w:numId="11">
    <w:abstractNumId w:val="2"/>
  </w:num>
  <w:num w:numId="12">
    <w:abstractNumId w:val="0"/>
  </w:num>
  <w:num w:numId="13">
    <w:abstractNumId w:val="16"/>
  </w:num>
  <w:num w:numId="14">
    <w:abstractNumId w:val="12"/>
  </w:num>
  <w:num w:numId="15">
    <w:abstractNumId w:val="17"/>
  </w:num>
  <w:num w:numId="16">
    <w:abstractNumId w:val="9"/>
  </w:num>
  <w:num w:numId="17">
    <w:abstractNumId w:val="14"/>
  </w:num>
  <w:num w:numId="18">
    <w:abstractNumId w:val="18"/>
  </w:num>
  <w:num w:numId="19">
    <w:abstractNumId w:val="7"/>
  </w:num>
  <w:num w:numId="20">
    <w:abstractNumId w:val="20"/>
  </w:num>
  <w:num w:numId="21">
    <w:abstractNumId w:val="11"/>
  </w:num>
  <w:num w:numId="22">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705FB"/>
    <w:rsid w:val="00003463"/>
    <w:rsid w:val="0000601A"/>
    <w:rsid w:val="00011B6A"/>
    <w:rsid w:val="00011CB7"/>
    <w:rsid w:val="0004380B"/>
    <w:rsid w:val="000512EA"/>
    <w:rsid w:val="000550E0"/>
    <w:rsid w:val="000567C9"/>
    <w:rsid w:val="000637B7"/>
    <w:rsid w:val="000641F6"/>
    <w:rsid w:val="00064D43"/>
    <w:rsid w:val="000658DB"/>
    <w:rsid w:val="00070133"/>
    <w:rsid w:val="00073097"/>
    <w:rsid w:val="00073D97"/>
    <w:rsid w:val="000747C9"/>
    <w:rsid w:val="0007786A"/>
    <w:rsid w:val="00082F61"/>
    <w:rsid w:val="000878AC"/>
    <w:rsid w:val="00091888"/>
    <w:rsid w:val="00097485"/>
    <w:rsid w:val="000A4DEC"/>
    <w:rsid w:val="000A51D4"/>
    <w:rsid w:val="000A6222"/>
    <w:rsid w:val="000B2980"/>
    <w:rsid w:val="000B57D9"/>
    <w:rsid w:val="000C0233"/>
    <w:rsid w:val="000C5BA8"/>
    <w:rsid w:val="000D03FA"/>
    <w:rsid w:val="000D2B0C"/>
    <w:rsid w:val="000D70FE"/>
    <w:rsid w:val="000E0106"/>
    <w:rsid w:val="000E5B22"/>
    <w:rsid w:val="000E5BF7"/>
    <w:rsid w:val="000F3694"/>
    <w:rsid w:val="001067FE"/>
    <w:rsid w:val="00106856"/>
    <w:rsid w:val="001143C5"/>
    <w:rsid w:val="0011506F"/>
    <w:rsid w:val="0012054F"/>
    <w:rsid w:val="001212D9"/>
    <w:rsid w:val="00123446"/>
    <w:rsid w:val="00124816"/>
    <w:rsid w:val="001334A0"/>
    <w:rsid w:val="001373CE"/>
    <w:rsid w:val="00140448"/>
    <w:rsid w:val="00144CEF"/>
    <w:rsid w:val="001508A1"/>
    <w:rsid w:val="00153180"/>
    <w:rsid w:val="00160A97"/>
    <w:rsid w:val="001620F7"/>
    <w:rsid w:val="00166E07"/>
    <w:rsid w:val="001672BF"/>
    <w:rsid w:val="00172CDB"/>
    <w:rsid w:val="00180E0A"/>
    <w:rsid w:val="00182899"/>
    <w:rsid w:val="0018457F"/>
    <w:rsid w:val="001863E9"/>
    <w:rsid w:val="00187E6A"/>
    <w:rsid w:val="00191FD1"/>
    <w:rsid w:val="001927A4"/>
    <w:rsid w:val="00194586"/>
    <w:rsid w:val="00196FFA"/>
    <w:rsid w:val="001A087A"/>
    <w:rsid w:val="001A6E5D"/>
    <w:rsid w:val="001B2ED6"/>
    <w:rsid w:val="001B3ED5"/>
    <w:rsid w:val="001C0BCF"/>
    <w:rsid w:val="001C121E"/>
    <w:rsid w:val="001C6F0B"/>
    <w:rsid w:val="001C7C2F"/>
    <w:rsid w:val="001D0B99"/>
    <w:rsid w:val="001D2D5C"/>
    <w:rsid w:val="001D44E4"/>
    <w:rsid w:val="001E1880"/>
    <w:rsid w:val="001E33C4"/>
    <w:rsid w:val="001E7294"/>
    <w:rsid w:val="001F06AF"/>
    <w:rsid w:val="001F2F86"/>
    <w:rsid w:val="00205335"/>
    <w:rsid w:val="002146A0"/>
    <w:rsid w:val="002150ED"/>
    <w:rsid w:val="00215C5A"/>
    <w:rsid w:val="0022028E"/>
    <w:rsid w:val="00225B42"/>
    <w:rsid w:val="002263D1"/>
    <w:rsid w:val="002309E9"/>
    <w:rsid w:val="00234B6B"/>
    <w:rsid w:val="0023500E"/>
    <w:rsid w:val="00237D89"/>
    <w:rsid w:val="0024257E"/>
    <w:rsid w:val="0024301F"/>
    <w:rsid w:val="00244765"/>
    <w:rsid w:val="00255A2F"/>
    <w:rsid w:val="00255D53"/>
    <w:rsid w:val="002561FB"/>
    <w:rsid w:val="00256C40"/>
    <w:rsid w:val="00257372"/>
    <w:rsid w:val="00265939"/>
    <w:rsid w:val="00272336"/>
    <w:rsid w:val="002733F1"/>
    <w:rsid w:val="00273451"/>
    <w:rsid w:val="00273C5E"/>
    <w:rsid w:val="00274A96"/>
    <w:rsid w:val="00275199"/>
    <w:rsid w:val="002809B3"/>
    <w:rsid w:val="00286A44"/>
    <w:rsid w:val="00286B8D"/>
    <w:rsid w:val="00295B11"/>
    <w:rsid w:val="00295C19"/>
    <w:rsid w:val="002A0CF2"/>
    <w:rsid w:val="002B0B64"/>
    <w:rsid w:val="002C06C3"/>
    <w:rsid w:val="002C101A"/>
    <w:rsid w:val="002C3269"/>
    <w:rsid w:val="002C5352"/>
    <w:rsid w:val="002D0D9A"/>
    <w:rsid w:val="002D4B16"/>
    <w:rsid w:val="002E2B12"/>
    <w:rsid w:val="002E652D"/>
    <w:rsid w:val="002F253C"/>
    <w:rsid w:val="00303B86"/>
    <w:rsid w:val="00306C14"/>
    <w:rsid w:val="00317445"/>
    <w:rsid w:val="00321670"/>
    <w:rsid w:val="0032312C"/>
    <w:rsid w:val="003269B2"/>
    <w:rsid w:val="00327C7A"/>
    <w:rsid w:val="00344224"/>
    <w:rsid w:val="00344BB4"/>
    <w:rsid w:val="00352024"/>
    <w:rsid w:val="00354C14"/>
    <w:rsid w:val="00360266"/>
    <w:rsid w:val="00365999"/>
    <w:rsid w:val="00367337"/>
    <w:rsid w:val="00376BCE"/>
    <w:rsid w:val="00382574"/>
    <w:rsid w:val="003843AE"/>
    <w:rsid w:val="00384411"/>
    <w:rsid w:val="0038764E"/>
    <w:rsid w:val="003923E3"/>
    <w:rsid w:val="00393129"/>
    <w:rsid w:val="003A3B53"/>
    <w:rsid w:val="003A7AA3"/>
    <w:rsid w:val="003B291B"/>
    <w:rsid w:val="003C0644"/>
    <w:rsid w:val="003C106F"/>
    <w:rsid w:val="003C271B"/>
    <w:rsid w:val="003D13A9"/>
    <w:rsid w:val="003D1B87"/>
    <w:rsid w:val="003D2378"/>
    <w:rsid w:val="003E3E93"/>
    <w:rsid w:val="003E7016"/>
    <w:rsid w:val="003F353E"/>
    <w:rsid w:val="003F42C8"/>
    <w:rsid w:val="003F7F8F"/>
    <w:rsid w:val="004009BC"/>
    <w:rsid w:val="00401F46"/>
    <w:rsid w:val="00407CCB"/>
    <w:rsid w:val="00421C05"/>
    <w:rsid w:val="00423103"/>
    <w:rsid w:val="004274EA"/>
    <w:rsid w:val="004446AF"/>
    <w:rsid w:val="00447300"/>
    <w:rsid w:val="00451CD4"/>
    <w:rsid w:val="00453774"/>
    <w:rsid w:val="00453975"/>
    <w:rsid w:val="00455DAA"/>
    <w:rsid w:val="00467DC3"/>
    <w:rsid w:val="00470158"/>
    <w:rsid w:val="00472EC9"/>
    <w:rsid w:val="0047502B"/>
    <w:rsid w:val="00475E7D"/>
    <w:rsid w:val="004762A7"/>
    <w:rsid w:val="00493EF3"/>
    <w:rsid w:val="00494E17"/>
    <w:rsid w:val="00496006"/>
    <w:rsid w:val="004A0405"/>
    <w:rsid w:val="004A382A"/>
    <w:rsid w:val="004A622E"/>
    <w:rsid w:val="004B3BC8"/>
    <w:rsid w:val="004B43D6"/>
    <w:rsid w:val="004C2535"/>
    <w:rsid w:val="004C6666"/>
    <w:rsid w:val="004D0E42"/>
    <w:rsid w:val="004D4C31"/>
    <w:rsid w:val="004D5088"/>
    <w:rsid w:val="004D6842"/>
    <w:rsid w:val="004E716B"/>
    <w:rsid w:val="004F6FE7"/>
    <w:rsid w:val="00503740"/>
    <w:rsid w:val="00503A33"/>
    <w:rsid w:val="00505D1B"/>
    <w:rsid w:val="00510282"/>
    <w:rsid w:val="005172AF"/>
    <w:rsid w:val="0051730F"/>
    <w:rsid w:val="005208DB"/>
    <w:rsid w:val="00524D35"/>
    <w:rsid w:val="00535053"/>
    <w:rsid w:val="00541926"/>
    <w:rsid w:val="00543DCE"/>
    <w:rsid w:val="005442CC"/>
    <w:rsid w:val="00547590"/>
    <w:rsid w:val="00547B58"/>
    <w:rsid w:val="00553261"/>
    <w:rsid w:val="005618B4"/>
    <w:rsid w:val="00567232"/>
    <w:rsid w:val="00572325"/>
    <w:rsid w:val="00572D14"/>
    <w:rsid w:val="00574CEC"/>
    <w:rsid w:val="005759F5"/>
    <w:rsid w:val="00577D4B"/>
    <w:rsid w:val="0059119A"/>
    <w:rsid w:val="005929EA"/>
    <w:rsid w:val="005A09A0"/>
    <w:rsid w:val="005A0C8E"/>
    <w:rsid w:val="005A1EFA"/>
    <w:rsid w:val="005B5148"/>
    <w:rsid w:val="005B5C31"/>
    <w:rsid w:val="005C1A7B"/>
    <w:rsid w:val="005D1DE1"/>
    <w:rsid w:val="005D5C74"/>
    <w:rsid w:val="005D6891"/>
    <w:rsid w:val="005E406C"/>
    <w:rsid w:val="005F490C"/>
    <w:rsid w:val="005F5A5F"/>
    <w:rsid w:val="005F69DF"/>
    <w:rsid w:val="005F7006"/>
    <w:rsid w:val="0060073A"/>
    <w:rsid w:val="00600F76"/>
    <w:rsid w:val="00603901"/>
    <w:rsid w:val="00603DDD"/>
    <w:rsid w:val="00612142"/>
    <w:rsid w:val="0061397F"/>
    <w:rsid w:val="006162A0"/>
    <w:rsid w:val="0062118B"/>
    <w:rsid w:val="0062792E"/>
    <w:rsid w:val="00640AA4"/>
    <w:rsid w:val="00642CDA"/>
    <w:rsid w:val="006517BA"/>
    <w:rsid w:val="00662F85"/>
    <w:rsid w:val="00662F97"/>
    <w:rsid w:val="006634CB"/>
    <w:rsid w:val="0066472E"/>
    <w:rsid w:val="00664DEE"/>
    <w:rsid w:val="0066569C"/>
    <w:rsid w:val="006705FB"/>
    <w:rsid w:val="00676BAA"/>
    <w:rsid w:val="00677E8B"/>
    <w:rsid w:val="00680664"/>
    <w:rsid w:val="0068094F"/>
    <w:rsid w:val="00682348"/>
    <w:rsid w:val="00683C1B"/>
    <w:rsid w:val="006851A1"/>
    <w:rsid w:val="00692041"/>
    <w:rsid w:val="00694129"/>
    <w:rsid w:val="006972C6"/>
    <w:rsid w:val="006B131E"/>
    <w:rsid w:val="006B2AF9"/>
    <w:rsid w:val="006C046B"/>
    <w:rsid w:val="006C360B"/>
    <w:rsid w:val="006E0CAF"/>
    <w:rsid w:val="006E23C2"/>
    <w:rsid w:val="006E5ACF"/>
    <w:rsid w:val="006E63FA"/>
    <w:rsid w:val="006F0A89"/>
    <w:rsid w:val="006F79EB"/>
    <w:rsid w:val="00720DD1"/>
    <w:rsid w:val="00722DC3"/>
    <w:rsid w:val="00722E70"/>
    <w:rsid w:val="00727599"/>
    <w:rsid w:val="0073591E"/>
    <w:rsid w:val="00740BCC"/>
    <w:rsid w:val="00740F58"/>
    <w:rsid w:val="00746F1B"/>
    <w:rsid w:val="007545EC"/>
    <w:rsid w:val="007640D6"/>
    <w:rsid w:val="007725A4"/>
    <w:rsid w:val="00772DFB"/>
    <w:rsid w:val="00774079"/>
    <w:rsid w:val="007754C7"/>
    <w:rsid w:val="00775D2A"/>
    <w:rsid w:val="00775DE0"/>
    <w:rsid w:val="007802B3"/>
    <w:rsid w:val="007802EF"/>
    <w:rsid w:val="007815D2"/>
    <w:rsid w:val="00783C0A"/>
    <w:rsid w:val="0078758D"/>
    <w:rsid w:val="0079331C"/>
    <w:rsid w:val="007940D1"/>
    <w:rsid w:val="007965EF"/>
    <w:rsid w:val="007B0470"/>
    <w:rsid w:val="007C58EC"/>
    <w:rsid w:val="007C62CB"/>
    <w:rsid w:val="007D0B1E"/>
    <w:rsid w:val="007D4B3B"/>
    <w:rsid w:val="007E39FB"/>
    <w:rsid w:val="007E3F1E"/>
    <w:rsid w:val="007E66FB"/>
    <w:rsid w:val="007F2D4D"/>
    <w:rsid w:val="007F461D"/>
    <w:rsid w:val="007F51F9"/>
    <w:rsid w:val="007F6388"/>
    <w:rsid w:val="0080072C"/>
    <w:rsid w:val="008040FF"/>
    <w:rsid w:val="0080545A"/>
    <w:rsid w:val="00805D9A"/>
    <w:rsid w:val="00810D0F"/>
    <w:rsid w:val="00816FF4"/>
    <w:rsid w:val="00833A82"/>
    <w:rsid w:val="00833B67"/>
    <w:rsid w:val="0083494E"/>
    <w:rsid w:val="00835C87"/>
    <w:rsid w:val="00835D71"/>
    <w:rsid w:val="00840E39"/>
    <w:rsid w:val="0085137B"/>
    <w:rsid w:val="008531BA"/>
    <w:rsid w:val="00861154"/>
    <w:rsid w:val="00862EBF"/>
    <w:rsid w:val="00863161"/>
    <w:rsid w:val="008655EC"/>
    <w:rsid w:val="00865C0D"/>
    <w:rsid w:val="008667F9"/>
    <w:rsid w:val="00867B60"/>
    <w:rsid w:val="00871D44"/>
    <w:rsid w:val="00887A3C"/>
    <w:rsid w:val="008900B7"/>
    <w:rsid w:val="00890ADB"/>
    <w:rsid w:val="00891C29"/>
    <w:rsid w:val="008920E3"/>
    <w:rsid w:val="00895AE8"/>
    <w:rsid w:val="008977C2"/>
    <w:rsid w:val="008A533A"/>
    <w:rsid w:val="008A666D"/>
    <w:rsid w:val="008B57B7"/>
    <w:rsid w:val="008C4808"/>
    <w:rsid w:val="008D05AC"/>
    <w:rsid w:val="008D0C7F"/>
    <w:rsid w:val="008D2474"/>
    <w:rsid w:val="008E432B"/>
    <w:rsid w:val="008E5FA6"/>
    <w:rsid w:val="008F2496"/>
    <w:rsid w:val="008F5639"/>
    <w:rsid w:val="00900116"/>
    <w:rsid w:val="00905302"/>
    <w:rsid w:val="00905B7A"/>
    <w:rsid w:val="009106CF"/>
    <w:rsid w:val="00913FE6"/>
    <w:rsid w:val="00916A4D"/>
    <w:rsid w:val="00922C61"/>
    <w:rsid w:val="00922E80"/>
    <w:rsid w:val="00925F22"/>
    <w:rsid w:val="00926D0D"/>
    <w:rsid w:val="00930D3A"/>
    <w:rsid w:val="009350A6"/>
    <w:rsid w:val="00936290"/>
    <w:rsid w:val="00937ED5"/>
    <w:rsid w:val="009572D4"/>
    <w:rsid w:val="00957684"/>
    <w:rsid w:val="00964881"/>
    <w:rsid w:val="009652A1"/>
    <w:rsid w:val="009662CA"/>
    <w:rsid w:val="00973144"/>
    <w:rsid w:val="00975658"/>
    <w:rsid w:val="009779FB"/>
    <w:rsid w:val="009827D4"/>
    <w:rsid w:val="00983A8E"/>
    <w:rsid w:val="00984C5D"/>
    <w:rsid w:val="009861EE"/>
    <w:rsid w:val="00991946"/>
    <w:rsid w:val="00992E80"/>
    <w:rsid w:val="0099360B"/>
    <w:rsid w:val="009A2D14"/>
    <w:rsid w:val="009A30EB"/>
    <w:rsid w:val="009A3C4B"/>
    <w:rsid w:val="009B0167"/>
    <w:rsid w:val="009B45A1"/>
    <w:rsid w:val="009B7E6B"/>
    <w:rsid w:val="009C0094"/>
    <w:rsid w:val="009C2004"/>
    <w:rsid w:val="009C2133"/>
    <w:rsid w:val="009C2BA8"/>
    <w:rsid w:val="009D1C24"/>
    <w:rsid w:val="009D31BD"/>
    <w:rsid w:val="009D4E00"/>
    <w:rsid w:val="009E223A"/>
    <w:rsid w:val="009E3CB6"/>
    <w:rsid w:val="009F003F"/>
    <w:rsid w:val="009F08BD"/>
    <w:rsid w:val="009F28BE"/>
    <w:rsid w:val="009F78E1"/>
    <w:rsid w:val="009F7F88"/>
    <w:rsid w:val="00A00D2C"/>
    <w:rsid w:val="00A01E87"/>
    <w:rsid w:val="00A02E43"/>
    <w:rsid w:val="00A06686"/>
    <w:rsid w:val="00A23A0D"/>
    <w:rsid w:val="00A24FA4"/>
    <w:rsid w:val="00A307A4"/>
    <w:rsid w:val="00A35961"/>
    <w:rsid w:val="00A35970"/>
    <w:rsid w:val="00A3612F"/>
    <w:rsid w:val="00A378BC"/>
    <w:rsid w:val="00A5040B"/>
    <w:rsid w:val="00A55BA3"/>
    <w:rsid w:val="00A60863"/>
    <w:rsid w:val="00A614B3"/>
    <w:rsid w:val="00A62EA8"/>
    <w:rsid w:val="00A63728"/>
    <w:rsid w:val="00A64BFD"/>
    <w:rsid w:val="00A702BE"/>
    <w:rsid w:val="00A74842"/>
    <w:rsid w:val="00A77D1A"/>
    <w:rsid w:val="00A9447D"/>
    <w:rsid w:val="00A9628F"/>
    <w:rsid w:val="00AA74E0"/>
    <w:rsid w:val="00AB4B45"/>
    <w:rsid w:val="00AC1B1D"/>
    <w:rsid w:val="00AC1C20"/>
    <w:rsid w:val="00AC78DA"/>
    <w:rsid w:val="00AD108A"/>
    <w:rsid w:val="00AD490C"/>
    <w:rsid w:val="00AE6C92"/>
    <w:rsid w:val="00AE75ED"/>
    <w:rsid w:val="00AF61B0"/>
    <w:rsid w:val="00AF687A"/>
    <w:rsid w:val="00AF7EE6"/>
    <w:rsid w:val="00B01134"/>
    <w:rsid w:val="00B06016"/>
    <w:rsid w:val="00B06427"/>
    <w:rsid w:val="00B1119A"/>
    <w:rsid w:val="00B13D03"/>
    <w:rsid w:val="00B235DC"/>
    <w:rsid w:val="00B31C41"/>
    <w:rsid w:val="00B3542B"/>
    <w:rsid w:val="00B50F88"/>
    <w:rsid w:val="00B518EA"/>
    <w:rsid w:val="00B523B1"/>
    <w:rsid w:val="00B528F1"/>
    <w:rsid w:val="00B745EE"/>
    <w:rsid w:val="00B77D7B"/>
    <w:rsid w:val="00B843FE"/>
    <w:rsid w:val="00B84D85"/>
    <w:rsid w:val="00B901E6"/>
    <w:rsid w:val="00B92F53"/>
    <w:rsid w:val="00B95F75"/>
    <w:rsid w:val="00BB11B7"/>
    <w:rsid w:val="00BC0DEC"/>
    <w:rsid w:val="00BC75C4"/>
    <w:rsid w:val="00BD08A8"/>
    <w:rsid w:val="00BD34A3"/>
    <w:rsid w:val="00BD357F"/>
    <w:rsid w:val="00BE043F"/>
    <w:rsid w:val="00BE06B0"/>
    <w:rsid w:val="00BE39E7"/>
    <w:rsid w:val="00BE5A66"/>
    <w:rsid w:val="00BF19FF"/>
    <w:rsid w:val="00C021CF"/>
    <w:rsid w:val="00C02F45"/>
    <w:rsid w:val="00C04469"/>
    <w:rsid w:val="00C078CC"/>
    <w:rsid w:val="00C12689"/>
    <w:rsid w:val="00C13054"/>
    <w:rsid w:val="00C20C55"/>
    <w:rsid w:val="00C20D1A"/>
    <w:rsid w:val="00C22457"/>
    <w:rsid w:val="00C253D9"/>
    <w:rsid w:val="00C260D9"/>
    <w:rsid w:val="00C30003"/>
    <w:rsid w:val="00C304A0"/>
    <w:rsid w:val="00C307C9"/>
    <w:rsid w:val="00C323D7"/>
    <w:rsid w:val="00C32D5C"/>
    <w:rsid w:val="00C4006E"/>
    <w:rsid w:val="00C4148C"/>
    <w:rsid w:val="00C41E4D"/>
    <w:rsid w:val="00C429D5"/>
    <w:rsid w:val="00C43465"/>
    <w:rsid w:val="00C46F84"/>
    <w:rsid w:val="00C54B62"/>
    <w:rsid w:val="00C553F3"/>
    <w:rsid w:val="00C6227F"/>
    <w:rsid w:val="00C62FF2"/>
    <w:rsid w:val="00C64AC6"/>
    <w:rsid w:val="00C66A98"/>
    <w:rsid w:val="00C67D8D"/>
    <w:rsid w:val="00C71521"/>
    <w:rsid w:val="00C71C1B"/>
    <w:rsid w:val="00C72DB5"/>
    <w:rsid w:val="00C76E16"/>
    <w:rsid w:val="00C80B71"/>
    <w:rsid w:val="00C8181F"/>
    <w:rsid w:val="00C87491"/>
    <w:rsid w:val="00C87F48"/>
    <w:rsid w:val="00C9404D"/>
    <w:rsid w:val="00C94F12"/>
    <w:rsid w:val="00CA0531"/>
    <w:rsid w:val="00CA1C49"/>
    <w:rsid w:val="00CB0C0A"/>
    <w:rsid w:val="00CB3215"/>
    <w:rsid w:val="00CB4A48"/>
    <w:rsid w:val="00CB6F1A"/>
    <w:rsid w:val="00CC2FAD"/>
    <w:rsid w:val="00CC5F6B"/>
    <w:rsid w:val="00CC6FC9"/>
    <w:rsid w:val="00CD1C34"/>
    <w:rsid w:val="00CD3D50"/>
    <w:rsid w:val="00CE29C5"/>
    <w:rsid w:val="00CE337A"/>
    <w:rsid w:val="00CE5191"/>
    <w:rsid w:val="00CF0BD7"/>
    <w:rsid w:val="00CF15AB"/>
    <w:rsid w:val="00CF7E92"/>
    <w:rsid w:val="00D00DF4"/>
    <w:rsid w:val="00D0257E"/>
    <w:rsid w:val="00D05CC4"/>
    <w:rsid w:val="00D11C70"/>
    <w:rsid w:val="00D2478A"/>
    <w:rsid w:val="00D25109"/>
    <w:rsid w:val="00D27CC3"/>
    <w:rsid w:val="00D31CC0"/>
    <w:rsid w:val="00D4346E"/>
    <w:rsid w:val="00D514D6"/>
    <w:rsid w:val="00D541E4"/>
    <w:rsid w:val="00D5614E"/>
    <w:rsid w:val="00D577D6"/>
    <w:rsid w:val="00D64998"/>
    <w:rsid w:val="00D66AA7"/>
    <w:rsid w:val="00D718DB"/>
    <w:rsid w:val="00D7349E"/>
    <w:rsid w:val="00D76197"/>
    <w:rsid w:val="00D771C7"/>
    <w:rsid w:val="00D8082B"/>
    <w:rsid w:val="00D808C8"/>
    <w:rsid w:val="00D80FFE"/>
    <w:rsid w:val="00D857BB"/>
    <w:rsid w:val="00D85C4B"/>
    <w:rsid w:val="00D9453E"/>
    <w:rsid w:val="00D96FCB"/>
    <w:rsid w:val="00DA7443"/>
    <w:rsid w:val="00DB038E"/>
    <w:rsid w:val="00DB6014"/>
    <w:rsid w:val="00DC0D62"/>
    <w:rsid w:val="00DC2337"/>
    <w:rsid w:val="00DC346B"/>
    <w:rsid w:val="00DD12E3"/>
    <w:rsid w:val="00DD3100"/>
    <w:rsid w:val="00DD36DB"/>
    <w:rsid w:val="00DE06DB"/>
    <w:rsid w:val="00DE17F4"/>
    <w:rsid w:val="00DE1DB3"/>
    <w:rsid w:val="00DE6F19"/>
    <w:rsid w:val="00DF1497"/>
    <w:rsid w:val="00DF5BB8"/>
    <w:rsid w:val="00E07BB3"/>
    <w:rsid w:val="00E13611"/>
    <w:rsid w:val="00E14555"/>
    <w:rsid w:val="00E16396"/>
    <w:rsid w:val="00E16F2C"/>
    <w:rsid w:val="00E2238A"/>
    <w:rsid w:val="00E2555F"/>
    <w:rsid w:val="00E31303"/>
    <w:rsid w:val="00E31962"/>
    <w:rsid w:val="00E3277E"/>
    <w:rsid w:val="00E414AB"/>
    <w:rsid w:val="00E43348"/>
    <w:rsid w:val="00E44A92"/>
    <w:rsid w:val="00E50CED"/>
    <w:rsid w:val="00E50E08"/>
    <w:rsid w:val="00E5599C"/>
    <w:rsid w:val="00E56FE0"/>
    <w:rsid w:val="00E6115B"/>
    <w:rsid w:val="00E638A2"/>
    <w:rsid w:val="00E651D9"/>
    <w:rsid w:val="00E662D0"/>
    <w:rsid w:val="00E763C4"/>
    <w:rsid w:val="00E80883"/>
    <w:rsid w:val="00E843E6"/>
    <w:rsid w:val="00E85347"/>
    <w:rsid w:val="00E85E50"/>
    <w:rsid w:val="00E90572"/>
    <w:rsid w:val="00E91190"/>
    <w:rsid w:val="00E95DAE"/>
    <w:rsid w:val="00E97274"/>
    <w:rsid w:val="00E97A4E"/>
    <w:rsid w:val="00EA55A9"/>
    <w:rsid w:val="00EA6A44"/>
    <w:rsid w:val="00EB5FAA"/>
    <w:rsid w:val="00EC32A7"/>
    <w:rsid w:val="00EC51E2"/>
    <w:rsid w:val="00EC6EB9"/>
    <w:rsid w:val="00EC71FA"/>
    <w:rsid w:val="00ED050D"/>
    <w:rsid w:val="00ED5AE7"/>
    <w:rsid w:val="00EF3C0D"/>
    <w:rsid w:val="00EF3F1C"/>
    <w:rsid w:val="00EF766A"/>
    <w:rsid w:val="00F00D93"/>
    <w:rsid w:val="00F1224C"/>
    <w:rsid w:val="00F200F4"/>
    <w:rsid w:val="00F27F28"/>
    <w:rsid w:val="00F35DAD"/>
    <w:rsid w:val="00F366E4"/>
    <w:rsid w:val="00F36734"/>
    <w:rsid w:val="00F3776A"/>
    <w:rsid w:val="00F43CA5"/>
    <w:rsid w:val="00F47627"/>
    <w:rsid w:val="00F5254B"/>
    <w:rsid w:val="00F536AC"/>
    <w:rsid w:val="00F55855"/>
    <w:rsid w:val="00F62F72"/>
    <w:rsid w:val="00F67123"/>
    <w:rsid w:val="00F702E3"/>
    <w:rsid w:val="00F707A6"/>
    <w:rsid w:val="00F74369"/>
    <w:rsid w:val="00F91167"/>
    <w:rsid w:val="00F93807"/>
    <w:rsid w:val="00F956D0"/>
    <w:rsid w:val="00F95A0A"/>
    <w:rsid w:val="00FA4EF1"/>
    <w:rsid w:val="00FA5252"/>
    <w:rsid w:val="00FA65FF"/>
    <w:rsid w:val="00FA76C9"/>
    <w:rsid w:val="00FB2944"/>
    <w:rsid w:val="00FB2D81"/>
    <w:rsid w:val="00FB5789"/>
    <w:rsid w:val="00FC0EEA"/>
    <w:rsid w:val="00FC73F9"/>
    <w:rsid w:val="00FC7576"/>
    <w:rsid w:val="00FD4F60"/>
    <w:rsid w:val="00FD5F0D"/>
    <w:rsid w:val="00FD6AC9"/>
    <w:rsid w:val="00FD79CB"/>
    <w:rsid w:val="00FE224E"/>
    <w:rsid w:val="00FE498B"/>
    <w:rsid w:val="00FF51AE"/>
    <w:rsid w:val="00FF54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6A0"/>
    <w:rPr>
      <w:rFonts w:ascii="Times New Roman" w:hAnsi="Times New Roman" w:cs="Times New Roman"/>
      <w:sz w:val="24"/>
      <w:szCs w:val="24"/>
      <w:lang w:val="uk-UA"/>
    </w:rPr>
  </w:style>
  <w:style w:type="paragraph" w:styleId="1">
    <w:name w:val="heading 1"/>
    <w:basedOn w:val="a"/>
    <w:next w:val="a"/>
    <w:link w:val="10"/>
    <w:uiPriority w:val="99"/>
    <w:qFormat/>
    <w:rsid w:val="004A622E"/>
    <w:pPr>
      <w:keepNext/>
      <w:keepLines/>
      <w:spacing w:before="240"/>
      <w:outlineLvl w:val="0"/>
    </w:pPr>
    <w:rPr>
      <w:rFonts w:ascii="Calibri Light" w:hAnsi="Calibri Light"/>
      <w:color w:val="2F5496"/>
      <w:sz w:val="32"/>
      <w:szCs w:val="32"/>
    </w:rPr>
  </w:style>
  <w:style w:type="paragraph" w:styleId="2">
    <w:name w:val="heading 2"/>
    <w:basedOn w:val="a"/>
    <w:next w:val="a"/>
    <w:link w:val="20"/>
    <w:uiPriority w:val="99"/>
    <w:qFormat/>
    <w:rsid w:val="002146A0"/>
    <w:pPr>
      <w:keepNext/>
      <w:autoSpaceDE w:val="0"/>
      <w:autoSpaceDN w:val="0"/>
      <w:spacing w:after="120"/>
      <w:outlineLvl w:val="1"/>
    </w:pPr>
    <w:rPr>
      <w:b/>
      <w:sz w:val="28"/>
      <w:szCs w:val="20"/>
    </w:rPr>
  </w:style>
  <w:style w:type="paragraph" w:styleId="4">
    <w:name w:val="heading 4"/>
    <w:basedOn w:val="a"/>
    <w:next w:val="a"/>
    <w:link w:val="40"/>
    <w:uiPriority w:val="99"/>
    <w:qFormat/>
    <w:rsid w:val="00862EBF"/>
    <w:pPr>
      <w:keepNext/>
      <w:keepLines/>
      <w:spacing w:before="200"/>
      <w:outlineLvl w:val="3"/>
    </w:pPr>
    <w:rPr>
      <w:rFonts w:ascii="Calibri Light" w:hAnsi="Calibri Light"/>
      <w:b/>
      <w:bCs/>
      <w:i/>
      <w:iCs/>
      <w:color w:val="4472C4"/>
    </w:rPr>
  </w:style>
  <w:style w:type="paragraph" w:styleId="5">
    <w:name w:val="heading 5"/>
    <w:basedOn w:val="a"/>
    <w:next w:val="a"/>
    <w:link w:val="50"/>
    <w:uiPriority w:val="99"/>
    <w:qFormat/>
    <w:rsid w:val="00862EBF"/>
    <w:pPr>
      <w:keepNext/>
      <w:keepLines/>
      <w:spacing w:before="200"/>
      <w:outlineLvl w:val="4"/>
    </w:pPr>
    <w:rPr>
      <w:rFonts w:ascii="Calibri Light" w:hAnsi="Calibri Light"/>
      <w:color w:val="1F376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A622E"/>
    <w:rPr>
      <w:rFonts w:ascii="Calibri Light" w:hAnsi="Calibri Light" w:cs="Times New Roman"/>
      <w:color w:val="2F5496"/>
      <w:sz w:val="32"/>
      <w:szCs w:val="32"/>
      <w:lang w:val="uk-UA" w:eastAsia="ru-RU"/>
    </w:rPr>
  </w:style>
  <w:style w:type="character" w:customStyle="1" w:styleId="20">
    <w:name w:val="Заголовок 2 Знак"/>
    <w:link w:val="2"/>
    <w:uiPriority w:val="99"/>
    <w:locked/>
    <w:rsid w:val="002146A0"/>
    <w:rPr>
      <w:rFonts w:ascii="Times New Roman" w:hAnsi="Times New Roman" w:cs="Times New Roman"/>
      <w:b/>
      <w:sz w:val="20"/>
      <w:szCs w:val="20"/>
      <w:lang w:val="uk-UA"/>
    </w:rPr>
  </w:style>
  <w:style w:type="character" w:customStyle="1" w:styleId="40">
    <w:name w:val="Заголовок 4 Знак"/>
    <w:link w:val="4"/>
    <w:uiPriority w:val="99"/>
    <w:semiHidden/>
    <w:locked/>
    <w:rsid w:val="00862EBF"/>
    <w:rPr>
      <w:rFonts w:ascii="Calibri Light" w:hAnsi="Calibri Light" w:cs="Times New Roman"/>
      <w:b/>
      <w:bCs/>
      <w:i/>
      <w:iCs/>
      <w:color w:val="4472C4"/>
      <w:sz w:val="24"/>
      <w:szCs w:val="24"/>
      <w:lang w:val="uk-UA" w:eastAsia="ru-RU"/>
    </w:rPr>
  </w:style>
  <w:style w:type="character" w:customStyle="1" w:styleId="50">
    <w:name w:val="Заголовок 5 Знак"/>
    <w:link w:val="5"/>
    <w:uiPriority w:val="99"/>
    <w:semiHidden/>
    <w:locked/>
    <w:rsid w:val="00862EBF"/>
    <w:rPr>
      <w:rFonts w:ascii="Calibri Light" w:hAnsi="Calibri Light" w:cs="Times New Roman"/>
      <w:color w:val="1F3763"/>
      <w:sz w:val="24"/>
      <w:szCs w:val="24"/>
      <w:lang w:val="uk-UA" w:eastAsia="ru-RU"/>
    </w:rPr>
  </w:style>
  <w:style w:type="paragraph" w:styleId="a3">
    <w:name w:val="Body Text"/>
    <w:basedOn w:val="a"/>
    <w:link w:val="a4"/>
    <w:uiPriority w:val="99"/>
    <w:rsid w:val="002146A0"/>
    <w:pPr>
      <w:tabs>
        <w:tab w:val="left" w:pos="7371"/>
      </w:tabs>
      <w:autoSpaceDE w:val="0"/>
      <w:autoSpaceDN w:val="0"/>
    </w:pPr>
    <w:rPr>
      <w:b/>
      <w:sz w:val="36"/>
      <w:szCs w:val="20"/>
    </w:rPr>
  </w:style>
  <w:style w:type="character" w:customStyle="1" w:styleId="a4">
    <w:name w:val="Основной текст Знак"/>
    <w:link w:val="a3"/>
    <w:uiPriority w:val="99"/>
    <w:locked/>
    <w:rsid w:val="002146A0"/>
    <w:rPr>
      <w:rFonts w:ascii="Times New Roman" w:hAnsi="Times New Roman" w:cs="Times New Roman"/>
      <w:b/>
      <w:sz w:val="20"/>
      <w:szCs w:val="20"/>
      <w:lang w:val="uk-UA"/>
    </w:rPr>
  </w:style>
  <w:style w:type="paragraph" w:styleId="a5">
    <w:name w:val="Body Text Indent"/>
    <w:basedOn w:val="a"/>
    <w:link w:val="a6"/>
    <w:uiPriority w:val="99"/>
    <w:rsid w:val="002146A0"/>
    <w:rPr>
      <w:szCs w:val="20"/>
    </w:rPr>
  </w:style>
  <w:style w:type="character" w:customStyle="1" w:styleId="a6">
    <w:name w:val="Основной текст с отступом Знак"/>
    <w:link w:val="a5"/>
    <w:uiPriority w:val="99"/>
    <w:locked/>
    <w:rsid w:val="002146A0"/>
    <w:rPr>
      <w:rFonts w:ascii="Times New Roman" w:hAnsi="Times New Roman" w:cs="Times New Roman"/>
      <w:sz w:val="20"/>
      <w:szCs w:val="20"/>
      <w:lang w:val="uk-UA"/>
    </w:rPr>
  </w:style>
  <w:style w:type="paragraph" w:styleId="3">
    <w:name w:val="Body Text Indent 3"/>
    <w:basedOn w:val="a"/>
    <w:link w:val="30"/>
    <w:uiPriority w:val="99"/>
    <w:rsid w:val="002146A0"/>
    <w:pPr>
      <w:tabs>
        <w:tab w:val="left" w:pos="2694"/>
      </w:tabs>
      <w:autoSpaceDE w:val="0"/>
      <w:autoSpaceDN w:val="0"/>
      <w:ind w:left="709"/>
      <w:jc w:val="both"/>
    </w:pPr>
    <w:rPr>
      <w:spacing w:val="20"/>
      <w:sz w:val="28"/>
      <w:szCs w:val="20"/>
    </w:rPr>
  </w:style>
  <w:style w:type="character" w:customStyle="1" w:styleId="30">
    <w:name w:val="Основной текст с отступом 3 Знак"/>
    <w:link w:val="3"/>
    <w:uiPriority w:val="99"/>
    <w:locked/>
    <w:rsid w:val="002146A0"/>
    <w:rPr>
      <w:rFonts w:ascii="Times New Roman" w:hAnsi="Times New Roman" w:cs="Times New Roman"/>
      <w:spacing w:val="20"/>
      <w:sz w:val="20"/>
      <w:szCs w:val="20"/>
      <w:lang w:val="uk-UA"/>
    </w:rPr>
  </w:style>
  <w:style w:type="paragraph" w:styleId="a7">
    <w:name w:val="footnote text"/>
    <w:basedOn w:val="a"/>
    <w:link w:val="a8"/>
    <w:uiPriority w:val="99"/>
    <w:rsid w:val="002146A0"/>
    <w:rPr>
      <w:sz w:val="20"/>
      <w:szCs w:val="20"/>
    </w:rPr>
  </w:style>
  <w:style w:type="character" w:customStyle="1" w:styleId="a8">
    <w:name w:val="Текст сноски Знак"/>
    <w:link w:val="a7"/>
    <w:uiPriority w:val="99"/>
    <w:locked/>
    <w:rsid w:val="002146A0"/>
    <w:rPr>
      <w:rFonts w:ascii="Times New Roman" w:hAnsi="Times New Roman" w:cs="Times New Roman"/>
      <w:sz w:val="20"/>
      <w:szCs w:val="20"/>
      <w:lang w:val="uk-UA" w:eastAsia="ru-RU"/>
    </w:rPr>
  </w:style>
  <w:style w:type="paragraph" w:customStyle="1" w:styleId="11">
    <w:name w:val="Абзац списка1"/>
    <w:basedOn w:val="a"/>
    <w:uiPriority w:val="99"/>
    <w:rsid w:val="002146A0"/>
    <w:pPr>
      <w:ind w:left="720"/>
      <w:contextualSpacing/>
    </w:pPr>
    <w:rPr>
      <w:rFonts w:ascii="Calibri" w:hAnsi="Calibri"/>
      <w:sz w:val="22"/>
      <w:szCs w:val="22"/>
    </w:rPr>
  </w:style>
  <w:style w:type="character" w:styleId="a9">
    <w:name w:val="Hyperlink"/>
    <w:uiPriority w:val="99"/>
    <w:rsid w:val="002146A0"/>
    <w:rPr>
      <w:rFonts w:cs="Times New Roman"/>
      <w:b/>
      <w:color w:val="991813"/>
      <w:u w:val="none"/>
      <w:effect w:val="none"/>
    </w:rPr>
  </w:style>
  <w:style w:type="paragraph" w:styleId="aa">
    <w:name w:val="Plain Text"/>
    <w:basedOn w:val="a"/>
    <w:link w:val="ab"/>
    <w:uiPriority w:val="99"/>
    <w:rsid w:val="002146A0"/>
    <w:rPr>
      <w:sz w:val="20"/>
      <w:szCs w:val="20"/>
    </w:rPr>
  </w:style>
  <w:style w:type="character" w:customStyle="1" w:styleId="ab">
    <w:name w:val="Текст Знак"/>
    <w:link w:val="aa"/>
    <w:uiPriority w:val="99"/>
    <w:locked/>
    <w:rsid w:val="002146A0"/>
    <w:rPr>
      <w:rFonts w:ascii="Times New Roman" w:hAnsi="Times New Roman" w:cs="Times New Roman"/>
      <w:sz w:val="20"/>
      <w:szCs w:val="20"/>
      <w:lang w:val="uk-UA"/>
    </w:rPr>
  </w:style>
  <w:style w:type="paragraph" w:customStyle="1" w:styleId="12">
    <w:name w:val="Обычный1"/>
    <w:uiPriority w:val="99"/>
    <w:rsid w:val="002146A0"/>
    <w:pPr>
      <w:widowControl w:val="0"/>
      <w:spacing w:line="300" w:lineRule="auto"/>
      <w:ind w:firstLine="520"/>
    </w:pPr>
    <w:rPr>
      <w:rFonts w:ascii="Times New Roman" w:hAnsi="Times New Roman" w:cs="Times New Roman"/>
      <w:sz w:val="28"/>
      <w:lang w:val="uk-UA"/>
    </w:rPr>
  </w:style>
  <w:style w:type="paragraph" w:styleId="ac">
    <w:name w:val="Normal (Web)"/>
    <w:basedOn w:val="a"/>
    <w:uiPriority w:val="99"/>
    <w:rsid w:val="002146A0"/>
    <w:pPr>
      <w:spacing w:before="100" w:beforeAutospacing="1" w:after="100" w:afterAutospacing="1"/>
    </w:pPr>
    <w:rPr>
      <w:lang w:val="ru-RU"/>
    </w:rPr>
  </w:style>
  <w:style w:type="paragraph" w:customStyle="1" w:styleId="rvps2">
    <w:name w:val="rvps2"/>
    <w:basedOn w:val="a"/>
    <w:uiPriority w:val="99"/>
    <w:rsid w:val="002146A0"/>
    <w:pPr>
      <w:spacing w:before="100" w:beforeAutospacing="1" w:after="100" w:afterAutospacing="1"/>
    </w:pPr>
    <w:rPr>
      <w:lang w:val="ru-RU"/>
    </w:rPr>
  </w:style>
  <w:style w:type="character" w:customStyle="1" w:styleId="block-infoleft1">
    <w:name w:val="block-info__left1"/>
    <w:uiPriority w:val="99"/>
    <w:rsid w:val="002146A0"/>
  </w:style>
  <w:style w:type="paragraph" w:styleId="ad">
    <w:name w:val="List Paragraph"/>
    <w:basedOn w:val="a"/>
    <w:uiPriority w:val="34"/>
    <w:qFormat/>
    <w:rsid w:val="002146A0"/>
    <w:pPr>
      <w:ind w:left="720"/>
      <w:contextualSpacing/>
    </w:pPr>
  </w:style>
  <w:style w:type="table" w:styleId="ae">
    <w:name w:val="Table Grid"/>
    <w:basedOn w:val="a1"/>
    <w:uiPriority w:val="99"/>
    <w:rsid w:val="00640AA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B95F75"/>
    <w:pPr>
      <w:tabs>
        <w:tab w:val="center" w:pos="4677"/>
        <w:tab w:val="right" w:pos="9355"/>
      </w:tabs>
    </w:pPr>
  </w:style>
  <w:style w:type="character" w:customStyle="1" w:styleId="af0">
    <w:name w:val="Верхний колонтитул Знак"/>
    <w:link w:val="af"/>
    <w:uiPriority w:val="99"/>
    <w:locked/>
    <w:rsid w:val="00B95F75"/>
    <w:rPr>
      <w:rFonts w:ascii="Times New Roman" w:hAnsi="Times New Roman" w:cs="Times New Roman"/>
      <w:sz w:val="24"/>
      <w:szCs w:val="24"/>
      <w:lang w:val="uk-UA" w:eastAsia="ru-RU"/>
    </w:rPr>
  </w:style>
  <w:style w:type="paragraph" w:styleId="af1">
    <w:name w:val="footer"/>
    <w:basedOn w:val="a"/>
    <w:link w:val="af2"/>
    <w:rsid w:val="00B95F75"/>
    <w:pPr>
      <w:tabs>
        <w:tab w:val="center" w:pos="4677"/>
        <w:tab w:val="right" w:pos="9355"/>
      </w:tabs>
    </w:pPr>
  </w:style>
  <w:style w:type="character" w:customStyle="1" w:styleId="af2">
    <w:name w:val="Нижний колонтитул Знак"/>
    <w:link w:val="af1"/>
    <w:uiPriority w:val="99"/>
    <w:locked/>
    <w:rsid w:val="00B95F75"/>
    <w:rPr>
      <w:rFonts w:ascii="Times New Roman" w:hAnsi="Times New Roman" w:cs="Times New Roman"/>
      <w:sz w:val="24"/>
      <w:szCs w:val="24"/>
      <w:lang w:val="uk-UA" w:eastAsia="ru-RU"/>
    </w:rPr>
  </w:style>
  <w:style w:type="paragraph" w:styleId="af3">
    <w:name w:val="Balloon Text"/>
    <w:basedOn w:val="a"/>
    <w:link w:val="af4"/>
    <w:uiPriority w:val="99"/>
    <w:semiHidden/>
    <w:rsid w:val="008B57B7"/>
    <w:rPr>
      <w:rFonts w:ascii="Tahoma" w:hAnsi="Tahoma" w:cs="Tahoma"/>
      <w:sz w:val="16"/>
      <w:szCs w:val="16"/>
    </w:rPr>
  </w:style>
  <w:style w:type="character" w:customStyle="1" w:styleId="af4">
    <w:name w:val="Текст выноски Знак"/>
    <w:link w:val="af3"/>
    <w:uiPriority w:val="99"/>
    <w:semiHidden/>
    <w:locked/>
    <w:rsid w:val="008B57B7"/>
    <w:rPr>
      <w:rFonts w:ascii="Tahoma" w:hAnsi="Tahoma" w:cs="Tahoma"/>
      <w:sz w:val="16"/>
      <w:szCs w:val="16"/>
      <w:lang w:val="uk-UA" w:eastAsia="ru-RU"/>
    </w:rPr>
  </w:style>
  <w:style w:type="character" w:customStyle="1" w:styleId="13">
    <w:name w:val="Неразрешенное упоминание1"/>
    <w:uiPriority w:val="99"/>
    <w:semiHidden/>
    <w:rsid w:val="001373CE"/>
    <w:rPr>
      <w:rFonts w:cs="Times New Roman"/>
      <w:color w:val="808080"/>
      <w:shd w:val="clear" w:color="auto" w:fill="E6E6E6"/>
    </w:rPr>
  </w:style>
  <w:style w:type="paragraph" w:styleId="af5">
    <w:name w:val="TOC Heading"/>
    <w:basedOn w:val="1"/>
    <w:next w:val="a"/>
    <w:uiPriority w:val="99"/>
    <w:qFormat/>
    <w:rsid w:val="004A622E"/>
    <w:pPr>
      <w:spacing w:line="259" w:lineRule="auto"/>
      <w:outlineLvl w:val="9"/>
    </w:pPr>
    <w:rPr>
      <w:lang w:val="ru-RU"/>
    </w:rPr>
  </w:style>
  <w:style w:type="paragraph" w:styleId="21">
    <w:name w:val="toc 2"/>
    <w:basedOn w:val="a"/>
    <w:next w:val="a"/>
    <w:autoRedefine/>
    <w:uiPriority w:val="99"/>
    <w:rsid w:val="004A622E"/>
    <w:pPr>
      <w:spacing w:after="100"/>
      <w:ind w:left="240"/>
    </w:pPr>
  </w:style>
  <w:style w:type="paragraph" w:styleId="14">
    <w:name w:val="toc 1"/>
    <w:basedOn w:val="a"/>
    <w:next w:val="a"/>
    <w:autoRedefine/>
    <w:uiPriority w:val="99"/>
    <w:rsid w:val="000D70FE"/>
    <w:pPr>
      <w:spacing w:after="100"/>
    </w:pPr>
  </w:style>
  <w:style w:type="character" w:customStyle="1" w:styleId="22">
    <w:name w:val="Неразрешенное упоминание2"/>
    <w:uiPriority w:val="99"/>
    <w:semiHidden/>
    <w:rsid w:val="00C46F84"/>
    <w:rPr>
      <w:rFonts w:cs="Times New Roman"/>
      <w:color w:val="808080"/>
      <w:shd w:val="clear" w:color="auto" w:fill="E6E6E6"/>
    </w:rPr>
  </w:style>
  <w:style w:type="paragraph" w:customStyle="1" w:styleId="Default">
    <w:name w:val="Default"/>
    <w:rsid w:val="000C5BA8"/>
    <w:pPr>
      <w:autoSpaceDE w:val="0"/>
      <w:autoSpaceDN w:val="0"/>
      <w:adjustRightInd w:val="0"/>
    </w:pPr>
    <w:rPr>
      <w:rFonts w:ascii="Times New Roman" w:hAnsi="Times New Roman" w:cs="Times New Roman"/>
      <w:color w:val="000000"/>
      <w:sz w:val="24"/>
      <w:szCs w:val="24"/>
    </w:rPr>
  </w:style>
  <w:style w:type="paragraph" w:customStyle="1" w:styleId="af6">
    <w:name w:val="Îáû÷íûé"/>
    <w:uiPriority w:val="99"/>
    <w:rsid w:val="0024257E"/>
    <w:pPr>
      <w:widowControl w:val="0"/>
      <w:autoSpaceDE w:val="0"/>
      <w:autoSpaceDN w:val="0"/>
    </w:pPr>
    <w:rPr>
      <w:rFonts w:ascii="Times New Roman" w:hAnsi="Times New Roman" w:cs="Times New Roman"/>
    </w:rPr>
  </w:style>
  <w:style w:type="paragraph" w:styleId="31">
    <w:name w:val="Body Text 3"/>
    <w:basedOn w:val="a"/>
    <w:link w:val="32"/>
    <w:uiPriority w:val="99"/>
    <w:semiHidden/>
    <w:rsid w:val="0024257E"/>
    <w:pPr>
      <w:spacing w:after="120"/>
    </w:pPr>
    <w:rPr>
      <w:sz w:val="16"/>
      <w:szCs w:val="16"/>
    </w:rPr>
  </w:style>
  <w:style w:type="character" w:customStyle="1" w:styleId="32">
    <w:name w:val="Основной текст 3 Знак"/>
    <w:link w:val="31"/>
    <w:uiPriority w:val="99"/>
    <w:semiHidden/>
    <w:locked/>
    <w:rsid w:val="0024257E"/>
    <w:rPr>
      <w:rFonts w:ascii="Times New Roman" w:hAnsi="Times New Roman" w:cs="Times New Roman"/>
      <w:sz w:val="16"/>
      <w:szCs w:val="16"/>
      <w:lang w:val="uk-UA" w:eastAsia="ru-RU"/>
    </w:rPr>
  </w:style>
  <w:style w:type="paragraph" w:customStyle="1" w:styleId="15">
    <w:name w:val="подзаголовок1"/>
    <w:basedOn w:val="a"/>
    <w:uiPriority w:val="99"/>
    <w:rsid w:val="00382574"/>
    <w:pPr>
      <w:keepNext/>
      <w:spacing w:before="240" w:after="60"/>
    </w:pPr>
    <w:rPr>
      <w:b/>
      <w:kern w:val="28"/>
      <w:sz w:val="26"/>
      <w:szCs w:val="20"/>
    </w:rPr>
  </w:style>
  <w:style w:type="character" w:styleId="af7">
    <w:name w:val="FollowedHyperlink"/>
    <w:uiPriority w:val="99"/>
    <w:semiHidden/>
    <w:rsid w:val="008E5FA6"/>
    <w:rPr>
      <w:rFonts w:cs="Times New Roman"/>
      <w:color w:val="954F72"/>
      <w:u w:val="single"/>
    </w:rPr>
  </w:style>
  <w:style w:type="paragraph" w:customStyle="1" w:styleId="Normal2">
    <w:name w:val="Normal2"/>
    <w:uiPriority w:val="99"/>
    <w:rsid w:val="008E5FA6"/>
    <w:pPr>
      <w:widowControl w:val="0"/>
      <w:spacing w:line="300" w:lineRule="auto"/>
      <w:ind w:firstLine="520"/>
    </w:pPr>
    <w:rPr>
      <w:rFonts w:ascii="Times New Roman" w:hAnsi="Times New Roman" w:cs="Times New Roman"/>
      <w:sz w:val="28"/>
      <w:lang w:val="uk-UA"/>
    </w:rPr>
  </w:style>
  <w:style w:type="paragraph" w:customStyle="1" w:styleId="16">
    <w:name w:val="Без интервала1"/>
    <w:rsid w:val="009F7F88"/>
    <w:rPr>
      <w:rFonts w:ascii="Times New Roman" w:hAnsi="Times New Roman" w:cs="Times New Roman"/>
      <w:sz w:val="24"/>
      <w:szCs w:val="24"/>
      <w:lang w:val="uk-UA"/>
    </w:rPr>
  </w:style>
  <w:style w:type="character" w:customStyle="1" w:styleId="block-infohidden">
    <w:name w:val="block-info__hidden"/>
    <w:rsid w:val="00CF7E92"/>
    <w:rPr>
      <w:rFonts w:cs="Times New Roman"/>
    </w:rPr>
  </w:style>
  <w:style w:type="character" w:styleId="af8">
    <w:name w:val="Strong"/>
    <w:qFormat/>
    <w:locked/>
    <w:rsid w:val="0062792E"/>
    <w:rPr>
      <w:b/>
    </w:rPr>
  </w:style>
  <w:style w:type="paragraph" w:customStyle="1" w:styleId="TableParagraph">
    <w:name w:val="Table Paragraph"/>
    <w:basedOn w:val="a"/>
    <w:uiPriority w:val="1"/>
    <w:qFormat/>
    <w:rsid w:val="00900116"/>
    <w:pPr>
      <w:widowControl w:val="0"/>
      <w:autoSpaceDE w:val="0"/>
      <w:autoSpaceDN w:val="0"/>
    </w:pPr>
    <w:rPr>
      <w:sz w:val="22"/>
      <w:szCs w:val="22"/>
      <w:lang w:eastAsia="en-US"/>
    </w:rPr>
  </w:style>
  <w:style w:type="character" w:customStyle="1" w:styleId="33">
    <w:name w:val="Неразрешенное упоминание3"/>
    <w:basedOn w:val="a0"/>
    <w:uiPriority w:val="99"/>
    <w:semiHidden/>
    <w:unhideWhenUsed/>
    <w:rsid w:val="00740F58"/>
    <w:rPr>
      <w:color w:val="605E5C"/>
      <w:shd w:val="clear" w:color="auto" w:fill="E1DFDD"/>
    </w:rPr>
  </w:style>
  <w:style w:type="character" w:styleId="af9">
    <w:name w:val="Emphasis"/>
    <w:basedOn w:val="a0"/>
    <w:uiPriority w:val="20"/>
    <w:qFormat/>
    <w:locked/>
    <w:rsid w:val="008A533A"/>
    <w:rPr>
      <w:i/>
      <w:iCs/>
    </w:rPr>
  </w:style>
</w:styles>
</file>

<file path=word/webSettings.xml><?xml version="1.0" encoding="utf-8"?>
<w:webSettings xmlns:r="http://schemas.openxmlformats.org/officeDocument/2006/relationships" xmlns:w="http://schemas.openxmlformats.org/wordprocessingml/2006/main">
  <w:divs>
    <w:div w:id="1204557092">
      <w:bodyDiv w:val="1"/>
      <w:marLeft w:val="0"/>
      <w:marRight w:val="0"/>
      <w:marTop w:val="0"/>
      <w:marBottom w:val="0"/>
      <w:divBdr>
        <w:top w:val="none" w:sz="0" w:space="0" w:color="auto"/>
        <w:left w:val="none" w:sz="0" w:space="0" w:color="auto"/>
        <w:bottom w:val="none" w:sz="0" w:space="0" w:color="auto"/>
        <w:right w:val="none" w:sz="0" w:space="0" w:color="auto"/>
      </w:divBdr>
    </w:div>
    <w:div w:id="1537309062">
      <w:marLeft w:val="0"/>
      <w:marRight w:val="0"/>
      <w:marTop w:val="0"/>
      <w:marBottom w:val="0"/>
      <w:divBdr>
        <w:top w:val="none" w:sz="0" w:space="0" w:color="auto"/>
        <w:left w:val="none" w:sz="0" w:space="0" w:color="auto"/>
        <w:bottom w:val="none" w:sz="0" w:space="0" w:color="auto"/>
        <w:right w:val="none" w:sz="0" w:space="0" w:color="auto"/>
      </w:divBdr>
    </w:div>
    <w:div w:id="1537309063">
      <w:marLeft w:val="0"/>
      <w:marRight w:val="0"/>
      <w:marTop w:val="0"/>
      <w:marBottom w:val="0"/>
      <w:divBdr>
        <w:top w:val="none" w:sz="0" w:space="0" w:color="auto"/>
        <w:left w:val="none" w:sz="0" w:space="0" w:color="auto"/>
        <w:bottom w:val="none" w:sz="0" w:space="0" w:color="auto"/>
        <w:right w:val="none" w:sz="0" w:space="0" w:color="auto"/>
      </w:divBdr>
    </w:div>
    <w:div w:id="1537309064">
      <w:marLeft w:val="0"/>
      <w:marRight w:val="0"/>
      <w:marTop w:val="0"/>
      <w:marBottom w:val="0"/>
      <w:divBdr>
        <w:top w:val="none" w:sz="0" w:space="0" w:color="auto"/>
        <w:left w:val="none" w:sz="0" w:space="0" w:color="auto"/>
        <w:bottom w:val="none" w:sz="0" w:space="0" w:color="auto"/>
        <w:right w:val="none" w:sz="0" w:space="0" w:color="auto"/>
      </w:divBdr>
    </w:div>
    <w:div w:id="1537309065">
      <w:marLeft w:val="0"/>
      <w:marRight w:val="0"/>
      <w:marTop w:val="0"/>
      <w:marBottom w:val="0"/>
      <w:divBdr>
        <w:top w:val="none" w:sz="0" w:space="0" w:color="auto"/>
        <w:left w:val="none" w:sz="0" w:space="0" w:color="auto"/>
        <w:bottom w:val="none" w:sz="0" w:space="0" w:color="auto"/>
        <w:right w:val="none" w:sz="0" w:space="0" w:color="auto"/>
      </w:divBdr>
    </w:div>
    <w:div w:id="1537309066">
      <w:marLeft w:val="0"/>
      <w:marRight w:val="0"/>
      <w:marTop w:val="0"/>
      <w:marBottom w:val="0"/>
      <w:divBdr>
        <w:top w:val="none" w:sz="0" w:space="0" w:color="auto"/>
        <w:left w:val="none" w:sz="0" w:space="0" w:color="auto"/>
        <w:bottom w:val="none" w:sz="0" w:space="0" w:color="auto"/>
        <w:right w:val="none" w:sz="0" w:space="0" w:color="auto"/>
      </w:divBdr>
    </w:div>
    <w:div w:id="1537309067">
      <w:marLeft w:val="0"/>
      <w:marRight w:val="0"/>
      <w:marTop w:val="0"/>
      <w:marBottom w:val="0"/>
      <w:divBdr>
        <w:top w:val="none" w:sz="0" w:space="0" w:color="auto"/>
        <w:left w:val="none" w:sz="0" w:space="0" w:color="auto"/>
        <w:bottom w:val="none" w:sz="0" w:space="0" w:color="auto"/>
        <w:right w:val="none" w:sz="0" w:space="0" w:color="auto"/>
      </w:divBdr>
    </w:div>
    <w:div w:id="1537309068">
      <w:marLeft w:val="0"/>
      <w:marRight w:val="0"/>
      <w:marTop w:val="0"/>
      <w:marBottom w:val="0"/>
      <w:divBdr>
        <w:top w:val="none" w:sz="0" w:space="0" w:color="auto"/>
        <w:left w:val="none" w:sz="0" w:space="0" w:color="auto"/>
        <w:bottom w:val="none" w:sz="0" w:space="0" w:color="auto"/>
        <w:right w:val="none" w:sz="0" w:space="0" w:color="auto"/>
      </w:divBdr>
    </w:div>
    <w:div w:id="1537309069">
      <w:marLeft w:val="0"/>
      <w:marRight w:val="0"/>
      <w:marTop w:val="0"/>
      <w:marBottom w:val="0"/>
      <w:divBdr>
        <w:top w:val="none" w:sz="0" w:space="0" w:color="auto"/>
        <w:left w:val="none" w:sz="0" w:space="0" w:color="auto"/>
        <w:bottom w:val="none" w:sz="0" w:space="0" w:color="auto"/>
        <w:right w:val="none" w:sz="0" w:space="0" w:color="auto"/>
      </w:divBdr>
    </w:div>
    <w:div w:id="1537309070">
      <w:marLeft w:val="0"/>
      <w:marRight w:val="0"/>
      <w:marTop w:val="0"/>
      <w:marBottom w:val="0"/>
      <w:divBdr>
        <w:top w:val="none" w:sz="0" w:space="0" w:color="auto"/>
        <w:left w:val="none" w:sz="0" w:space="0" w:color="auto"/>
        <w:bottom w:val="none" w:sz="0" w:space="0" w:color="auto"/>
        <w:right w:val="none" w:sz="0" w:space="0" w:color="auto"/>
      </w:divBdr>
    </w:div>
    <w:div w:id="1537309071">
      <w:marLeft w:val="0"/>
      <w:marRight w:val="0"/>
      <w:marTop w:val="0"/>
      <w:marBottom w:val="0"/>
      <w:divBdr>
        <w:top w:val="none" w:sz="0" w:space="0" w:color="auto"/>
        <w:left w:val="none" w:sz="0" w:space="0" w:color="auto"/>
        <w:bottom w:val="none" w:sz="0" w:space="0" w:color="auto"/>
        <w:right w:val="none" w:sz="0" w:space="0" w:color="auto"/>
      </w:divBdr>
    </w:div>
    <w:div w:id="1537309072">
      <w:marLeft w:val="0"/>
      <w:marRight w:val="0"/>
      <w:marTop w:val="0"/>
      <w:marBottom w:val="0"/>
      <w:divBdr>
        <w:top w:val="none" w:sz="0" w:space="0" w:color="auto"/>
        <w:left w:val="none" w:sz="0" w:space="0" w:color="auto"/>
        <w:bottom w:val="none" w:sz="0" w:space="0" w:color="auto"/>
        <w:right w:val="none" w:sz="0" w:space="0" w:color="auto"/>
      </w:divBdr>
    </w:div>
    <w:div w:id="1537309073">
      <w:marLeft w:val="0"/>
      <w:marRight w:val="0"/>
      <w:marTop w:val="0"/>
      <w:marBottom w:val="0"/>
      <w:divBdr>
        <w:top w:val="none" w:sz="0" w:space="0" w:color="auto"/>
        <w:left w:val="none" w:sz="0" w:space="0" w:color="auto"/>
        <w:bottom w:val="none" w:sz="0" w:space="0" w:color="auto"/>
        <w:right w:val="none" w:sz="0" w:space="0" w:color="auto"/>
      </w:divBdr>
    </w:div>
    <w:div w:id="1537309074">
      <w:marLeft w:val="0"/>
      <w:marRight w:val="0"/>
      <w:marTop w:val="0"/>
      <w:marBottom w:val="0"/>
      <w:divBdr>
        <w:top w:val="none" w:sz="0" w:space="0" w:color="auto"/>
        <w:left w:val="none" w:sz="0" w:space="0" w:color="auto"/>
        <w:bottom w:val="none" w:sz="0" w:space="0" w:color="auto"/>
        <w:right w:val="none" w:sz="0" w:space="0" w:color="auto"/>
      </w:divBdr>
    </w:div>
    <w:div w:id="1537309075">
      <w:marLeft w:val="0"/>
      <w:marRight w:val="0"/>
      <w:marTop w:val="0"/>
      <w:marBottom w:val="0"/>
      <w:divBdr>
        <w:top w:val="none" w:sz="0" w:space="0" w:color="auto"/>
        <w:left w:val="none" w:sz="0" w:space="0" w:color="auto"/>
        <w:bottom w:val="none" w:sz="0" w:space="0" w:color="auto"/>
        <w:right w:val="none" w:sz="0" w:space="0" w:color="auto"/>
      </w:divBdr>
    </w:div>
    <w:div w:id="1537309076">
      <w:marLeft w:val="0"/>
      <w:marRight w:val="0"/>
      <w:marTop w:val="0"/>
      <w:marBottom w:val="0"/>
      <w:divBdr>
        <w:top w:val="none" w:sz="0" w:space="0" w:color="auto"/>
        <w:left w:val="none" w:sz="0" w:space="0" w:color="auto"/>
        <w:bottom w:val="none" w:sz="0" w:space="0" w:color="auto"/>
        <w:right w:val="none" w:sz="0" w:space="0" w:color="auto"/>
      </w:divBdr>
    </w:div>
    <w:div w:id="1537309077">
      <w:marLeft w:val="0"/>
      <w:marRight w:val="0"/>
      <w:marTop w:val="0"/>
      <w:marBottom w:val="0"/>
      <w:divBdr>
        <w:top w:val="none" w:sz="0" w:space="0" w:color="auto"/>
        <w:left w:val="none" w:sz="0" w:space="0" w:color="auto"/>
        <w:bottom w:val="none" w:sz="0" w:space="0" w:color="auto"/>
        <w:right w:val="none" w:sz="0" w:space="0" w:color="auto"/>
      </w:divBdr>
    </w:div>
    <w:div w:id="1537309078">
      <w:marLeft w:val="0"/>
      <w:marRight w:val="0"/>
      <w:marTop w:val="0"/>
      <w:marBottom w:val="0"/>
      <w:divBdr>
        <w:top w:val="none" w:sz="0" w:space="0" w:color="auto"/>
        <w:left w:val="none" w:sz="0" w:space="0" w:color="auto"/>
        <w:bottom w:val="none" w:sz="0" w:space="0" w:color="auto"/>
        <w:right w:val="none" w:sz="0" w:space="0" w:color="auto"/>
      </w:divBdr>
    </w:div>
    <w:div w:id="1537309079">
      <w:marLeft w:val="0"/>
      <w:marRight w:val="0"/>
      <w:marTop w:val="0"/>
      <w:marBottom w:val="0"/>
      <w:divBdr>
        <w:top w:val="none" w:sz="0" w:space="0" w:color="auto"/>
        <w:left w:val="none" w:sz="0" w:space="0" w:color="auto"/>
        <w:bottom w:val="none" w:sz="0" w:space="0" w:color="auto"/>
        <w:right w:val="none" w:sz="0" w:space="0" w:color="auto"/>
      </w:divBdr>
    </w:div>
    <w:div w:id="1537309080">
      <w:marLeft w:val="0"/>
      <w:marRight w:val="0"/>
      <w:marTop w:val="0"/>
      <w:marBottom w:val="0"/>
      <w:divBdr>
        <w:top w:val="none" w:sz="0" w:space="0" w:color="auto"/>
        <w:left w:val="none" w:sz="0" w:space="0" w:color="auto"/>
        <w:bottom w:val="none" w:sz="0" w:space="0" w:color="auto"/>
        <w:right w:val="none" w:sz="0" w:space="0" w:color="auto"/>
      </w:divBdr>
    </w:div>
    <w:div w:id="1537309081">
      <w:marLeft w:val="0"/>
      <w:marRight w:val="0"/>
      <w:marTop w:val="0"/>
      <w:marBottom w:val="0"/>
      <w:divBdr>
        <w:top w:val="none" w:sz="0" w:space="0" w:color="auto"/>
        <w:left w:val="none" w:sz="0" w:space="0" w:color="auto"/>
        <w:bottom w:val="none" w:sz="0" w:space="0" w:color="auto"/>
        <w:right w:val="none" w:sz="0" w:space="0" w:color="auto"/>
      </w:divBdr>
    </w:div>
    <w:div w:id="1537309082">
      <w:marLeft w:val="0"/>
      <w:marRight w:val="0"/>
      <w:marTop w:val="0"/>
      <w:marBottom w:val="0"/>
      <w:divBdr>
        <w:top w:val="none" w:sz="0" w:space="0" w:color="auto"/>
        <w:left w:val="none" w:sz="0" w:space="0" w:color="auto"/>
        <w:bottom w:val="none" w:sz="0" w:space="0" w:color="auto"/>
        <w:right w:val="none" w:sz="0" w:space="0" w:color="auto"/>
      </w:divBdr>
    </w:div>
    <w:div w:id="1537309083">
      <w:marLeft w:val="0"/>
      <w:marRight w:val="0"/>
      <w:marTop w:val="0"/>
      <w:marBottom w:val="0"/>
      <w:divBdr>
        <w:top w:val="none" w:sz="0" w:space="0" w:color="auto"/>
        <w:left w:val="none" w:sz="0" w:space="0" w:color="auto"/>
        <w:bottom w:val="none" w:sz="0" w:space="0" w:color="auto"/>
        <w:right w:val="none" w:sz="0" w:space="0" w:color="auto"/>
      </w:divBdr>
    </w:div>
    <w:div w:id="1537309084">
      <w:marLeft w:val="0"/>
      <w:marRight w:val="0"/>
      <w:marTop w:val="0"/>
      <w:marBottom w:val="0"/>
      <w:divBdr>
        <w:top w:val="none" w:sz="0" w:space="0" w:color="auto"/>
        <w:left w:val="none" w:sz="0" w:space="0" w:color="auto"/>
        <w:bottom w:val="none" w:sz="0" w:space="0" w:color="auto"/>
        <w:right w:val="none" w:sz="0" w:space="0" w:color="auto"/>
      </w:divBdr>
    </w:div>
    <w:div w:id="1537309085">
      <w:marLeft w:val="0"/>
      <w:marRight w:val="0"/>
      <w:marTop w:val="0"/>
      <w:marBottom w:val="0"/>
      <w:divBdr>
        <w:top w:val="none" w:sz="0" w:space="0" w:color="auto"/>
        <w:left w:val="none" w:sz="0" w:space="0" w:color="auto"/>
        <w:bottom w:val="none" w:sz="0" w:space="0" w:color="auto"/>
        <w:right w:val="none" w:sz="0" w:space="0" w:color="auto"/>
      </w:divBdr>
    </w:div>
    <w:div w:id="1537309086">
      <w:marLeft w:val="0"/>
      <w:marRight w:val="0"/>
      <w:marTop w:val="0"/>
      <w:marBottom w:val="0"/>
      <w:divBdr>
        <w:top w:val="none" w:sz="0" w:space="0" w:color="auto"/>
        <w:left w:val="none" w:sz="0" w:space="0" w:color="auto"/>
        <w:bottom w:val="none" w:sz="0" w:space="0" w:color="auto"/>
        <w:right w:val="none" w:sz="0" w:space="0" w:color="auto"/>
      </w:divBdr>
    </w:div>
    <w:div w:id="1537309087">
      <w:marLeft w:val="0"/>
      <w:marRight w:val="0"/>
      <w:marTop w:val="0"/>
      <w:marBottom w:val="0"/>
      <w:divBdr>
        <w:top w:val="none" w:sz="0" w:space="0" w:color="auto"/>
        <w:left w:val="none" w:sz="0" w:space="0" w:color="auto"/>
        <w:bottom w:val="none" w:sz="0" w:space="0" w:color="auto"/>
        <w:right w:val="none" w:sz="0" w:space="0" w:color="auto"/>
      </w:divBdr>
    </w:div>
    <w:div w:id="1537309088">
      <w:marLeft w:val="0"/>
      <w:marRight w:val="0"/>
      <w:marTop w:val="0"/>
      <w:marBottom w:val="0"/>
      <w:divBdr>
        <w:top w:val="none" w:sz="0" w:space="0" w:color="auto"/>
        <w:left w:val="none" w:sz="0" w:space="0" w:color="auto"/>
        <w:bottom w:val="none" w:sz="0" w:space="0" w:color="auto"/>
        <w:right w:val="none" w:sz="0" w:space="0" w:color="auto"/>
      </w:divBdr>
    </w:div>
    <w:div w:id="1537309089">
      <w:marLeft w:val="0"/>
      <w:marRight w:val="0"/>
      <w:marTop w:val="0"/>
      <w:marBottom w:val="0"/>
      <w:divBdr>
        <w:top w:val="none" w:sz="0" w:space="0" w:color="auto"/>
        <w:left w:val="none" w:sz="0" w:space="0" w:color="auto"/>
        <w:bottom w:val="none" w:sz="0" w:space="0" w:color="auto"/>
        <w:right w:val="none" w:sz="0" w:space="0" w:color="auto"/>
      </w:divBdr>
    </w:div>
    <w:div w:id="1537309090">
      <w:marLeft w:val="0"/>
      <w:marRight w:val="0"/>
      <w:marTop w:val="0"/>
      <w:marBottom w:val="0"/>
      <w:divBdr>
        <w:top w:val="none" w:sz="0" w:space="0" w:color="auto"/>
        <w:left w:val="none" w:sz="0" w:space="0" w:color="auto"/>
        <w:bottom w:val="none" w:sz="0" w:space="0" w:color="auto"/>
        <w:right w:val="none" w:sz="0" w:space="0" w:color="auto"/>
      </w:divBdr>
    </w:div>
    <w:div w:id="1537309091">
      <w:marLeft w:val="0"/>
      <w:marRight w:val="0"/>
      <w:marTop w:val="0"/>
      <w:marBottom w:val="0"/>
      <w:divBdr>
        <w:top w:val="none" w:sz="0" w:space="0" w:color="auto"/>
        <w:left w:val="none" w:sz="0" w:space="0" w:color="auto"/>
        <w:bottom w:val="none" w:sz="0" w:space="0" w:color="auto"/>
        <w:right w:val="none" w:sz="0" w:space="0" w:color="auto"/>
      </w:divBdr>
    </w:div>
    <w:div w:id="1537309092">
      <w:marLeft w:val="0"/>
      <w:marRight w:val="0"/>
      <w:marTop w:val="0"/>
      <w:marBottom w:val="0"/>
      <w:divBdr>
        <w:top w:val="none" w:sz="0" w:space="0" w:color="auto"/>
        <w:left w:val="none" w:sz="0" w:space="0" w:color="auto"/>
        <w:bottom w:val="none" w:sz="0" w:space="0" w:color="auto"/>
        <w:right w:val="none" w:sz="0" w:space="0" w:color="auto"/>
      </w:divBdr>
    </w:div>
    <w:div w:id="1537309093">
      <w:marLeft w:val="0"/>
      <w:marRight w:val="0"/>
      <w:marTop w:val="0"/>
      <w:marBottom w:val="0"/>
      <w:divBdr>
        <w:top w:val="none" w:sz="0" w:space="0" w:color="auto"/>
        <w:left w:val="none" w:sz="0" w:space="0" w:color="auto"/>
        <w:bottom w:val="none" w:sz="0" w:space="0" w:color="auto"/>
        <w:right w:val="none" w:sz="0" w:space="0" w:color="auto"/>
      </w:divBdr>
    </w:div>
    <w:div w:id="1537309094">
      <w:marLeft w:val="0"/>
      <w:marRight w:val="0"/>
      <w:marTop w:val="0"/>
      <w:marBottom w:val="0"/>
      <w:divBdr>
        <w:top w:val="none" w:sz="0" w:space="0" w:color="auto"/>
        <w:left w:val="none" w:sz="0" w:space="0" w:color="auto"/>
        <w:bottom w:val="none" w:sz="0" w:space="0" w:color="auto"/>
        <w:right w:val="none" w:sz="0" w:space="0" w:color="auto"/>
      </w:divBdr>
    </w:div>
    <w:div w:id="1537309095">
      <w:marLeft w:val="0"/>
      <w:marRight w:val="0"/>
      <w:marTop w:val="0"/>
      <w:marBottom w:val="0"/>
      <w:divBdr>
        <w:top w:val="none" w:sz="0" w:space="0" w:color="auto"/>
        <w:left w:val="none" w:sz="0" w:space="0" w:color="auto"/>
        <w:bottom w:val="none" w:sz="0" w:space="0" w:color="auto"/>
        <w:right w:val="none" w:sz="0" w:space="0" w:color="auto"/>
      </w:divBdr>
    </w:div>
    <w:div w:id="1537309096">
      <w:marLeft w:val="0"/>
      <w:marRight w:val="0"/>
      <w:marTop w:val="0"/>
      <w:marBottom w:val="0"/>
      <w:divBdr>
        <w:top w:val="none" w:sz="0" w:space="0" w:color="auto"/>
        <w:left w:val="none" w:sz="0" w:space="0" w:color="auto"/>
        <w:bottom w:val="none" w:sz="0" w:space="0" w:color="auto"/>
        <w:right w:val="none" w:sz="0" w:space="0" w:color="auto"/>
      </w:divBdr>
    </w:div>
    <w:div w:id="1537309097">
      <w:marLeft w:val="0"/>
      <w:marRight w:val="0"/>
      <w:marTop w:val="0"/>
      <w:marBottom w:val="0"/>
      <w:divBdr>
        <w:top w:val="none" w:sz="0" w:space="0" w:color="auto"/>
        <w:left w:val="none" w:sz="0" w:space="0" w:color="auto"/>
        <w:bottom w:val="none" w:sz="0" w:space="0" w:color="auto"/>
        <w:right w:val="none" w:sz="0" w:space="0" w:color="auto"/>
      </w:divBdr>
    </w:div>
    <w:div w:id="1537309098">
      <w:marLeft w:val="0"/>
      <w:marRight w:val="0"/>
      <w:marTop w:val="0"/>
      <w:marBottom w:val="0"/>
      <w:divBdr>
        <w:top w:val="none" w:sz="0" w:space="0" w:color="auto"/>
        <w:left w:val="none" w:sz="0" w:space="0" w:color="auto"/>
        <w:bottom w:val="none" w:sz="0" w:space="0" w:color="auto"/>
        <w:right w:val="none" w:sz="0" w:space="0" w:color="auto"/>
      </w:divBdr>
    </w:div>
    <w:div w:id="1537309099">
      <w:marLeft w:val="0"/>
      <w:marRight w:val="0"/>
      <w:marTop w:val="0"/>
      <w:marBottom w:val="0"/>
      <w:divBdr>
        <w:top w:val="none" w:sz="0" w:space="0" w:color="auto"/>
        <w:left w:val="none" w:sz="0" w:space="0" w:color="auto"/>
        <w:bottom w:val="none" w:sz="0" w:space="0" w:color="auto"/>
        <w:right w:val="none" w:sz="0" w:space="0" w:color="auto"/>
      </w:divBdr>
    </w:div>
    <w:div w:id="1537309100">
      <w:marLeft w:val="0"/>
      <w:marRight w:val="0"/>
      <w:marTop w:val="0"/>
      <w:marBottom w:val="0"/>
      <w:divBdr>
        <w:top w:val="none" w:sz="0" w:space="0" w:color="auto"/>
        <w:left w:val="none" w:sz="0" w:space="0" w:color="auto"/>
        <w:bottom w:val="none" w:sz="0" w:space="0" w:color="auto"/>
        <w:right w:val="none" w:sz="0" w:space="0" w:color="auto"/>
      </w:divBdr>
    </w:div>
    <w:div w:id="1537309101">
      <w:marLeft w:val="0"/>
      <w:marRight w:val="0"/>
      <w:marTop w:val="0"/>
      <w:marBottom w:val="0"/>
      <w:divBdr>
        <w:top w:val="none" w:sz="0" w:space="0" w:color="auto"/>
        <w:left w:val="none" w:sz="0" w:space="0" w:color="auto"/>
        <w:bottom w:val="none" w:sz="0" w:space="0" w:color="auto"/>
        <w:right w:val="none" w:sz="0" w:space="0" w:color="auto"/>
      </w:divBdr>
    </w:div>
    <w:div w:id="1537309102">
      <w:marLeft w:val="0"/>
      <w:marRight w:val="0"/>
      <w:marTop w:val="0"/>
      <w:marBottom w:val="0"/>
      <w:divBdr>
        <w:top w:val="none" w:sz="0" w:space="0" w:color="auto"/>
        <w:left w:val="none" w:sz="0" w:space="0" w:color="auto"/>
        <w:bottom w:val="none" w:sz="0" w:space="0" w:color="auto"/>
        <w:right w:val="none" w:sz="0" w:space="0" w:color="auto"/>
      </w:divBdr>
    </w:div>
    <w:div w:id="1537309103">
      <w:marLeft w:val="0"/>
      <w:marRight w:val="0"/>
      <w:marTop w:val="0"/>
      <w:marBottom w:val="0"/>
      <w:divBdr>
        <w:top w:val="none" w:sz="0" w:space="0" w:color="auto"/>
        <w:left w:val="none" w:sz="0" w:space="0" w:color="auto"/>
        <w:bottom w:val="none" w:sz="0" w:space="0" w:color="auto"/>
        <w:right w:val="none" w:sz="0" w:space="0" w:color="auto"/>
      </w:divBdr>
    </w:div>
    <w:div w:id="15373091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C366C-4F6F-42F6-AB7D-32B09AFD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4222</Words>
  <Characters>24067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28233</CharactersWithSpaces>
  <SharedDoc>false</SharedDoc>
  <HLinks>
    <vt:vector size="66" baseType="variant">
      <vt:variant>
        <vt:i4>2031667</vt:i4>
      </vt:variant>
      <vt:variant>
        <vt:i4>62</vt:i4>
      </vt:variant>
      <vt:variant>
        <vt:i4>0</vt:i4>
      </vt:variant>
      <vt:variant>
        <vt:i4>5</vt:i4>
      </vt:variant>
      <vt:variant>
        <vt:lpwstr/>
      </vt:variant>
      <vt:variant>
        <vt:lpwstr>_Toc534664495</vt:lpwstr>
      </vt:variant>
      <vt:variant>
        <vt:i4>2031667</vt:i4>
      </vt:variant>
      <vt:variant>
        <vt:i4>56</vt:i4>
      </vt:variant>
      <vt:variant>
        <vt:i4>0</vt:i4>
      </vt:variant>
      <vt:variant>
        <vt:i4>5</vt:i4>
      </vt:variant>
      <vt:variant>
        <vt:lpwstr/>
      </vt:variant>
      <vt:variant>
        <vt:lpwstr>_Toc534664494</vt:lpwstr>
      </vt:variant>
      <vt:variant>
        <vt:i4>2031667</vt:i4>
      </vt:variant>
      <vt:variant>
        <vt:i4>50</vt:i4>
      </vt:variant>
      <vt:variant>
        <vt:i4>0</vt:i4>
      </vt:variant>
      <vt:variant>
        <vt:i4>5</vt:i4>
      </vt:variant>
      <vt:variant>
        <vt:lpwstr/>
      </vt:variant>
      <vt:variant>
        <vt:lpwstr>_Toc534664493</vt:lpwstr>
      </vt:variant>
      <vt:variant>
        <vt:i4>2031667</vt:i4>
      </vt:variant>
      <vt:variant>
        <vt:i4>44</vt:i4>
      </vt:variant>
      <vt:variant>
        <vt:i4>0</vt:i4>
      </vt:variant>
      <vt:variant>
        <vt:i4>5</vt:i4>
      </vt:variant>
      <vt:variant>
        <vt:lpwstr/>
      </vt:variant>
      <vt:variant>
        <vt:lpwstr>_Toc534664492</vt:lpwstr>
      </vt:variant>
      <vt:variant>
        <vt:i4>2031667</vt:i4>
      </vt:variant>
      <vt:variant>
        <vt:i4>38</vt:i4>
      </vt:variant>
      <vt:variant>
        <vt:i4>0</vt:i4>
      </vt:variant>
      <vt:variant>
        <vt:i4>5</vt:i4>
      </vt:variant>
      <vt:variant>
        <vt:lpwstr/>
      </vt:variant>
      <vt:variant>
        <vt:lpwstr>_Toc534664491</vt:lpwstr>
      </vt:variant>
      <vt:variant>
        <vt:i4>2031667</vt:i4>
      </vt:variant>
      <vt:variant>
        <vt:i4>32</vt:i4>
      </vt:variant>
      <vt:variant>
        <vt:i4>0</vt:i4>
      </vt:variant>
      <vt:variant>
        <vt:i4>5</vt:i4>
      </vt:variant>
      <vt:variant>
        <vt:lpwstr/>
      </vt:variant>
      <vt:variant>
        <vt:lpwstr>_Toc534664490</vt:lpwstr>
      </vt:variant>
      <vt:variant>
        <vt:i4>1966131</vt:i4>
      </vt:variant>
      <vt:variant>
        <vt:i4>26</vt:i4>
      </vt:variant>
      <vt:variant>
        <vt:i4>0</vt:i4>
      </vt:variant>
      <vt:variant>
        <vt:i4>5</vt:i4>
      </vt:variant>
      <vt:variant>
        <vt:lpwstr/>
      </vt:variant>
      <vt:variant>
        <vt:lpwstr>_Toc534664489</vt:lpwstr>
      </vt:variant>
      <vt:variant>
        <vt:i4>1966131</vt:i4>
      </vt:variant>
      <vt:variant>
        <vt:i4>20</vt:i4>
      </vt:variant>
      <vt:variant>
        <vt:i4>0</vt:i4>
      </vt:variant>
      <vt:variant>
        <vt:i4>5</vt:i4>
      </vt:variant>
      <vt:variant>
        <vt:lpwstr/>
      </vt:variant>
      <vt:variant>
        <vt:lpwstr>_Toc534664488</vt:lpwstr>
      </vt:variant>
      <vt:variant>
        <vt:i4>1966131</vt:i4>
      </vt:variant>
      <vt:variant>
        <vt:i4>14</vt:i4>
      </vt:variant>
      <vt:variant>
        <vt:i4>0</vt:i4>
      </vt:variant>
      <vt:variant>
        <vt:i4>5</vt:i4>
      </vt:variant>
      <vt:variant>
        <vt:lpwstr/>
      </vt:variant>
      <vt:variant>
        <vt:lpwstr>_Toc534664487</vt:lpwstr>
      </vt:variant>
      <vt:variant>
        <vt:i4>1966131</vt:i4>
      </vt:variant>
      <vt:variant>
        <vt:i4>8</vt:i4>
      </vt:variant>
      <vt:variant>
        <vt:i4>0</vt:i4>
      </vt:variant>
      <vt:variant>
        <vt:i4>5</vt:i4>
      </vt:variant>
      <vt:variant>
        <vt:lpwstr/>
      </vt:variant>
      <vt:variant>
        <vt:lpwstr>_Toc534664486</vt:lpwstr>
      </vt:variant>
      <vt:variant>
        <vt:i4>1966131</vt:i4>
      </vt:variant>
      <vt:variant>
        <vt:i4>2</vt:i4>
      </vt:variant>
      <vt:variant>
        <vt:i4>0</vt:i4>
      </vt:variant>
      <vt:variant>
        <vt:i4>5</vt:i4>
      </vt:variant>
      <vt:variant>
        <vt:lpwstr/>
      </vt:variant>
      <vt:variant>
        <vt:lpwstr>_Toc534664485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User</dc:creator>
  <cp:keywords/>
  <cp:lastModifiedBy>User</cp:lastModifiedBy>
  <cp:revision>7</cp:revision>
  <cp:lastPrinted>2019-03-13T12:35:00Z</cp:lastPrinted>
  <dcterms:created xsi:type="dcterms:W3CDTF">2021-10-18T09:09:00Z</dcterms:created>
  <dcterms:modified xsi:type="dcterms:W3CDTF">2022-01-13T09:29:00Z</dcterms:modified>
</cp:coreProperties>
</file>