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0639" w:rsidRDefault="005C0639" w:rsidP="005C0639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pict>
          <v:shape id="_x0000_i1025" type="#_x0000_t75" style="width:523.5pt;height:701.25pt">
            <v:imagedata r:id="rId8" o:title="20 тит" blacklevel="13107f"/>
          </v:shape>
        </w:pict>
      </w:r>
      <w:r w:rsidR="003B261D" w:rsidRPr="003B261D">
        <w:rPr>
          <w:noProof/>
          <w:lang w:val="ru-RU"/>
        </w:rPr>
        <w:pict>
          <v:rect id="Rectangle 7" o:spid="_x0000_s1026" style="position:absolute;left:0;text-align:left;margin-left:460.8pt;margin-top:-27.9pt;width:37.5pt;height:19.5pt;z-index:1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" stroked="f"/>
        </w:pict>
      </w:r>
    </w:p>
    <w:p w:rsidR="005C0639" w:rsidRPr="005C0639" w:rsidRDefault="005C0639" w:rsidP="005C0639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5C0639" w:rsidRDefault="005C0639" w:rsidP="005C0639">
      <w:pPr>
        <w:pStyle w:val="aff2"/>
        <w:spacing w:after="0"/>
        <w:ind w:left="0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lastRenderedPageBreak/>
        <w:pict>
          <v:shape id="_x0000_i1026" type="#_x0000_t75" style="width:520.5pt;height:660pt">
            <v:imagedata r:id="rId9" o:title="202" blacklevel="6554f"/>
          </v:shape>
        </w:pict>
      </w:r>
      <w:bookmarkStart w:id="0" w:name="_Hlk511290156"/>
    </w:p>
    <w:p w:rsidR="005C0639" w:rsidRDefault="005C0639" w:rsidP="005C0639">
      <w:pPr>
        <w:pStyle w:val="aff2"/>
        <w:spacing w:after="0"/>
        <w:ind w:left="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5C0639" w:rsidRDefault="005C0639" w:rsidP="005C0639">
      <w:pPr>
        <w:pStyle w:val="aff2"/>
        <w:spacing w:after="0"/>
        <w:ind w:left="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5C0639" w:rsidRPr="00C62BFF" w:rsidRDefault="005C0639" w:rsidP="005C0639">
      <w:pPr>
        <w:pStyle w:val="aff2"/>
        <w:spacing w:after="0"/>
        <w:ind w:left="0"/>
        <w:jc w:val="center"/>
        <w:rPr>
          <w:rFonts w:ascii="Times New Roman" w:hAnsi="Times New Roman"/>
          <w:sz w:val="28"/>
          <w:szCs w:val="28"/>
        </w:rPr>
      </w:pPr>
      <w:r w:rsidRPr="00C62BFF">
        <w:rPr>
          <w:rFonts w:ascii="Times New Roman" w:hAnsi="Times New Roman"/>
          <w:sz w:val="28"/>
          <w:szCs w:val="28"/>
        </w:rPr>
        <w:t xml:space="preserve"> </w:t>
      </w:r>
    </w:p>
    <w:p w:rsidR="008244B5" w:rsidRPr="00C62BFF" w:rsidRDefault="008244B5" w:rsidP="00DB1302">
      <w:pPr>
        <w:pStyle w:val="aff2"/>
        <w:ind w:left="0"/>
        <w:jc w:val="center"/>
        <w:rPr>
          <w:rFonts w:ascii="Times New Roman" w:hAnsi="Times New Roman"/>
          <w:sz w:val="28"/>
          <w:szCs w:val="28"/>
        </w:rPr>
      </w:pPr>
      <w:r w:rsidRPr="00C62BFF">
        <w:rPr>
          <w:rFonts w:ascii="Times New Roman" w:hAnsi="Times New Roman"/>
          <w:sz w:val="28"/>
          <w:szCs w:val="28"/>
        </w:rPr>
        <w:lastRenderedPageBreak/>
        <w:t>ПЕРЕДМОВА</w:t>
      </w:r>
    </w:p>
    <w:p w:rsidR="008244B5" w:rsidRPr="00C62BFF" w:rsidRDefault="008244B5" w:rsidP="00E4543A">
      <w:pPr>
        <w:pStyle w:val="aff2"/>
        <w:ind w:left="0" w:firstLine="600"/>
        <w:jc w:val="both"/>
        <w:rPr>
          <w:sz w:val="18"/>
          <w:szCs w:val="16"/>
        </w:rPr>
      </w:pPr>
    </w:p>
    <w:p w:rsidR="008244B5" w:rsidRDefault="008244B5" w:rsidP="00E4543A">
      <w:pPr>
        <w:pStyle w:val="aff2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D3B25">
        <w:rPr>
          <w:rFonts w:ascii="Times New Roman" w:hAnsi="Times New Roman"/>
          <w:sz w:val="28"/>
          <w:szCs w:val="28"/>
        </w:rPr>
        <w:t>Розроблено робочою групою у складі:</w:t>
      </w:r>
    </w:p>
    <w:p w:rsidR="008244B5" w:rsidRPr="005C5978" w:rsidRDefault="008244B5" w:rsidP="00BF584C">
      <w:pPr>
        <w:pStyle w:val="aff2"/>
        <w:ind w:left="0" w:firstLine="56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t> </w:t>
      </w:r>
      <w:r w:rsidR="003B09F3" w:rsidRPr="007C3F90">
        <w:rPr>
          <w:rFonts w:ascii="Times New Roman" w:hAnsi="Times New Roman"/>
          <w:sz w:val="28"/>
          <w:szCs w:val="28"/>
        </w:rPr>
        <w:t>Пілова Катерина Петрівна – декан фінансово-економічного факультету, голова науково-методичної комісії спеціальності 051 Економіка, доцент кафедри маркетингу Національного технічного університету «Дніпровська політехніка»</w:t>
      </w:r>
      <w:r w:rsidR="003B09F3" w:rsidRPr="00A079DA">
        <w:rPr>
          <w:rFonts w:ascii="Times New Roman" w:hAnsi="Times New Roman"/>
          <w:sz w:val="28"/>
          <w:szCs w:val="28"/>
        </w:rPr>
        <w:t>.</w:t>
      </w:r>
    </w:p>
    <w:p w:rsidR="008244B5" w:rsidRPr="005C5978" w:rsidRDefault="008244B5" w:rsidP="00924D5C">
      <w:pPr>
        <w:pStyle w:val="1ff1"/>
        <w:spacing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451EB4">
        <w:rPr>
          <w:rFonts w:ascii="Times New Roman" w:hAnsi="Times New Roman" w:cs="Times New Roman"/>
          <w:sz w:val="28"/>
          <w:szCs w:val="28"/>
        </w:rPr>
        <w:t xml:space="preserve">Шаповал Валентина Михайлівна, завідувач кафедри </w:t>
      </w:r>
      <w:r>
        <w:rPr>
          <w:rFonts w:ascii="Times New Roman" w:hAnsi="Times New Roman" w:cs="Times New Roman"/>
          <w:sz w:val="28"/>
          <w:szCs w:val="28"/>
        </w:rPr>
        <w:t xml:space="preserve">туризму та </w:t>
      </w:r>
      <w:r w:rsidRPr="00451EB4">
        <w:rPr>
          <w:rFonts w:ascii="Times New Roman" w:hAnsi="Times New Roman" w:cs="Times New Roman"/>
          <w:sz w:val="28"/>
          <w:szCs w:val="28"/>
        </w:rPr>
        <w:t>економіки підприємства, д.е.н., професор кафедри економіки підприємства</w:t>
      </w:r>
      <w:r w:rsidRPr="005C5978">
        <w:rPr>
          <w:rFonts w:ascii="Times New Roman" w:hAnsi="Times New Roman" w:cs="Times New Roman"/>
          <w:sz w:val="28"/>
          <w:szCs w:val="28"/>
        </w:rPr>
        <w:t>.</w:t>
      </w:r>
    </w:p>
    <w:p w:rsidR="008244B5" w:rsidRPr="005C5978" w:rsidRDefault="008244B5" w:rsidP="00924D5C">
      <w:pPr>
        <w:pStyle w:val="1ff1"/>
        <w:spacing w:after="12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451EB4">
        <w:rPr>
          <w:rFonts w:ascii="Times New Roman" w:hAnsi="Times New Roman" w:cs="Times New Roman"/>
          <w:sz w:val="28"/>
          <w:szCs w:val="28"/>
        </w:rPr>
        <w:t>. Герасименко Тетяна Володимирівна, к.геол.н., доцент кафедри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туризму та</w:t>
      </w:r>
      <w:r w:rsidRPr="00451EB4">
        <w:rPr>
          <w:rFonts w:ascii="Times New Roman" w:hAnsi="Times New Roman" w:cs="Times New Roman"/>
          <w:sz w:val="28"/>
          <w:szCs w:val="28"/>
        </w:rPr>
        <w:t xml:space="preserve"> економіки підприємства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244B5" w:rsidRDefault="008244B5" w:rsidP="00924D5C">
      <w:pPr>
        <w:pStyle w:val="1ff1"/>
        <w:spacing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451EB4">
        <w:rPr>
          <w:rFonts w:ascii="Times New Roman" w:hAnsi="Times New Roman" w:cs="Times New Roman"/>
          <w:sz w:val="28"/>
          <w:szCs w:val="28"/>
        </w:rPr>
        <w:t>. </w:t>
      </w:r>
      <w:r w:rsidRPr="00924D5C">
        <w:rPr>
          <w:rFonts w:ascii="Times New Roman" w:hAnsi="Times New Roman" w:cs="Times New Roman"/>
          <w:sz w:val="28"/>
          <w:szCs w:val="28"/>
        </w:rPr>
        <w:t xml:space="preserve">Бондаренко </w:t>
      </w:r>
      <w:r>
        <w:rPr>
          <w:rFonts w:ascii="Times New Roman" w:hAnsi="Times New Roman" w:cs="Times New Roman"/>
          <w:sz w:val="28"/>
          <w:szCs w:val="28"/>
        </w:rPr>
        <w:t>Людмила Анатоліївна</w:t>
      </w:r>
      <w:r w:rsidRPr="00451EB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/>
        </w:rPr>
        <w:t>к.</w:t>
      </w:r>
      <w:r>
        <w:rPr>
          <w:rFonts w:ascii="Times New Roman" w:hAnsi="Times New Roman" w:cs="Times New Roman"/>
          <w:sz w:val="28"/>
          <w:szCs w:val="28"/>
        </w:rPr>
        <w:t>е.н., доцент</w:t>
      </w:r>
      <w:r w:rsidRPr="00451EB4">
        <w:rPr>
          <w:rFonts w:ascii="Times New Roman" w:hAnsi="Times New Roman" w:cs="Times New Roman"/>
          <w:sz w:val="28"/>
          <w:szCs w:val="28"/>
        </w:rPr>
        <w:t xml:space="preserve"> кафедри </w:t>
      </w:r>
      <w:r>
        <w:rPr>
          <w:rFonts w:ascii="Times New Roman" w:hAnsi="Times New Roman" w:cs="Times New Roman"/>
          <w:sz w:val="28"/>
          <w:szCs w:val="28"/>
        </w:rPr>
        <w:t xml:space="preserve">туризму та </w:t>
      </w:r>
      <w:r w:rsidRPr="00451EB4">
        <w:rPr>
          <w:rFonts w:ascii="Times New Roman" w:hAnsi="Times New Roman" w:cs="Times New Roman"/>
          <w:sz w:val="28"/>
          <w:szCs w:val="28"/>
        </w:rPr>
        <w:t>економіки підприємства</w:t>
      </w:r>
      <w:r w:rsidRPr="007C3F90">
        <w:rPr>
          <w:rFonts w:ascii="Times New Roman" w:hAnsi="Times New Roman" w:cs="Times New Roman"/>
          <w:sz w:val="28"/>
          <w:szCs w:val="28"/>
        </w:rPr>
        <w:t>, гарант ОПП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244B5" w:rsidRPr="00804982" w:rsidRDefault="008244B5" w:rsidP="00BF584C">
      <w:pPr>
        <w:pStyle w:val="aff2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1691E">
        <w:rPr>
          <w:rFonts w:ascii="Times New Roman" w:hAnsi="Times New Roman"/>
          <w:color w:val="000000"/>
          <w:sz w:val="28"/>
          <w:szCs w:val="28"/>
        </w:rPr>
        <w:t xml:space="preserve">5. Тихоненко Марія Євгенівна – </w:t>
      </w:r>
      <w:r w:rsidRPr="0041691E">
        <w:rPr>
          <w:rFonts w:ascii="Times New Roman" w:hAnsi="Times New Roman"/>
          <w:sz w:val="28"/>
          <w:szCs w:val="28"/>
        </w:rPr>
        <w:t>студентка першого року навчання освітньо-професійної програми «</w:t>
      </w:r>
      <w:r w:rsidR="00804982" w:rsidRPr="0041691E">
        <w:rPr>
          <w:rFonts w:ascii="Times New Roman" w:hAnsi="Times New Roman"/>
          <w:sz w:val="28"/>
          <w:szCs w:val="28"/>
        </w:rPr>
        <w:t xml:space="preserve">Економіка </w:t>
      </w:r>
      <w:r w:rsidRPr="0041691E">
        <w:rPr>
          <w:rFonts w:ascii="Times New Roman" w:hAnsi="Times New Roman"/>
          <w:sz w:val="28"/>
          <w:szCs w:val="28"/>
        </w:rPr>
        <w:t xml:space="preserve">підприємства» Національного технічного університету «Дніпровська політехніка» (спеціальність 051 </w:t>
      </w:r>
      <w:r w:rsidR="00804982" w:rsidRPr="00804982">
        <w:rPr>
          <w:rFonts w:ascii="Times New Roman" w:hAnsi="Times New Roman"/>
          <w:sz w:val="28"/>
          <w:szCs w:val="28"/>
        </w:rPr>
        <w:t>«</w:t>
      </w:r>
      <w:r w:rsidRPr="00804982">
        <w:rPr>
          <w:rFonts w:ascii="Times New Roman" w:hAnsi="Times New Roman"/>
          <w:sz w:val="28"/>
          <w:szCs w:val="28"/>
        </w:rPr>
        <w:t xml:space="preserve">Економіка») за </w:t>
      </w:r>
      <w:r w:rsidR="00804982" w:rsidRPr="00804982">
        <w:rPr>
          <w:rFonts w:ascii="Times New Roman" w:hAnsi="Times New Roman"/>
          <w:sz w:val="28"/>
          <w:szCs w:val="28"/>
        </w:rPr>
        <w:t>другим (магістерським) рівнем вищої освіти</w:t>
      </w:r>
      <w:r w:rsidRPr="00804982">
        <w:rPr>
          <w:rFonts w:ascii="Times New Roman" w:hAnsi="Times New Roman"/>
          <w:sz w:val="28"/>
          <w:szCs w:val="28"/>
        </w:rPr>
        <w:t>.</w:t>
      </w:r>
    </w:p>
    <w:p w:rsidR="008244B5" w:rsidRPr="00FD4393" w:rsidRDefault="008244B5" w:rsidP="0041691E">
      <w:pPr>
        <w:pStyle w:val="aff2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41691E">
        <w:rPr>
          <w:rFonts w:ascii="Times New Roman" w:hAnsi="Times New Roman"/>
          <w:sz w:val="28"/>
          <w:szCs w:val="28"/>
        </w:rPr>
        <w:t>6. Нечепуренко Микита Олександрович – аспірант ІІІ року навчання за спеціальністю 051 Економіка кафедри туризму та економіки підприємства Національного технічного університету «Дніпровська політехніка»</w:t>
      </w:r>
      <w:bookmarkEnd w:id="0"/>
      <w:r>
        <w:rPr>
          <w:rFonts w:ascii="Times New Roman" w:hAnsi="Times New Roman"/>
          <w:sz w:val="28"/>
          <w:szCs w:val="28"/>
        </w:rPr>
        <w:t>.</w:t>
      </w:r>
    </w:p>
    <w:p w:rsidR="008244B5" w:rsidRPr="00ED1710" w:rsidRDefault="008244B5" w:rsidP="0041691E">
      <w:pPr>
        <w:pStyle w:val="aff2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244B5" w:rsidRPr="00ED1710" w:rsidRDefault="008244B5" w:rsidP="0041691E">
      <w:pPr>
        <w:pStyle w:val="aff2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244B5" w:rsidRPr="001106AF" w:rsidRDefault="008244B5" w:rsidP="00F93855">
      <w:pPr>
        <w:pStyle w:val="aff2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1106AF">
        <w:rPr>
          <w:rFonts w:ascii="Times New Roman" w:hAnsi="Times New Roman"/>
          <w:sz w:val="28"/>
          <w:szCs w:val="28"/>
        </w:rPr>
        <w:t>Рецензії-відгуки зовнішніх сте</w:t>
      </w:r>
      <w:r w:rsidR="002D6327">
        <w:rPr>
          <w:rFonts w:ascii="Times New Roman" w:hAnsi="Times New Roman"/>
          <w:sz w:val="28"/>
          <w:szCs w:val="28"/>
        </w:rPr>
        <w:t>йкх</w:t>
      </w:r>
      <w:r w:rsidRPr="001106AF">
        <w:rPr>
          <w:rFonts w:ascii="Times New Roman" w:hAnsi="Times New Roman"/>
          <w:sz w:val="28"/>
          <w:szCs w:val="28"/>
        </w:rPr>
        <w:t>олдерів:</w:t>
      </w:r>
    </w:p>
    <w:p w:rsidR="008244B5" w:rsidRPr="00504BEA" w:rsidRDefault="008244B5" w:rsidP="00504BEA"/>
    <w:p w:rsidR="008244B5" w:rsidRPr="00FA6A4D" w:rsidRDefault="008244B5" w:rsidP="00F93855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FA6A4D">
        <w:rPr>
          <w:rFonts w:ascii="Times New Roman" w:hAnsi="Times New Roman"/>
          <w:sz w:val="28"/>
          <w:szCs w:val="28"/>
        </w:rPr>
        <w:t xml:space="preserve">1. Бондаренко О.А., директор, товариство з обмеженою відповідальністю «КМБ-Групп». </w:t>
      </w:r>
    </w:p>
    <w:p w:rsidR="008244B5" w:rsidRPr="00FA6A4D" w:rsidRDefault="008244B5" w:rsidP="00FA6A4D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FA6A4D">
        <w:rPr>
          <w:sz w:val="28"/>
          <w:szCs w:val="28"/>
        </w:rPr>
        <w:t>2. Бережной В.І., виконавчий директор</w:t>
      </w:r>
      <w:r w:rsidRPr="00FA6A4D">
        <w:rPr>
          <w:rFonts w:ascii="Times New Roman" w:hAnsi="Times New Roman"/>
          <w:sz w:val="28"/>
          <w:szCs w:val="28"/>
        </w:rPr>
        <w:t xml:space="preserve">, товариство з обмеженою відповідальністю «Міськсвітло плюс». </w:t>
      </w:r>
    </w:p>
    <w:p w:rsidR="008244B5" w:rsidRPr="00504BEA" w:rsidRDefault="008244B5" w:rsidP="001106AF">
      <w:pPr>
        <w:ind w:firstLine="567"/>
        <w:jc w:val="both"/>
      </w:pPr>
    </w:p>
    <w:p w:rsidR="008244B5" w:rsidRPr="00504BEA" w:rsidRDefault="008244B5" w:rsidP="00504BEA"/>
    <w:p w:rsidR="008244B5" w:rsidRPr="00504BEA" w:rsidRDefault="008244B5" w:rsidP="00504BEA"/>
    <w:p w:rsidR="008244B5" w:rsidRDefault="008244B5" w:rsidP="00504BEA">
      <w:pPr>
        <w:pStyle w:val="aff2"/>
        <w:tabs>
          <w:tab w:val="left" w:pos="6795"/>
        </w:tabs>
        <w:ind w:left="0" w:firstLine="567"/>
      </w:pPr>
      <w:r>
        <w:tab/>
      </w:r>
    </w:p>
    <w:p w:rsidR="008244B5" w:rsidRPr="00FF2657" w:rsidRDefault="008244B5" w:rsidP="00667365">
      <w:pPr>
        <w:pStyle w:val="aff2"/>
        <w:ind w:left="0" w:firstLine="567"/>
        <w:jc w:val="center"/>
        <w:rPr>
          <w:rFonts w:ascii="Times New Roman" w:hAnsi="Times New Roman"/>
          <w:b/>
          <w:bCs/>
          <w:color w:val="FF0000"/>
          <w:sz w:val="28"/>
          <w:szCs w:val="28"/>
        </w:rPr>
      </w:pPr>
      <w:r w:rsidRPr="00504BEA">
        <w:br w:type="page"/>
      </w:r>
      <w:r w:rsidRPr="00C62BFF">
        <w:rPr>
          <w:rFonts w:ascii="Times New Roman" w:hAnsi="Times New Roman"/>
          <w:sz w:val="28"/>
          <w:szCs w:val="28"/>
        </w:rPr>
        <w:lastRenderedPageBreak/>
        <w:t>ЗМІСТ</w:t>
      </w:r>
    </w:p>
    <w:p w:rsidR="008244B5" w:rsidRPr="00C62BFF" w:rsidRDefault="008244B5" w:rsidP="00B16739">
      <w:pPr>
        <w:rPr>
          <w:rFonts w:ascii="Times New Roman" w:hAnsi="Times New Roman"/>
          <w:sz w:val="28"/>
          <w:szCs w:val="28"/>
        </w:rPr>
      </w:pPr>
    </w:p>
    <w:bookmarkStart w:id="1" w:name="_Hlk33344627"/>
    <w:p w:rsidR="008244B5" w:rsidRPr="00F75653" w:rsidRDefault="003B261D" w:rsidP="00651BFE">
      <w:pPr>
        <w:pStyle w:val="18"/>
        <w:rPr>
          <w:rFonts w:ascii="Calibri" w:hAnsi="Calibri"/>
          <w:kern w:val="0"/>
          <w:sz w:val="22"/>
          <w:szCs w:val="22"/>
          <w:lang w:eastAsia="uk-UA"/>
        </w:rPr>
      </w:pPr>
      <w:r w:rsidRPr="003B261D">
        <w:rPr>
          <w:noProof w:val="0"/>
        </w:rPr>
        <w:fldChar w:fldCharType="begin"/>
      </w:r>
      <w:r w:rsidR="008244B5" w:rsidRPr="00F75653">
        <w:rPr>
          <w:noProof w:val="0"/>
        </w:rPr>
        <w:instrText xml:space="preserve"> TOC \o "1-3" \h \z \u </w:instrText>
      </w:r>
      <w:r w:rsidRPr="003B261D">
        <w:rPr>
          <w:noProof w:val="0"/>
        </w:rPr>
        <w:fldChar w:fldCharType="separate"/>
      </w:r>
      <w:hyperlink w:anchor="_Toc33197371" w:history="1">
        <w:r w:rsidR="008244B5" w:rsidRPr="00F75653">
          <w:rPr>
            <w:rStyle w:val="af"/>
            <w:color w:val="auto"/>
            <w:u w:val="none"/>
          </w:rPr>
          <w:t>ВСТУП</w:t>
        </w:r>
        <w:r w:rsidR="008244B5" w:rsidRPr="00F75653">
          <w:rPr>
            <w:webHidden/>
          </w:rPr>
          <w:tab/>
        </w:r>
        <w:r w:rsidR="008244B5">
          <w:rPr>
            <w:webHidden/>
          </w:rPr>
          <w:t>6</w:t>
        </w:r>
      </w:hyperlink>
    </w:p>
    <w:p w:rsidR="008244B5" w:rsidRPr="00F75653" w:rsidRDefault="003B261D" w:rsidP="00651BFE">
      <w:pPr>
        <w:pStyle w:val="18"/>
        <w:rPr>
          <w:rStyle w:val="af"/>
          <w:color w:val="auto"/>
          <w:u w:val="none"/>
        </w:rPr>
      </w:pPr>
      <w:hyperlink w:anchor="_Toc33197372" w:history="1">
        <w:r w:rsidR="008244B5" w:rsidRPr="00F75653">
          <w:rPr>
            <w:rStyle w:val="af"/>
            <w:color w:val="auto"/>
            <w:u w:val="none"/>
          </w:rPr>
          <w:t>1 ПРОФІЛЬ ОСВІТНЬОЇ ПРОГРАМИ</w:t>
        </w:r>
        <w:r w:rsidR="008244B5" w:rsidRPr="00F75653">
          <w:rPr>
            <w:webHidden/>
          </w:rPr>
          <w:tab/>
        </w:r>
        <w:r w:rsidR="008244B5">
          <w:rPr>
            <w:webHidden/>
            <w:lang w:val="ru-RU"/>
          </w:rPr>
          <w:t>5</w:t>
        </w:r>
      </w:hyperlink>
    </w:p>
    <w:p w:rsidR="008244B5" w:rsidRPr="00E36D0D" w:rsidRDefault="008244B5" w:rsidP="00651BFE">
      <w:pPr>
        <w:spacing w:after="120"/>
        <w:rPr>
          <w:rFonts w:ascii="Times New Roman" w:hAnsi="Times New Roman"/>
          <w:noProof/>
          <w:sz w:val="28"/>
          <w:szCs w:val="28"/>
          <w:lang w:val="ru-RU" w:eastAsia="ja-JP"/>
        </w:rPr>
      </w:pPr>
      <w:r w:rsidRPr="00F75653">
        <w:rPr>
          <w:rFonts w:ascii="Times New Roman" w:hAnsi="Times New Roman"/>
          <w:noProof/>
          <w:sz w:val="28"/>
          <w:szCs w:val="28"/>
          <w:lang w:eastAsia="ja-JP"/>
        </w:rPr>
        <w:t>2 ОБОВ</w:t>
      </w:r>
      <w:r w:rsidRPr="00F75653">
        <w:rPr>
          <w:rFonts w:ascii="Times New Roman" w:hAnsi="Times New Roman"/>
          <w:noProof/>
          <w:sz w:val="28"/>
          <w:szCs w:val="28"/>
          <w:lang w:val="ru-RU" w:eastAsia="ja-JP"/>
        </w:rPr>
        <w:t>'</w:t>
      </w:r>
      <w:r w:rsidRPr="00F75653">
        <w:rPr>
          <w:rFonts w:ascii="Times New Roman" w:hAnsi="Times New Roman"/>
          <w:noProof/>
          <w:sz w:val="28"/>
          <w:szCs w:val="28"/>
          <w:lang w:eastAsia="ja-JP"/>
        </w:rPr>
        <w:t>ЯЗКОВІ КОМПЕТЕНТНОСТ</w:t>
      </w:r>
      <w:r>
        <w:rPr>
          <w:rFonts w:ascii="Times New Roman" w:hAnsi="Times New Roman"/>
          <w:noProof/>
          <w:sz w:val="28"/>
          <w:szCs w:val="28"/>
          <w:lang w:eastAsia="ja-JP"/>
        </w:rPr>
        <w:t>І………………………………..................</w:t>
      </w:r>
      <w:r>
        <w:rPr>
          <w:rFonts w:ascii="Times New Roman" w:hAnsi="Times New Roman"/>
          <w:noProof/>
          <w:sz w:val="28"/>
          <w:szCs w:val="28"/>
          <w:lang w:val="ru-RU" w:eastAsia="ja-JP"/>
        </w:rPr>
        <w:t>.11</w:t>
      </w:r>
    </w:p>
    <w:p w:rsidR="008244B5" w:rsidRPr="00E36D0D" w:rsidRDefault="003B261D" w:rsidP="00651BFE">
      <w:pPr>
        <w:pStyle w:val="18"/>
        <w:rPr>
          <w:rFonts w:ascii="Calibri" w:hAnsi="Calibri"/>
          <w:kern w:val="0"/>
          <w:sz w:val="22"/>
          <w:szCs w:val="22"/>
          <w:lang w:val="ru-RU" w:eastAsia="uk-UA"/>
        </w:rPr>
      </w:pPr>
      <w:hyperlink w:anchor="_Toc33197373" w:history="1">
        <w:r w:rsidR="008244B5" w:rsidRPr="00F75653">
          <w:rPr>
            <w:rStyle w:val="af"/>
            <w:color w:val="auto"/>
            <w:spacing w:val="-4"/>
            <w:u w:val="none"/>
          </w:rPr>
          <w:t>3 НОРМАТИВНИЙ ЗМІСТ ПІДГОТОВКИ, СФОРМУЛЬОВАНИЙ У ТЕРМІНАХ РЕЗУЛЬТАТІВ НАВЧАННЯ</w:t>
        </w:r>
        <w:r w:rsidR="008244B5" w:rsidRPr="00F75653">
          <w:rPr>
            <w:webHidden/>
          </w:rPr>
          <w:tab/>
        </w:r>
        <w:r w:rsidR="008244B5">
          <w:rPr>
            <w:webHidden/>
            <w:lang w:val="ru-RU"/>
          </w:rPr>
          <w:t>12</w:t>
        </w:r>
      </w:hyperlink>
    </w:p>
    <w:p w:rsidR="008244B5" w:rsidRPr="00E36D0D" w:rsidRDefault="003B261D" w:rsidP="00651BFE">
      <w:pPr>
        <w:pStyle w:val="18"/>
        <w:rPr>
          <w:rStyle w:val="af"/>
          <w:color w:val="auto"/>
          <w:u w:val="none"/>
          <w:lang w:val="ru-RU"/>
        </w:rPr>
      </w:pPr>
      <w:hyperlink w:anchor="_Toc33197374" w:history="1">
        <w:r w:rsidR="008244B5" w:rsidRPr="00F75653">
          <w:rPr>
            <w:rStyle w:val="af"/>
            <w:rFonts w:cs="Arial"/>
            <w:color w:val="auto"/>
            <w:u w:val="none"/>
          </w:rPr>
          <w:t>4 РОЗПОДІЛ РЕЗУЛЬТАТІВ НАВЧАННЯ ЗА ОСВІТНІМИ КОМПОНЕНТАМИ</w:t>
        </w:r>
        <w:r w:rsidR="008244B5" w:rsidRPr="00F75653">
          <w:rPr>
            <w:webHidden/>
          </w:rPr>
          <w:tab/>
        </w:r>
        <w:r w:rsidRPr="00F75653">
          <w:rPr>
            <w:webHidden/>
          </w:rPr>
          <w:fldChar w:fldCharType="begin"/>
        </w:r>
        <w:r w:rsidR="008244B5" w:rsidRPr="00F75653">
          <w:rPr>
            <w:webHidden/>
          </w:rPr>
          <w:instrText xml:space="preserve"> PAGEREF _Toc33197374 \h </w:instrText>
        </w:r>
        <w:r w:rsidRPr="00F75653">
          <w:rPr>
            <w:webHidden/>
          </w:rPr>
        </w:r>
        <w:r w:rsidRPr="00F75653">
          <w:rPr>
            <w:webHidden/>
          </w:rPr>
          <w:fldChar w:fldCharType="separate"/>
        </w:r>
        <w:r w:rsidR="008244B5">
          <w:rPr>
            <w:webHidden/>
          </w:rPr>
          <w:t>13</w:t>
        </w:r>
        <w:r w:rsidRPr="00F75653">
          <w:rPr>
            <w:webHidden/>
          </w:rPr>
          <w:fldChar w:fldCharType="end"/>
        </w:r>
      </w:hyperlink>
    </w:p>
    <w:p w:rsidR="008244B5" w:rsidRPr="00E36D0D" w:rsidRDefault="008244B5" w:rsidP="00651BFE">
      <w:pPr>
        <w:spacing w:after="120"/>
        <w:rPr>
          <w:rFonts w:ascii="Calibri" w:hAnsi="Calibri"/>
          <w:noProof/>
          <w:sz w:val="28"/>
          <w:szCs w:val="28"/>
          <w:lang w:val="ru-RU" w:eastAsia="ja-JP"/>
        </w:rPr>
      </w:pPr>
      <w:r w:rsidRPr="00F75653">
        <w:rPr>
          <w:rFonts w:ascii="Times New Roman" w:hAnsi="Times New Roman"/>
          <w:noProof/>
          <w:sz w:val="28"/>
          <w:szCs w:val="28"/>
          <w:lang w:eastAsia="ja-JP"/>
        </w:rPr>
        <w:t>5 </w:t>
      </w:r>
      <w:r w:rsidRPr="00F75653">
        <w:rPr>
          <w:noProof/>
          <w:kern w:val="32"/>
          <w:sz w:val="28"/>
          <w:szCs w:val="28"/>
          <w:lang w:eastAsia="ja-JP"/>
        </w:rPr>
        <w:t>РОЗПОДІЛ ОБСЯГУ ПРОГРАМИ ЗА ОСВІТНІМИ КОМПОНЕНТАМИ.....1</w:t>
      </w:r>
      <w:r>
        <w:rPr>
          <w:rFonts w:ascii="Times New Roman" w:hAnsi="Times New Roman"/>
          <w:noProof/>
          <w:kern w:val="32"/>
          <w:sz w:val="28"/>
          <w:szCs w:val="28"/>
          <w:lang w:val="ru-RU" w:eastAsia="ja-JP"/>
        </w:rPr>
        <w:t>6</w:t>
      </w:r>
    </w:p>
    <w:p w:rsidR="008244B5" w:rsidRPr="00F75653" w:rsidRDefault="003B261D" w:rsidP="00651BFE">
      <w:pPr>
        <w:pStyle w:val="18"/>
        <w:rPr>
          <w:rFonts w:ascii="Calibri" w:hAnsi="Calibri"/>
          <w:kern w:val="0"/>
          <w:sz w:val="22"/>
          <w:szCs w:val="22"/>
          <w:lang w:eastAsia="uk-UA"/>
        </w:rPr>
      </w:pPr>
      <w:hyperlink w:anchor="_Toc33197375" w:history="1">
        <w:r w:rsidR="008244B5" w:rsidRPr="00F75653">
          <w:rPr>
            <w:rStyle w:val="af"/>
            <w:color w:val="auto"/>
            <w:u w:val="none"/>
          </w:rPr>
          <w:t>6 СТРУКТУРНО-ЛОГІЧНА СХЕМА</w:t>
        </w:r>
        <w:r w:rsidR="008244B5" w:rsidRPr="00F75653">
          <w:rPr>
            <w:webHidden/>
          </w:rPr>
          <w:tab/>
        </w:r>
        <w:r w:rsidR="008244B5">
          <w:rPr>
            <w:webHidden/>
            <w:lang w:val="ru-RU"/>
          </w:rPr>
          <w:t>17</w:t>
        </w:r>
      </w:hyperlink>
    </w:p>
    <w:p w:rsidR="008244B5" w:rsidRPr="00E36D0D" w:rsidRDefault="003B261D" w:rsidP="00651BFE">
      <w:pPr>
        <w:pStyle w:val="18"/>
        <w:rPr>
          <w:rFonts w:ascii="Calibri" w:hAnsi="Calibri"/>
          <w:kern w:val="0"/>
          <w:sz w:val="22"/>
          <w:szCs w:val="22"/>
          <w:lang w:val="ru-RU" w:eastAsia="uk-UA"/>
        </w:rPr>
      </w:pPr>
      <w:hyperlink w:anchor="_Toc33197376" w:history="1">
        <w:r w:rsidR="008244B5" w:rsidRPr="00F75653">
          <w:rPr>
            <w:rStyle w:val="af"/>
            <w:color w:val="auto"/>
            <w:u w:val="none"/>
          </w:rPr>
          <w:t>7 мАТРИЦІ ВІДПОВІДНОСТІ</w:t>
        </w:r>
        <w:r w:rsidR="008244B5" w:rsidRPr="00F75653">
          <w:rPr>
            <w:webHidden/>
          </w:rPr>
          <w:tab/>
        </w:r>
      </w:hyperlink>
      <w:r w:rsidR="008244B5">
        <w:rPr>
          <w:rStyle w:val="af"/>
          <w:color w:val="auto"/>
          <w:u w:val="none"/>
          <w:lang w:val="ru-RU"/>
        </w:rPr>
        <w:t>17</w:t>
      </w:r>
    </w:p>
    <w:p w:rsidR="008244B5" w:rsidRPr="00E36D0D" w:rsidRDefault="003B261D" w:rsidP="00651BFE">
      <w:pPr>
        <w:pStyle w:val="18"/>
        <w:rPr>
          <w:rFonts w:ascii="Calibri" w:hAnsi="Calibri"/>
          <w:kern w:val="0"/>
          <w:sz w:val="22"/>
          <w:szCs w:val="22"/>
          <w:lang w:val="ru-RU" w:eastAsia="uk-UA"/>
        </w:rPr>
      </w:pPr>
      <w:hyperlink w:anchor="_Toc33197377" w:history="1">
        <w:r w:rsidR="008244B5" w:rsidRPr="00F75653">
          <w:rPr>
            <w:rStyle w:val="af"/>
            <w:color w:val="auto"/>
            <w:u w:val="none"/>
          </w:rPr>
          <w:t>8 ПРИКІНЦЕВІ ПОЛОЖЕННЯ</w:t>
        </w:r>
        <w:r w:rsidR="008244B5" w:rsidRPr="00F75653">
          <w:rPr>
            <w:webHidden/>
          </w:rPr>
          <w:tab/>
        </w:r>
      </w:hyperlink>
      <w:r w:rsidR="008244B5">
        <w:rPr>
          <w:lang w:val="ru-RU"/>
        </w:rPr>
        <w:t>19</w:t>
      </w:r>
    </w:p>
    <w:p w:rsidR="008244B5" w:rsidRPr="007154D7" w:rsidRDefault="003B261D" w:rsidP="00D37BEB">
      <w:pPr>
        <w:keepNext/>
        <w:pageBreakBefore/>
        <w:tabs>
          <w:tab w:val="left" w:pos="4455"/>
          <w:tab w:val="center" w:pos="5102"/>
        </w:tabs>
        <w:jc w:val="center"/>
        <w:outlineLvl w:val="0"/>
        <w:rPr>
          <w:rFonts w:ascii="Times New Roman" w:hAnsi="Times New Roman"/>
          <w:b/>
          <w:bCs/>
          <w:smallCaps/>
          <w:sz w:val="28"/>
          <w:szCs w:val="28"/>
        </w:rPr>
      </w:pPr>
      <w:r w:rsidRPr="00F75653">
        <w:lastRenderedPageBreak/>
        <w:fldChar w:fldCharType="end"/>
      </w:r>
      <w:bookmarkStart w:id="2" w:name="_Toc33197371"/>
      <w:bookmarkEnd w:id="1"/>
      <w:r w:rsidR="008244B5" w:rsidRPr="007154D7">
        <w:rPr>
          <w:rFonts w:ascii="Times New Roman" w:hAnsi="Times New Roman"/>
          <w:b/>
          <w:bCs/>
          <w:smallCaps/>
          <w:sz w:val="28"/>
          <w:szCs w:val="28"/>
        </w:rPr>
        <w:t>ВСТУП</w:t>
      </w:r>
      <w:bookmarkEnd w:id="2"/>
    </w:p>
    <w:p w:rsidR="008244B5" w:rsidRPr="00C62BFF" w:rsidRDefault="008244B5" w:rsidP="00597B86">
      <w:pPr>
        <w:jc w:val="center"/>
        <w:rPr>
          <w:rFonts w:ascii="Times New Roman" w:hAnsi="Times New Roman"/>
          <w:sz w:val="28"/>
          <w:szCs w:val="28"/>
        </w:rPr>
      </w:pPr>
    </w:p>
    <w:p w:rsidR="008244B5" w:rsidRPr="00890103" w:rsidRDefault="008244B5" w:rsidP="00EC5B3E">
      <w:pPr>
        <w:pStyle w:val="rvps2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Освітньо-професійна програма</w:t>
      </w:r>
      <w:r w:rsidRPr="00890103">
        <w:rPr>
          <w:sz w:val="28"/>
          <w:szCs w:val="28"/>
          <w:lang w:val="uk-UA"/>
        </w:rPr>
        <w:t xml:space="preserve"> розроблена на основі </w:t>
      </w:r>
      <w:r>
        <w:rPr>
          <w:sz w:val="28"/>
          <w:szCs w:val="28"/>
          <w:lang w:val="uk-UA"/>
        </w:rPr>
        <w:t>С</w:t>
      </w:r>
      <w:r w:rsidRPr="00890103">
        <w:rPr>
          <w:sz w:val="28"/>
          <w:szCs w:val="28"/>
          <w:lang w:val="uk-UA"/>
        </w:rPr>
        <w:t>тандарту вищої освіти підготовки магістрів спеціальності 051 Економіка.</w:t>
      </w:r>
    </w:p>
    <w:p w:rsidR="008244B5" w:rsidRPr="00E13E26" w:rsidRDefault="008244B5" w:rsidP="00EC5B3E">
      <w:pPr>
        <w:shd w:val="clear" w:color="auto" w:fill="FFFFFF"/>
        <w:ind w:firstLine="709"/>
        <w:jc w:val="both"/>
        <w:rPr>
          <w:rFonts w:ascii="Times New Roman" w:hAnsi="Times New Roman"/>
          <w:bCs/>
          <w:sz w:val="20"/>
        </w:rPr>
      </w:pPr>
    </w:p>
    <w:p w:rsidR="008244B5" w:rsidRPr="00890103" w:rsidRDefault="008244B5" w:rsidP="00EC5B3E">
      <w:pPr>
        <w:ind w:firstLine="709"/>
        <w:rPr>
          <w:rFonts w:ascii="Times New Roman" w:hAnsi="Times New Roman"/>
          <w:b/>
          <w:sz w:val="28"/>
          <w:szCs w:val="28"/>
        </w:rPr>
      </w:pPr>
      <w:r w:rsidRPr="00890103">
        <w:rPr>
          <w:rFonts w:ascii="Times New Roman" w:hAnsi="Times New Roman"/>
          <w:b/>
          <w:bCs/>
          <w:sz w:val="28"/>
          <w:szCs w:val="28"/>
          <w:lang w:eastAsia="ja-JP"/>
        </w:rPr>
        <w:t xml:space="preserve">Призначення </w:t>
      </w:r>
      <w:r>
        <w:rPr>
          <w:rFonts w:ascii="Times New Roman" w:hAnsi="Times New Roman"/>
          <w:b/>
          <w:sz w:val="28"/>
          <w:szCs w:val="28"/>
        </w:rPr>
        <w:t>освітньо-професійної програми</w:t>
      </w:r>
    </w:p>
    <w:p w:rsidR="008244B5" w:rsidRPr="00890103" w:rsidRDefault="008244B5" w:rsidP="00EC5B3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Освітньо-професійна програма</w:t>
      </w:r>
      <w:r w:rsidRPr="00890103">
        <w:rPr>
          <w:rFonts w:ascii="Times New Roman" w:hAnsi="Times New Roman"/>
          <w:i/>
          <w:sz w:val="28"/>
          <w:szCs w:val="28"/>
        </w:rPr>
        <w:t xml:space="preserve"> використовується під час</w:t>
      </w:r>
      <w:r w:rsidRPr="00890103">
        <w:rPr>
          <w:rFonts w:ascii="Times New Roman" w:hAnsi="Times New Roman"/>
          <w:sz w:val="28"/>
          <w:szCs w:val="28"/>
        </w:rPr>
        <w:t>:</w:t>
      </w:r>
    </w:p>
    <w:p w:rsidR="008244B5" w:rsidRPr="00B36BCE" w:rsidRDefault="008244B5" w:rsidP="00EC5B3E">
      <w:pPr>
        <w:ind w:firstLine="709"/>
        <w:jc w:val="both"/>
        <w:rPr>
          <w:rFonts w:ascii="Times New Roman" w:hAnsi="Times New Roman"/>
          <w:sz w:val="28"/>
          <w:szCs w:val="28"/>
          <w:lang w:eastAsia="ja-JP"/>
        </w:rPr>
      </w:pPr>
      <w:r w:rsidRPr="00B36BCE">
        <w:rPr>
          <w:rFonts w:ascii="Times New Roman" w:hAnsi="Times New Roman"/>
          <w:sz w:val="28"/>
          <w:szCs w:val="28"/>
        </w:rPr>
        <w:t>– </w:t>
      </w:r>
      <w:r w:rsidRPr="00B36BCE">
        <w:rPr>
          <w:rFonts w:ascii="Times New Roman" w:hAnsi="Times New Roman"/>
          <w:sz w:val="28"/>
          <w:szCs w:val="28"/>
          <w:lang w:eastAsia="ja-JP"/>
        </w:rPr>
        <w:t>ліцензування спеціальності та акредитації освітньо-професійної програми;</w:t>
      </w:r>
    </w:p>
    <w:p w:rsidR="008244B5" w:rsidRPr="00B36BCE" w:rsidRDefault="008244B5" w:rsidP="00EC5B3E">
      <w:pPr>
        <w:tabs>
          <w:tab w:val="left" w:pos="284"/>
        </w:tabs>
        <w:ind w:firstLine="709"/>
        <w:jc w:val="both"/>
        <w:textAlignment w:val="baseline"/>
        <w:rPr>
          <w:rFonts w:ascii="Times New Roman" w:hAnsi="Times New Roman"/>
          <w:sz w:val="28"/>
          <w:szCs w:val="28"/>
          <w:lang w:eastAsia="ja-JP"/>
        </w:rPr>
      </w:pPr>
      <w:r w:rsidRPr="00B36BCE">
        <w:rPr>
          <w:rFonts w:ascii="Times New Roman" w:hAnsi="Times New Roman"/>
          <w:sz w:val="28"/>
          <w:szCs w:val="28"/>
          <w:lang w:eastAsia="ja-JP"/>
        </w:rPr>
        <w:t>– складання навчальних планів;</w:t>
      </w:r>
    </w:p>
    <w:p w:rsidR="008244B5" w:rsidRPr="00B36BCE" w:rsidRDefault="008244B5" w:rsidP="00EC5B3E">
      <w:pPr>
        <w:tabs>
          <w:tab w:val="left" w:pos="284"/>
        </w:tabs>
        <w:ind w:firstLine="709"/>
        <w:jc w:val="both"/>
        <w:textAlignment w:val="baseline"/>
        <w:rPr>
          <w:rFonts w:ascii="Times New Roman" w:hAnsi="Times New Roman"/>
          <w:sz w:val="28"/>
          <w:szCs w:val="28"/>
          <w:lang w:eastAsia="ja-JP"/>
        </w:rPr>
      </w:pPr>
      <w:r w:rsidRPr="00B36BCE">
        <w:rPr>
          <w:rFonts w:ascii="Times New Roman" w:hAnsi="Times New Roman"/>
          <w:sz w:val="28"/>
          <w:szCs w:val="28"/>
          <w:lang w:eastAsia="ja-JP"/>
        </w:rPr>
        <w:t>– формування робочих програм навчальних дисциплін, силабусів, програм практик, індивідуальних завдань;</w:t>
      </w:r>
    </w:p>
    <w:p w:rsidR="008244B5" w:rsidRPr="00B36BCE" w:rsidRDefault="008244B5" w:rsidP="00EC5B3E">
      <w:pPr>
        <w:tabs>
          <w:tab w:val="left" w:pos="284"/>
        </w:tabs>
        <w:ind w:firstLine="709"/>
        <w:jc w:val="both"/>
        <w:textAlignment w:val="baseline"/>
        <w:rPr>
          <w:rFonts w:ascii="Times New Roman" w:hAnsi="Times New Roman"/>
          <w:sz w:val="28"/>
          <w:szCs w:val="28"/>
          <w:lang w:eastAsia="ja-JP"/>
        </w:rPr>
      </w:pPr>
      <w:r w:rsidRPr="00B36BCE">
        <w:rPr>
          <w:rFonts w:ascii="Times New Roman" w:hAnsi="Times New Roman"/>
          <w:sz w:val="28"/>
          <w:szCs w:val="28"/>
          <w:lang w:eastAsia="ja-JP"/>
        </w:rPr>
        <w:t>– формування індивідуальних навчальних планів студентів;</w:t>
      </w:r>
    </w:p>
    <w:p w:rsidR="008244B5" w:rsidRPr="00B36BCE" w:rsidRDefault="008244B5" w:rsidP="00EC5B3E">
      <w:pPr>
        <w:tabs>
          <w:tab w:val="left" w:pos="284"/>
        </w:tabs>
        <w:ind w:firstLine="709"/>
        <w:jc w:val="both"/>
        <w:textAlignment w:val="baseline"/>
        <w:rPr>
          <w:rFonts w:ascii="Times New Roman" w:hAnsi="Times New Roman"/>
          <w:sz w:val="28"/>
          <w:szCs w:val="28"/>
          <w:lang w:eastAsia="ja-JP"/>
        </w:rPr>
      </w:pPr>
      <w:r w:rsidRPr="00B36BCE">
        <w:rPr>
          <w:rFonts w:ascii="Times New Roman" w:hAnsi="Times New Roman"/>
          <w:sz w:val="28"/>
          <w:szCs w:val="28"/>
          <w:lang w:eastAsia="ja-JP"/>
        </w:rPr>
        <w:t>– розроблення засобів діагностики якості вищої освіти;</w:t>
      </w:r>
    </w:p>
    <w:p w:rsidR="008244B5" w:rsidRPr="00890103" w:rsidRDefault="008244B5" w:rsidP="00EC5B3E">
      <w:pPr>
        <w:tabs>
          <w:tab w:val="left" w:pos="284"/>
        </w:tabs>
        <w:ind w:firstLine="709"/>
        <w:jc w:val="both"/>
        <w:textAlignment w:val="baseline"/>
        <w:rPr>
          <w:rFonts w:ascii="Times New Roman" w:hAnsi="Times New Roman"/>
          <w:sz w:val="28"/>
          <w:szCs w:val="28"/>
          <w:lang w:eastAsia="ja-JP"/>
        </w:rPr>
      </w:pPr>
      <w:r w:rsidRPr="00B36BCE">
        <w:rPr>
          <w:rFonts w:ascii="Times New Roman" w:hAnsi="Times New Roman"/>
          <w:sz w:val="28"/>
          <w:szCs w:val="28"/>
          <w:lang w:eastAsia="ja-JP"/>
        </w:rPr>
        <w:t>– атестації</w:t>
      </w:r>
      <w:r w:rsidRPr="00890103">
        <w:rPr>
          <w:rFonts w:ascii="Times New Roman" w:hAnsi="Times New Roman"/>
          <w:sz w:val="28"/>
          <w:szCs w:val="28"/>
          <w:lang w:eastAsia="ja-JP"/>
        </w:rPr>
        <w:t xml:space="preserve"> магістрів спеціальності </w:t>
      </w:r>
      <w:r w:rsidRPr="00890103">
        <w:rPr>
          <w:rFonts w:ascii="Times New Roman" w:hAnsi="Times New Roman"/>
          <w:sz w:val="28"/>
          <w:szCs w:val="28"/>
        </w:rPr>
        <w:t>051 Економіка</w:t>
      </w:r>
      <w:r w:rsidRPr="00890103">
        <w:rPr>
          <w:rFonts w:ascii="Times New Roman" w:hAnsi="Times New Roman"/>
          <w:sz w:val="28"/>
          <w:szCs w:val="28"/>
          <w:lang w:eastAsia="ja-JP"/>
        </w:rPr>
        <w:t>;</w:t>
      </w:r>
    </w:p>
    <w:p w:rsidR="008244B5" w:rsidRPr="00890103" w:rsidRDefault="008244B5" w:rsidP="00EC5B3E">
      <w:pPr>
        <w:tabs>
          <w:tab w:val="left" w:pos="284"/>
        </w:tabs>
        <w:ind w:firstLine="709"/>
        <w:jc w:val="both"/>
        <w:textAlignment w:val="baseline"/>
        <w:rPr>
          <w:rFonts w:ascii="Times New Roman" w:hAnsi="Times New Roman"/>
          <w:sz w:val="28"/>
          <w:szCs w:val="28"/>
          <w:lang w:eastAsia="ja-JP"/>
        </w:rPr>
      </w:pPr>
      <w:r w:rsidRPr="00890103">
        <w:rPr>
          <w:rFonts w:ascii="Times New Roman" w:hAnsi="Times New Roman"/>
          <w:sz w:val="28"/>
          <w:szCs w:val="28"/>
          <w:lang w:eastAsia="ja-JP"/>
        </w:rPr>
        <w:t>– визначення змісту навчання в системі перепідготовки та підвищення кваліфікації;</w:t>
      </w:r>
    </w:p>
    <w:p w:rsidR="008244B5" w:rsidRPr="00890103" w:rsidRDefault="008244B5" w:rsidP="00EC5B3E">
      <w:pPr>
        <w:tabs>
          <w:tab w:val="left" w:pos="284"/>
        </w:tabs>
        <w:ind w:firstLine="709"/>
        <w:jc w:val="both"/>
        <w:textAlignment w:val="baseline"/>
        <w:rPr>
          <w:rFonts w:ascii="Times New Roman" w:hAnsi="Times New Roman"/>
          <w:sz w:val="28"/>
          <w:szCs w:val="28"/>
          <w:lang w:eastAsia="ja-JP"/>
        </w:rPr>
      </w:pPr>
      <w:r w:rsidRPr="00890103">
        <w:rPr>
          <w:rFonts w:ascii="Times New Roman" w:hAnsi="Times New Roman"/>
          <w:sz w:val="28"/>
          <w:szCs w:val="28"/>
          <w:lang w:eastAsia="ja-JP"/>
        </w:rPr>
        <w:t>– професійної орієнтації здобувачів фаху;</w:t>
      </w:r>
    </w:p>
    <w:p w:rsidR="008244B5" w:rsidRPr="00890103" w:rsidRDefault="008244B5" w:rsidP="00EC5B3E">
      <w:pPr>
        <w:tabs>
          <w:tab w:val="left" w:pos="284"/>
        </w:tabs>
        <w:ind w:firstLine="709"/>
        <w:jc w:val="both"/>
        <w:textAlignment w:val="baseline"/>
        <w:rPr>
          <w:rFonts w:ascii="Times New Roman" w:hAnsi="Times New Roman"/>
          <w:sz w:val="28"/>
          <w:szCs w:val="28"/>
          <w:lang w:eastAsia="ja-JP"/>
        </w:rPr>
      </w:pPr>
      <w:r w:rsidRPr="00890103">
        <w:rPr>
          <w:rFonts w:ascii="Times New Roman" w:hAnsi="Times New Roman"/>
          <w:sz w:val="28"/>
          <w:szCs w:val="28"/>
          <w:lang w:eastAsia="ja-JP"/>
        </w:rPr>
        <w:t>– зовнішнього контролю якості підготовки фахівців.</w:t>
      </w:r>
    </w:p>
    <w:p w:rsidR="008244B5" w:rsidRPr="00890103" w:rsidRDefault="008244B5" w:rsidP="00EC5B3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90103">
        <w:rPr>
          <w:rFonts w:ascii="Times New Roman" w:hAnsi="Times New Roman"/>
          <w:i/>
          <w:sz w:val="28"/>
          <w:szCs w:val="28"/>
        </w:rPr>
        <w:t xml:space="preserve">Користувачі </w:t>
      </w:r>
      <w:r>
        <w:rPr>
          <w:rFonts w:ascii="Times New Roman" w:hAnsi="Times New Roman"/>
          <w:i/>
          <w:sz w:val="28"/>
          <w:szCs w:val="28"/>
        </w:rPr>
        <w:t>освітньо-професійної програми</w:t>
      </w:r>
      <w:r w:rsidRPr="00890103">
        <w:rPr>
          <w:rFonts w:ascii="Times New Roman" w:hAnsi="Times New Roman"/>
          <w:sz w:val="28"/>
          <w:szCs w:val="28"/>
        </w:rPr>
        <w:t>:</w:t>
      </w:r>
    </w:p>
    <w:p w:rsidR="008244B5" w:rsidRPr="00890103" w:rsidRDefault="008244B5" w:rsidP="00EC5B3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90103">
        <w:rPr>
          <w:rFonts w:ascii="Times New Roman" w:hAnsi="Times New Roman"/>
          <w:sz w:val="28"/>
          <w:szCs w:val="28"/>
        </w:rPr>
        <w:t>– здобувачі вищої освіти, які навчаються в НТУ«ДП»;</w:t>
      </w:r>
    </w:p>
    <w:p w:rsidR="008244B5" w:rsidRPr="00890103" w:rsidRDefault="008244B5" w:rsidP="00EC5B3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90103">
        <w:rPr>
          <w:rFonts w:ascii="Times New Roman" w:hAnsi="Times New Roman"/>
          <w:sz w:val="28"/>
          <w:szCs w:val="28"/>
        </w:rPr>
        <w:t>– викладачі НТУ«ДП», які здійснюють підготовку магістрів спеціальності 051 Економіка;</w:t>
      </w:r>
    </w:p>
    <w:p w:rsidR="008244B5" w:rsidRPr="00890103" w:rsidRDefault="008244B5" w:rsidP="00EC5B3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90103">
        <w:rPr>
          <w:rFonts w:ascii="Times New Roman" w:hAnsi="Times New Roman"/>
          <w:sz w:val="28"/>
          <w:szCs w:val="28"/>
        </w:rPr>
        <w:t>– екзаменаційна комісія спеціальності 051 Економіка;</w:t>
      </w:r>
    </w:p>
    <w:p w:rsidR="008244B5" w:rsidRPr="00890103" w:rsidRDefault="008244B5" w:rsidP="00EC5B3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90103">
        <w:rPr>
          <w:rFonts w:ascii="Times New Roman" w:hAnsi="Times New Roman"/>
          <w:sz w:val="28"/>
          <w:szCs w:val="28"/>
        </w:rPr>
        <w:t>– приймальна комісія НТУ«ДП».</w:t>
      </w:r>
    </w:p>
    <w:p w:rsidR="008244B5" w:rsidRPr="00890103" w:rsidRDefault="008244B5" w:rsidP="00EC5B3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Освітньо-професійна програма</w:t>
      </w:r>
      <w:r w:rsidRPr="00890103">
        <w:rPr>
          <w:rFonts w:ascii="Times New Roman" w:hAnsi="Times New Roman"/>
          <w:sz w:val="28"/>
          <w:szCs w:val="28"/>
        </w:rPr>
        <w:t xml:space="preserve"> поширюється на кафедри університету, які беруть участь у підготовці фахівців ступеня магістр спеціальності 051 Економіка.</w:t>
      </w:r>
    </w:p>
    <w:p w:rsidR="008244B5" w:rsidRPr="00C62BFF" w:rsidRDefault="008244B5" w:rsidP="000F2353">
      <w:pPr>
        <w:pStyle w:val="1"/>
        <w:ind w:left="0"/>
        <w:jc w:val="center"/>
        <w:rPr>
          <w:rFonts w:ascii="Times New Roman" w:hAnsi="Times New Roman"/>
          <w:szCs w:val="28"/>
        </w:rPr>
      </w:pPr>
      <w:bookmarkStart w:id="3" w:name="_Toc33197372"/>
      <w:r>
        <w:rPr>
          <w:rFonts w:ascii="Times New Roman" w:hAnsi="Times New Roman"/>
          <w:szCs w:val="28"/>
        </w:rPr>
        <w:br w:type="column"/>
      </w:r>
      <w:r w:rsidRPr="00C62BFF">
        <w:rPr>
          <w:rFonts w:ascii="Times New Roman" w:hAnsi="Times New Roman"/>
          <w:szCs w:val="28"/>
        </w:rPr>
        <w:lastRenderedPageBreak/>
        <w:t>1 ПРОФІЛЬ ОСВІТНЬОЇ ПРОГРАМИ</w:t>
      </w:r>
      <w:bookmarkEnd w:id="3"/>
    </w:p>
    <w:tbl>
      <w:tblPr>
        <w:tblW w:w="99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235"/>
        <w:gridCol w:w="7677"/>
      </w:tblGrid>
      <w:tr w:rsidR="003F7A12" w:rsidRPr="007C3F90" w:rsidTr="008B78D0">
        <w:tc>
          <w:tcPr>
            <w:tcW w:w="9912" w:type="dxa"/>
            <w:gridSpan w:val="2"/>
            <w:vAlign w:val="center"/>
          </w:tcPr>
          <w:p w:rsidR="003F7A12" w:rsidRPr="007C3F90" w:rsidRDefault="003F7A12" w:rsidP="008B78D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C3F90">
              <w:rPr>
                <w:rFonts w:ascii="Times New Roman" w:hAnsi="Times New Roman"/>
                <w:b/>
                <w:sz w:val="24"/>
                <w:szCs w:val="24"/>
              </w:rPr>
              <w:t>1.1 Загальна інформація</w:t>
            </w:r>
          </w:p>
        </w:tc>
      </w:tr>
      <w:tr w:rsidR="003F7A12" w:rsidRPr="007C3F90" w:rsidTr="008B78D0">
        <w:tc>
          <w:tcPr>
            <w:tcW w:w="2235" w:type="dxa"/>
          </w:tcPr>
          <w:p w:rsidR="003F7A12" w:rsidRPr="007C3F90" w:rsidRDefault="003F7A12" w:rsidP="008B78D0">
            <w:pPr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iCs/>
                <w:sz w:val="24"/>
                <w:szCs w:val="24"/>
              </w:rPr>
              <w:t>Повна закладу вищої освіти та інститут (факультет)</w:t>
            </w:r>
          </w:p>
        </w:tc>
        <w:tc>
          <w:tcPr>
            <w:tcW w:w="7677" w:type="dxa"/>
          </w:tcPr>
          <w:p w:rsidR="003F7A12" w:rsidRPr="007C3F90" w:rsidRDefault="003F7A12" w:rsidP="008B78D0">
            <w:pPr>
              <w:tabs>
                <w:tab w:val="left" w:pos="7371"/>
              </w:tabs>
              <w:spacing w:after="60"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Національний технічний університет «Дніпровська політехніка», Навчально-науковий інститут економіки, фінансово-економічний факультет</w:t>
            </w:r>
          </w:p>
        </w:tc>
      </w:tr>
      <w:tr w:rsidR="003F7A12" w:rsidRPr="007C3F90" w:rsidTr="008B78D0">
        <w:tc>
          <w:tcPr>
            <w:tcW w:w="2235" w:type="dxa"/>
          </w:tcPr>
          <w:p w:rsidR="003F7A12" w:rsidRPr="007C3F90" w:rsidRDefault="003F7A12" w:rsidP="008B78D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C3F90">
              <w:rPr>
                <w:rFonts w:ascii="Times New Roman" w:hAnsi="Times New Roman"/>
                <w:iCs/>
                <w:sz w:val="24"/>
                <w:szCs w:val="24"/>
              </w:rPr>
              <w:t>Ступінь вищої освіти та назва кваліфікації мовою оригіналу</w:t>
            </w:r>
          </w:p>
        </w:tc>
        <w:tc>
          <w:tcPr>
            <w:tcW w:w="7677" w:type="dxa"/>
          </w:tcPr>
          <w:p w:rsidR="003F7A12" w:rsidRPr="007C3F90" w:rsidRDefault="003F7A12" w:rsidP="008B78D0">
            <w:pPr>
              <w:spacing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Ступінь вищої освіти: магістр</w:t>
            </w:r>
          </w:p>
          <w:p w:rsidR="003F7A12" w:rsidRPr="007C3F90" w:rsidRDefault="003F7A12" w:rsidP="008B78D0">
            <w:pPr>
              <w:spacing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Освітня кваліфікація: магістр з економіки</w:t>
            </w:r>
          </w:p>
        </w:tc>
      </w:tr>
      <w:tr w:rsidR="003F7A12" w:rsidRPr="007C3F90" w:rsidTr="008B78D0">
        <w:tc>
          <w:tcPr>
            <w:tcW w:w="2235" w:type="dxa"/>
          </w:tcPr>
          <w:p w:rsidR="003F7A12" w:rsidRPr="007C3F90" w:rsidRDefault="003F7A12" w:rsidP="008B78D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C3F90">
              <w:rPr>
                <w:rFonts w:ascii="Times New Roman" w:hAnsi="Times New Roman"/>
                <w:iCs/>
                <w:sz w:val="24"/>
                <w:szCs w:val="24"/>
              </w:rPr>
              <w:t>Офіційна назва освітньої програми</w:t>
            </w:r>
          </w:p>
        </w:tc>
        <w:tc>
          <w:tcPr>
            <w:tcW w:w="7677" w:type="dxa"/>
          </w:tcPr>
          <w:p w:rsidR="003F7A12" w:rsidRPr="007C3F90" w:rsidRDefault="003F7A12" w:rsidP="008B78D0">
            <w:pPr>
              <w:spacing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«Економіка підприємства»</w:t>
            </w:r>
          </w:p>
        </w:tc>
      </w:tr>
      <w:tr w:rsidR="003F7A12" w:rsidRPr="007C3F90" w:rsidTr="008B78D0">
        <w:tc>
          <w:tcPr>
            <w:tcW w:w="2235" w:type="dxa"/>
          </w:tcPr>
          <w:p w:rsidR="003F7A12" w:rsidRPr="007C3F90" w:rsidRDefault="003F7A12" w:rsidP="008B78D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C3F90">
              <w:rPr>
                <w:rFonts w:ascii="Times New Roman" w:hAnsi="Times New Roman"/>
                <w:iCs/>
                <w:sz w:val="24"/>
                <w:szCs w:val="24"/>
              </w:rPr>
              <w:t>Тип диплому та обсяг освітньої програми</w:t>
            </w:r>
          </w:p>
        </w:tc>
        <w:tc>
          <w:tcPr>
            <w:tcW w:w="7677" w:type="dxa"/>
          </w:tcPr>
          <w:p w:rsidR="003F7A12" w:rsidRPr="007C3F90" w:rsidRDefault="003F7A12" w:rsidP="008B78D0">
            <w:pPr>
              <w:pStyle w:val="Default"/>
              <w:jc w:val="both"/>
              <w:rPr>
                <w:color w:val="auto"/>
                <w:sz w:val="23"/>
                <w:szCs w:val="23"/>
                <w:lang w:val="uk-UA"/>
              </w:rPr>
            </w:pPr>
            <w:r w:rsidRPr="007C3F90">
              <w:rPr>
                <w:color w:val="auto"/>
                <w:sz w:val="23"/>
                <w:szCs w:val="23"/>
                <w:lang w:val="uk-UA"/>
              </w:rPr>
              <w:t xml:space="preserve">Диплом магістра, одиничний, обсяг освітньої програми – 90 кредитів ЄКТС, термін навчання </w:t>
            </w:r>
            <w:r w:rsidRPr="007C3F90">
              <w:rPr>
                <w:color w:val="auto"/>
                <w:sz w:val="23"/>
                <w:szCs w:val="23"/>
              </w:rPr>
              <w:t>становить</w:t>
            </w:r>
            <w:r w:rsidRPr="007C3F90">
              <w:rPr>
                <w:color w:val="auto"/>
                <w:sz w:val="23"/>
                <w:szCs w:val="23"/>
                <w:lang w:val="uk-UA"/>
              </w:rPr>
              <w:t xml:space="preserve"> 1 рік 4</w:t>
            </w:r>
            <w:r w:rsidRPr="007C3F90">
              <w:rPr>
                <w:color w:val="auto"/>
                <w:sz w:val="23"/>
                <w:szCs w:val="23"/>
                <w:lang w:val="en-GB"/>
              </w:rPr>
              <w:t> </w:t>
            </w:r>
            <w:r w:rsidRPr="007C3F90">
              <w:rPr>
                <w:color w:val="auto"/>
                <w:sz w:val="23"/>
                <w:szCs w:val="23"/>
                <w:lang w:val="uk-UA"/>
              </w:rPr>
              <w:t>місяці.</w:t>
            </w:r>
          </w:p>
        </w:tc>
      </w:tr>
      <w:tr w:rsidR="003F7A12" w:rsidRPr="007C3F90" w:rsidTr="008B78D0">
        <w:tc>
          <w:tcPr>
            <w:tcW w:w="2235" w:type="dxa"/>
          </w:tcPr>
          <w:p w:rsidR="003F7A12" w:rsidRPr="007C3F90" w:rsidRDefault="003F7A12" w:rsidP="008B78D0">
            <w:pPr>
              <w:tabs>
                <w:tab w:val="num" w:pos="851"/>
              </w:tabs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iCs/>
                <w:sz w:val="24"/>
                <w:szCs w:val="24"/>
              </w:rPr>
              <w:t>Наявність акредитації</w:t>
            </w:r>
          </w:p>
        </w:tc>
        <w:tc>
          <w:tcPr>
            <w:tcW w:w="7677" w:type="dxa"/>
          </w:tcPr>
          <w:p w:rsidR="003F7A12" w:rsidRPr="007C3F90" w:rsidRDefault="003F7A12" w:rsidP="008B78D0">
            <w:pPr>
              <w:pStyle w:val="Default"/>
              <w:jc w:val="both"/>
              <w:rPr>
                <w:strike/>
                <w:color w:val="auto"/>
                <w:sz w:val="23"/>
                <w:szCs w:val="23"/>
                <w:lang w:val="uk-UA"/>
              </w:rPr>
            </w:pPr>
            <w:r w:rsidRPr="007C3F90">
              <w:rPr>
                <w:color w:val="auto"/>
                <w:lang w:val="uk-UA"/>
              </w:rPr>
              <w:t>Акредитація програми не проводилася.</w:t>
            </w:r>
          </w:p>
          <w:p w:rsidR="003F7A12" w:rsidRPr="007C3F90" w:rsidRDefault="003F7A12" w:rsidP="008B78D0">
            <w:pPr>
              <w:pStyle w:val="Default"/>
              <w:jc w:val="both"/>
              <w:rPr>
                <w:color w:val="auto"/>
                <w:lang w:val="uk-UA"/>
              </w:rPr>
            </w:pPr>
            <w:r w:rsidRPr="007C3F90">
              <w:rPr>
                <w:color w:val="auto"/>
                <w:lang w:val="uk-UA"/>
              </w:rPr>
              <w:t>Міністерство освіти і науки України, сертифікат про акредитацію спеціальності</w:t>
            </w:r>
            <w:r>
              <w:rPr>
                <w:color w:val="auto"/>
                <w:lang w:val="uk-UA"/>
              </w:rPr>
              <w:t xml:space="preserve"> </w:t>
            </w:r>
            <w:r w:rsidRPr="007C3F90">
              <w:rPr>
                <w:color w:val="auto"/>
                <w:lang w:val="uk-UA"/>
              </w:rPr>
              <w:t xml:space="preserve">УД № 04002569 відповідно до рішення Акредитаційної комісії від 31 березня 2015 року, протокол № 115 (наказ МОН України від 14.04.2015 № 533л), (на підставі наказу МОН України від 19.12.2016 № 1565). </w:t>
            </w:r>
            <w:r w:rsidRPr="007C3F90">
              <w:rPr>
                <w:color w:val="auto"/>
                <w:sz w:val="23"/>
                <w:szCs w:val="23"/>
                <w:lang w:val="uk-UA"/>
              </w:rPr>
              <w:t>Строк дії сертифіката до 01 липня 2025 року.</w:t>
            </w:r>
          </w:p>
        </w:tc>
      </w:tr>
      <w:tr w:rsidR="003F7A12" w:rsidRPr="007C3F90" w:rsidTr="008B78D0">
        <w:tc>
          <w:tcPr>
            <w:tcW w:w="2235" w:type="dxa"/>
          </w:tcPr>
          <w:p w:rsidR="003F7A12" w:rsidRPr="007C3F90" w:rsidRDefault="003F7A12" w:rsidP="008B78D0">
            <w:pPr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iCs/>
                <w:sz w:val="24"/>
                <w:szCs w:val="24"/>
              </w:rPr>
              <w:t>Цикл/рівень</w:t>
            </w:r>
          </w:p>
        </w:tc>
        <w:tc>
          <w:tcPr>
            <w:tcW w:w="7677" w:type="dxa"/>
          </w:tcPr>
          <w:p w:rsidR="003F7A12" w:rsidRPr="007C3F90" w:rsidRDefault="003F7A12" w:rsidP="008B78D0">
            <w:pPr>
              <w:tabs>
                <w:tab w:val="left" w:pos="7371"/>
              </w:tabs>
              <w:spacing w:after="60" w:line="228" w:lineRule="auto"/>
              <w:ind w:right="57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НРК України – 7 рівень,  FQ-EHEA – другий цикл, ЕQF-LLL – 7 рівень</w:t>
            </w:r>
          </w:p>
        </w:tc>
      </w:tr>
      <w:tr w:rsidR="003F7A12" w:rsidRPr="007C3F90" w:rsidTr="008B78D0">
        <w:tc>
          <w:tcPr>
            <w:tcW w:w="2235" w:type="dxa"/>
          </w:tcPr>
          <w:p w:rsidR="003F7A12" w:rsidRPr="007C3F90" w:rsidRDefault="003F7A12" w:rsidP="008B78D0">
            <w:pPr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iCs/>
                <w:sz w:val="24"/>
                <w:szCs w:val="24"/>
              </w:rPr>
              <w:t>Передумови</w:t>
            </w:r>
          </w:p>
        </w:tc>
        <w:tc>
          <w:tcPr>
            <w:tcW w:w="7677" w:type="dxa"/>
          </w:tcPr>
          <w:p w:rsidR="003F7A12" w:rsidRPr="007C3F90" w:rsidRDefault="003F7A12" w:rsidP="008B78D0">
            <w:pPr>
              <w:tabs>
                <w:tab w:val="left" w:pos="7371"/>
              </w:tabs>
              <w:spacing w:after="60" w:line="228" w:lineRule="auto"/>
              <w:ind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На навчання приймаються особи, які мають освітній ступінь бакалавра</w:t>
            </w:r>
            <w:r w:rsidRPr="007C3F90">
              <w:rPr>
                <w:rFonts w:ascii="Times New Roman" w:hAnsi="Times New Roman"/>
                <w:sz w:val="24"/>
                <w:szCs w:val="24"/>
                <w:lang w:val="ru-RU"/>
              </w:rPr>
              <w:t>. Особливості вступу визначаються правилами прийому до Національного технічного університету «Дніпровська політехніка», що затверджені Вченою радою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</w:tr>
      <w:tr w:rsidR="003F7A12" w:rsidRPr="007C3F90" w:rsidTr="008B78D0">
        <w:tc>
          <w:tcPr>
            <w:tcW w:w="2235" w:type="dxa"/>
          </w:tcPr>
          <w:p w:rsidR="003F7A12" w:rsidRPr="007C3F90" w:rsidRDefault="003F7A12" w:rsidP="008B78D0">
            <w:pPr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iCs/>
                <w:sz w:val="24"/>
                <w:szCs w:val="24"/>
              </w:rPr>
              <w:t>Мова(и) викладання</w:t>
            </w:r>
          </w:p>
        </w:tc>
        <w:tc>
          <w:tcPr>
            <w:tcW w:w="7677" w:type="dxa"/>
          </w:tcPr>
          <w:p w:rsidR="003F7A12" w:rsidRPr="007C3F90" w:rsidRDefault="003F7A12" w:rsidP="008B78D0">
            <w:pPr>
              <w:tabs>
                <w:tab w:val="left" w:pos="7371"/>
              </w:tabs>
              <w:spacing w:after="60" w:line="228" w:lineRule="auto"/>
              <w:ind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Українська</w:t>
            </w:r>
          </w:p>
        </w:tc>
      </w:tr>
      <w:tr w:rsidR="003F7A12" w:rsidRPr="007C3F90" w:rsidTr="008B78D0">
        <w:tc>
          <w:tcPr>
            <w:tcW w:w="2235" w:type="dxa"/>
          </w:tcPr>
          <w:p w:rsidR="003F7A12" w:rsidRPr="007C3F90" w:rsidRDefault="003F7A12" w:rsidP="008B78D0">
            <w:pPr>
              <w:spacing w:line="228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7C3F90">
              <w:rPr>
                <w:rFonts w:ascii="Times New Roman" w:hAnsi="Times New Roman"/>
                <w:iCs/>
                <w:sz w:val="24"/>
                <w:szCs w:val="24"/>
              </w:rPr>
              <w:t xml:space="preserve">Термін дії освітньої програми </w:t>
            </w:r>
          </w:p>
        </w:tc>
        <w:tc>
          <w:tcPr>
            <w:tcW w:w="7677" w:type="dxa"/>
          </w:tcPr>
          <w:p w:rsidR="003F7A12" w:rsidRPr="007C3F90" w:rsidRDefault="003F7A12" w:rsidP="008B78D0">
            <w:pPr>
              <w:tabs>
                <w:tab w:val="left" w:pos="7371"/>
              </w:tabs>
              <w:spacing w:after="60" w:line="228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Термін не може перевищувати 1 рік 4 місяці та/або період акредитації.</w:t>
            </w:r>
            <w:r w:rsidRPr="007C3F9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C3F90">
              <w:rPr>
                <w:rFonts w:ascii="Times New Roman" w:hAnsi="Times New Roman"/>
                <w:sz w:val="24"/>
                <w:szCs w:val="24"/>
              </w:rPr>
              <w:t>Освітня програма підлягає перегляду та доопрацюванню відповідно до змін нормативної бази України в сфері вищої освіти, але не рідше одного разу на рік.</w:t>
            </w:r>
          </w:p>
        </w:tc>
      </w:tr>
      <w:tr w:rsidR="003F7A12" w:rsidRPr="007C3F90" w:rsidTr="008B78D0">
        <w:tc>
          <w:tcPr>
            <w:tcW w:w="2235" w:type="dxa"/>
          </w:tcPr>
          <w:p w:rsidR="003F7A12" w:rsidRPr="007C3F90" w:rsidRDefault="003F7A12" w:rsidP="008B78D0">
            <w:pPr>
              <w:spacing w:line="228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7C3F90">
              <w:rPr>
                <w:rFonts w:ascii="Times New Roman" w:hAnsi="Times New Roman"/>
                <w:iCs/>
                <w:sz w:val="24"/>
                <w:szCs w:val="24"/>
              </w:rPr>
              <w:t>Інтернет-адреса постійного розміщення опису освітньої програми</w:t>
            </w:r>
          </w:p>
        </w:tc>
        <w:tc>
          <w:tcPr>
            <w:tcW w:w="7677" w:type="dxa"/>
          </w:tcPr>
          <w:p w:rsidR="003F7A12" w:rsidRPr="007C3F90" w:rsidRDefault="003F7A12" w:rsidP="008B78D0">
            <w:pPr>
              <w:tabs>
                <w:tab w:val="left" w:pos="7371"/>
              </w:tabs>
              <w:rPr>
                <w:sz w:val="24"/>
                <w:szCs w:val="24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http://ep.nmu.org.ua/ua/</w:t>
            </w:r>
          </w:p>
          <w:p w:rsidR="003F7A12" w:rsidRPr="007C3F90" w:rsidRDefault="003F7A12" w:rsidP="008B78D0">
            <w:pPr>
              <w:tabs>
                <w:tab w:val="left" w:pos="7371"/>
              </w:tabs>
              <w:spacing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Інформаційний пакет за спеціальністю</w:t>
            </w:r>
          </w:p>
          <w:p w:rsidR="003F7A12" w:rsidRPr="007C3F90" w:rsidRDefault="003F7A12" w:rsidP="008B78D0">
            <w:pPr>
              <w:tabs>
                <w:tab w:val="left" w:pos="7371"/>
              </w:tabs>
              <w:spacing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Освітні програми НТУ «ДП»:</w:t>
            </w:r>
          </w:p>
          <w:p w:rsidR="003F7A12" w:rsidRPr="007C3F90" w:rsidRDefault="003F7A12" w:rsidP="008B78D0">
            <w:pPr>
              <w:tabs>
                <w:tab w:val="left" w:pos="7371"/>
              </w:tabs>
              <w:spacing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http://www.nmu.org.ua/ua/content/infrastructure/structural_ divisions/science_met_dep/educational_programs.</w:t>
            </w:r>
          </w:p>
        </w:tc>
      </w:tr>
      <w:tr w:rsidR="003F7A12" w:rsidRPr="007C3F90" w:rsidTr="008B78D0">
        <w:tc>
          <w:tcPr>
            <w:tcW w:w="9912" w:type="dxa"/>
            <w:gridSpan w:val="2"/>
          </w:tcPr>
          <w:p w:rsidR="003F7A12" w:rsidRPr="007C3F90" w:rsidRDefault="003F7A12" w:rsidP="008B78D0">
            <w:pPr>
              <w:spacing w:after="60"/>
              <w:ind w:left="57" w:right="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C3F90">
              <w:rPr>
                <w:rFonts w:ascii="Times New Roman" w:hAnsi="Times New Roman"/>
                <w:b/>
                <w:sz w:val="24"/>
                <w:szCs w:val="24"/>
              </w:rPr>
              <w:t>1.2 Мета освітньо-професійної програми</w:t>
            </w:r>
          </w:p>
        </w:tc>
      </w:tr>
      <w:tr w:rsidR="003F7A12" w:rsidRPr="00240189" w:rsidTr="008B78D0">
        <w:tc>
          <w:tcPr>
            <w:tcW w:w="9912" w:type="dxa"/>
            <w:gridSpan w:val="2"/>
          </w:tcPr>
          <w:p w:rsidR="003F7A12" w:rsidRPr="00240189" w:rsidRDefault="003F7A12" w:rsidP="008B78D0">
            <w:pPr>
              <w:pStyle w:val="default0"/>
              <w:spacing w:before="0" w:beforeAutospacing="0" w:after="0" w:afterAutospacing="0"/>
              <w:jc w:val="both"/>
              <w:rPr>
                <w:lang w:val="uk-UA"/>
              </w:rPr>
            </w:pPr>
            <w:r w:rsidRPr="00240189">
              <w:rPr>
                <w:color w:val="222222"/>
                <w:shd w:val="clear" w:color="auto" w:fill="FFFFFF"/>
                <w:lang w:val="uk-UA"/>
              </w:rPr>
              <w:t>Підготовка висококваліфікованих професіоналів з економіки, які володіють сучасним інноваційно-евристичним мисленням, загальними і фаховими компетентностями у професійній сфері й поглибленого знання з бізнес-аналітики, планово-економічної, організаційно-управлінської, пошуково-дослідницької, комунікаційної діяльності соціально-економічних систем різного рівня на принципах академічної доброчесності, загальнолюдських цінностей та національної ідентичності.</w:t>
            </w:r>
          </w:p>
        </w:tc>
      </w:tr>
      <w:tr w:rsidR="003F7A12" w:rsidRPr="007C3F90" w:rsidTr="008B78D0">
        <w:trPr>
          <w:trHeight w:val="389"/>
        </w:trPr>
        <w:tc>
          <w:tcPr>
            <w:tcW w:w="9912" w:type="dxa"/>
            <w:gridSpan w:val="2"/>
            <w:vAlign w:val="center"/>
          </w:tcPr>
          <w:p w:rsidR="003F7A12" w:rsidRPr="007C3F90" w:rsidRDefault="003F7A12" w:rsidP="008B78D0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b/>
                <w:sz w:val="24"/>
                <w:szCs w:val="24"/>
              </w:rPr>
              <w:t>1.3 Характеристика освітньої програми</w:t>
            </w:r>
          </w:p>
        </w:tc>
      </w:tr>
      <w:tr w:rsidR="003F7A12" w:rsidRPr="007C3F90" w:rsidTr="008B78D0">
        <w:tc>
          <w:tcPr>
            <w:tcW w:w="2235" w:type="dxa"/>
          </w:tcPr>
          <w:p w:rsidR="003F7A12" w:rsidRPr="007C3F90" w:rsidRDefault="003F7A12" w:rsidP="008B78D0">
            <w:pPr>
              <w:spacing w:line="228" w:lineRule="auto"/>
              <w:rPr>
                <w:rFonts w:ascii="Calibri" w:hAnsi="Calibri"/>
                <w:iCs/>
                <w:sz w:val="24"/>
                <w:szCs w:val="24"/>
                <w:lang w:val="ru-RU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Предметна область</w:t>
            </w:r>
          </w:p>
        </w:tc>
        <w:tc>
          <w:tcPr>
            <w:tcW w:w="7677" w:type="dxa"/>
          </w:tcPr>
          <w:p w:rsidR="003F7A12" w:rsidRPr="007C3F90" w:rsidRDefault="003F7A12" w:rsidP="008B78D0">
            <w:pPr>
              <w:spacing w:line="228" w:lineRule="auto"/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05 Соціальні та поведінкові науки / 051 Економіка</w:t>
            </w:r>
          </w:p>
          <w:p w:rsidR="003F7A12" w:rsidRPr="007C3F90" w:rsidRDefault="003F7A12" w:rsidP="008B78D0">
            <w:pPr>
              <w:numPr>
                <w:ilvl w:val="0"/>
                <w:numId w:val="6"/>
              </w:numPr>
              <w:spacing w:line="228" w:lineRule="auto"/>
              <w:ind w:left="622" w:hanging="426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bookmarkStart w:id="4" w:name="_Hlk45139740"/>
            <w:r w:rsidRPr="007C3F90">
              <w:rPr>
                <w:rFonts w:ascii="Times New Roman" w:hAnsi="Times New Roman"/>
                <w:b/>
                <w:bCs/>
                <w:sz w:val="24"/>
                <w:szCs w:val="24"/>
              </w:rPr>
              <w:t>цілі освітньої програми</w:t>
            </w:r>
            <w:bookmarkEnd w:id="4"/>
            <w:r w:rsidRPr="007C3F90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  <w:p w:rsidR="003F7A12" w:rsidRPr="007C3F90" w:rsidRDefault="003F7A12" w:rsidP="008B78D0">
            <w:pPr>
              <w:spacing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 xml:space="preserve">дана освітньо-професійна програма спрямована на формування системи таких вмінь у здобувачів: </w:t>
            </w:r>
          </w:p>
          <w:p w:rsidR="003F7A12" w:rsidRPr="00B86885" w:rsidRDefault="003F7A12" w:rsidP="008B78D0">
            <w:pPr>
              <w:numPr>
                <w:ilvl w:val="0"/>
                <w:numId w:val="13"/>
              </w:numPr>
              <w:spacing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6885">
              <w:rPr>
                <w:rFonts w:ascii="Times New Roman" w:hAnsi="Times New Roman"/>
                <w:sz w:val="24"/>
                <w:szCs w:val="24"/>
              </w:rPr>
              <w:t xml:space="preserve">мати здатність розробляти сценарії та стратегії розвитку </w:t>
            </w:r>
            <w:r w:rsidRPr="00B86885">
              <w:rPr>
                <w:rFonts w:ascii="Times New Roman" w:hAnsi="Times New Roman"/>
                <w:sz w:val="24"/>
                <w:szCs w:val="24"/>
              </w:rPr>
              <w:lastRenderedPageBreak/>
              <w:t>соціально-економічних систем різного рівня;</w:t>
            </w:r>
          </w:p>
          <w:p w:rsidR="003F7A12" w:rsidRPr="00B86885" w:rsidRDefault="003F7A12" w:rsidP="008B78D0">
            <w:pPr>
              <w:numPr>
                <w:ilvl w:val="0"/>
                <w:numId w:val="13"/>
              </w:numPr>
              <w:spacing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6885">
              <w:rPr>
                <w:rFonts w:ascii="Times New Roman" w:hAnsi="Times New Roman"/>
                <w:sz w:val="24"/>
                <w:szCs w:val="24"/>
              </w:rPr>
              <w:t xml:space="preserve">приймати рішення в умовах невизначеності, що потребують застосування нових підходів до економіко-математичного моделювання та прогнозування; </w:t>
            </w:r>
          </w:p>
          <w:p w:rsidR="003F7A12" w:rsidRPr="00B86885" w:rsidRDefault="003F7A12" w:rsidP="008B78D0">
            <w:pPr>
              <w:numPr>
                <w:ilvl w:val="0"/>
                <w:numId w:val="13"/>
              </w:numPr>
              <w:spacing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6885">
              <w:rPr>
                <w:rFonts w:ascii="Times New Roman" w:hAnsi="Times New Roman"/>
                <w:sz w:val="24"/>
                <w:szCs w:val="24"/>
              </w:rPr>
              <w:t xml:space="preserve">оцінювати </w:t>
            </w:r>
            <w:r w:rsidRPr="00B86885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кількісний та якісний стан соціально-економічних явищ і процесів, що відбуваються у внутрішньому та зовнішньому середовищі із використанням методів комплексної оцінки</w:t>
            </w: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 xml:space="preserve"> потенціалу підприємства</w:t>
            </w:r>
            <w:r w:rsidRPr="00B86885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3F7A12" w:rsidRPr="00B86885" w:rsidRDefault="003F7A12" w:rsidP="008B78D0">
            <w:pPr>
              <w:numPr>
                <w:ilvl w:val="0"/>
                <w:numId w:val="13"/>
              </w:numPr>
              <w:spacing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6885">
              <w:rPr>
                <w:rFonts w:ascii="Times New Roman" w:hAnsi="Times New Roman"/>
                <w:sz w:val="24"/>
                <w:szCs w:val="24"/>
              </w:rPr>
              <w:t xml:space="preserve">розробляти та впроваджувати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інноваційні </w:t>
            </w:r>
            <w:r w:rsidRPr="00B86885">
              <w:rPr>
                <w:rFonts w:ascii="Times New Roman" w:hAnsi="Times New Roman"/>
                <w:sz w:val="24"/>
                <w:szCs w:val="24"/>
              </w:rPr>
              <w:t xml:space="preserve">проекти в сфері економіки з урахуванням інформаційного, матеріального, фінансового та кадрового забезпечення; </w:t>
            </w:r>
          </w:p>
          <w:p w:rsidR="003F7A12" w:rsidRPr="00B86885" w:rsidRDefault="003F7A12" w:rsidP="008B78D0">
            <w:pPr>
              <w:numPr>
                <w:ilvl w:val="0"/>
                <w:numId w:val="13"/>
              </w:numPr>
              <w:spacing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6885">
              <w:rPr>
                <w:rFonts w:ascii="Times New Roman" w:hAnsi="Times New Roman"/>
                <w:sz w:val="24"/>
                <w:szCs w:val="24"/>
              </w:rPr>
              <w:t>вирішувати задачі управління бізнесом з використанням сучасних інформаційних засобів та оцінювати ефективність таких процесів та систем;</w:t>
            </w:r>
          </w:p>
          <w:p w:rsidR="003F7A12" w:rsidRPr="00B86885" w:rsidRDefault="003F7A12" w:rsidP="008B78D0">
            <w:pPr>
              <w:numPr>
                <w:ilvl w:val="0"/>
                <w:numId w:val="13"/>
              </w:numPr>
              <w:spacing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6885">
              <w:rPr>
                <w:rFonts w:ascii="Times New Roman" w:hAnsi="Times New Roman"/>
                <w:sz w:val="24"/>
                <w:szCs w:val="24"/>
              </w:rPr>
              <w:t>обґрунтовувати управлінські рішення щодо мінімізації ризиків діяльності соціально-економічних систем.</w:t>
            </w:r>
          </w:p>
          <w:p w:rsidR="003F7A12" w:rsidRPr="007C3F90" w:rsidRDefault="003F7A12" w:rsidP="008B78D0">
            <w:pPr>
              <w:numPr>
                <w:ilvl w:val="0"/>
                <w:numId w:val="6"/>
              </w:numPr>
              <w:spacing w:line="228" w:lineRule="auto"/>
              <w:ind w:left="622" w:hanging="426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bookmarkStart w:id="5" w:name="_Hlk45139751"/>
            <w:r w:rsidRPr="007C3F90">
              <w:rPr>
                <w:rFonts w:ascii="Times New Roman" w:hAnsi="Times New Roman"/>
                <w:b/>
                <w:bCs/>
                <w:sz w:val="24"/>
                <w:szCs w:val="24"/>
              </w:rPr>
              <w:t>об'єкт вивчення та професійної діяльності:</w:t>
            </w:r>
          </w:p>
          <w:bookmarkEnd w:id="5"/>
          <w:p w:rsidR="003F7A12" w:rsidRPr="007C3F90" w:rsidRDefault="003F7A12" w:rsidP="008B78D0">
            <w:pPr>
              <w:spacing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сучасні економічні процеси та явища, наукові методи нормативного, кількісного та інституційного аналізу, інструментарій формування міжнародної, національної, регіональної, секторальної економічної політики та економіки підприємства.</w:t>
            </w:r>
          </w:p>
          <w:p w:rsidR="003F7A12" w:rsidRPr="007C3F90" w:rsidRDefault="003F7A12" w:rsidP="008B78D0">
            <w:pPr>
              <w:numPr>
                <w:ilvl w:val="0"/>
                <w:numId w:val="6"/>
              </w:numPr>
              <w:spacing w:line="228" w:lineRule="auto"/>
              <w:ind w:left="622" w:hanging="426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bookmarkStart w:id="6" w:name="_Hlk45139758"/>
            <w:r w:rsidRPr="007C3F90">
              <w:rPr>
                <w:rFonts w:ascii="Times New Roman" w:hAnsi="Times New Roman"/>
                <w:b/>
                <w:bCs/>
                <w:sz w:val="24"/>
                <w:szCs w:val="24"/>
              </w:rPr>
              <w:t>теоретичний зміст предметної області:</w:t>
            </w:r>
          </w:p>
          <w:bookmarkEnd w:id="6"/>
          <w:p w:rsidR="003F7A12" w:rsidRPr="007C3F90" w:rsidRDefault="003F7A12" w:rsidP="008B78D0">
            <w:pPr>
              <w:spacing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загальні закони та тенденції економічного розвитку, мотивація та поведінка суб’єктів ринку; теорії мікро- , макро- і міжнародної економіки; сучасні кількісні методи аналізу економічних процесів; інституціональний і міждисциплінарний аналіз; закономірності сучасних соціально-економічних процесів; теорії економічного управління для різних виробни</w:t>
            </w:r>
            <w:r>
              <w:rPr>
                <w:rFonts w:ascii="Times New Roman" w:hAnsi="Times New Roman"/>
                <w:sz w:val="24"/>
                <w:szCs w:val="24"/>
              </w:rPr>
              <w:t>чих систем і секторів економіки.</w:t>
            </w:r>
          </w:p>
          <w:p w:rsidR="003F7A12" w:rsidRPr="007C3F90" w:rsidRDefault="003F7A12" w:rsidP="008B78D0">
            <w:pPr>
              <w:numPr>
                <w:ilvl w:val="0"/>
                <w:numId w:val="6"/>
              </w:numPr>
              <w:spacing w:line="228" w:lineRule="auto"/>
              <w:ind w:left="622" w:hanging="426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bookmarkStart w:id="7" w:name="_Hlk45139766"/>
            <w:r w:rsidRPr="007C3F90">
              <w:rPr>
                <w:rFonts w:ascii="Times New Roman" w:hAnsi="Times New Roman"/>
                <w:b/>
                <w:bCs/>
                <w:sz w:val="24"/>
                <w:szCs w:val="24"/>
              </w:rPr>
              <w:t>методи, методики та технології навчання:</w:t>
            </w:r>
          </w:p>
          <w:bookmarkEnd w:id="7"/>
          <w:p w:rsidR="003F7A12" w:rsidRPr="007C3F90" w:rsidRDefault="003F7A12" w:rsidP="008B78D0">
            <w:pPr>
              <w:spacing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 xml:space="preserve">у навчальному процесі використовуються такі методи, методики та технології: </w:t>
            </w:r>
          </w:p>
          <w:p w:rsidR="003F7A12" w:rsidRPr="007C3F90" w:rsidRDefault="003F7A12" w:rsidP="008B78D0">
            <w:pPr>
              <w:numPr>
                <w:ilvl w:val="0"/>
                <w:numId w:val="13"/>
              </w:numPr>
              <w:spacing w:line="228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 xml:space="preserve">загальнонаукові та специфічні методи пізнання і дослідження; математичні, статистичні, якісні методи економічного аналізу; соціологічні, експертного оцінювання, анкетування; </w:t>
            </w:r>
          </w:p>
          <w:p w:rsidR="003F7A12" w:rsidRPr="007C3F90" w:rsidRDefault="003F7A12" w:rsidP="008B78D0">
            <w:pPr>
              <w:numPr>
                <w:ilvl w:val="0"/>
                <w:numId w:val="13"/>
              </w:numPr>
              <w:spacing w:line="228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методи дослідницької діяльності та презентації результатів досліджень;</w:t>
            </w:r>
          </w:p>
          <w:p w:rsidR="003F7A12" w:rsidRPr="007C3F90" w:rsidRDefault="003F7A12" w:rsidP="008B78D0">
            <w:pPr>
              <w:numPr>
                <w:ilvl w:val="0"/>
                <w:numId w:val="13"/>
              </w:numPr>
              <w:spacing w:line="228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проблемне навчання (проблемний виклад навчального матеріалу в монологічному режимі лекції чи діалогічному режимі практичного заняття, з постановкою проблемного завдання та самостійним вирішенням його викладачем, з частково-пошуковою діяльністю у процесі викладання лекції, практичних робіт шляхом визначення проблеми, вирішення якої спирається на ту базу знань, яку мають студенти та з дослідницькою діяльністю у процесі виконання курсової чи кваліфікаційної роботи з самостійним формулюванням та розв’язанням студентом проблеми);</w:t>
            </w:r>
          </w:p>
          <w:p w:rsidR="003F7A12" w:rsidRPr="007C3F90" w:rsidRDefault="003F7A12" w:rsidP="008B78D0">
            <w:pPr>
              <w:numPr>
                <w:ilvl w:val="0"/>
                <w:numId w:val="13"/>
              </w:numPr>
              <w:spacing w:line="228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ігрові технології (використання ділових та рольових ігор, імітаційних вправ, індивідуальних тренінгів, комп’ютерних програм тощо з метою формування вміння вирішувати завдання на основі компромісного вибору);</w:t>
            </w:r>
          </w:p>
          <w:p w:rsidR="003F7A12" w:rsidRPr="007C3F90" w:rsidRDefault="003F7A12" w:rsidP="008B78D0">
            <w:pPr>
              <w:numPr>
                <w:ilvl w:val="0"/>
                <w:numId w:val="13"/>
              </w:numPr>
              <w:spacing w:line="228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тренінгові засоби (для відпрацювання певних алгоритмів вирішення типових практичних завдань за допомогою комп’ютера);</w:t>
            </w:r>
          </w:p>
          <w:p w:rsidR="003F7A12" w:rsidRPr="007C3F90" w:rsidRDefault="003F7A12" w:rsidP="008B78D0">
            <w:pPr>
              <w:numPr>
                <w:ilvl w:val="0"/>
                <w:numId w:val="13"/>
              </w:numPr>
              <w:spacing w:line="228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 xml:space="preserve">метод кейс-стаді (розвиток навички самостійного прийняття рішення студентом та здатності обґрунтувати прийняте рішення); </w:t>
            </w:r>
          </w:p>
          <w:p w:rsidR="003F7A12" w:rsidRPr="007C3F90" w:rsidRDefault="003F7A12" w:rsidP="008B78D0">
            <w:pPr>
              <w:numPr>
                <w:ilvl w:val="0"/>
                <w:numId w:val="13"/>
              </w:numPr>
              <w:spacing w:line="228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 xml:space="preserve">інші методи (презентації, дискусії, робота в групах, метод </w:t>
            </w:r>
            <w:r w:rsidRPr="007C3F90">
              <w:rPr>
                <w:rFonts w:ascii="Times New Roman" w:hAnsi="Times New Roman"/>
                <w:sz w:val="24"/>
                <w:szCs w:val="24"/>
              </w:rPr>
              <w:lastRenderedPageBreak/>
              <w:t>мозкового штурму, метод критичного мислення, тощо).</w:t>
            </w:r>
          </w:p>
          <w:p w:rsidR="003F7A12" w:rsidRPr="007C3F90" w:rsidRDefault="003F7A12" w:rsidP="008B78D0">
            <w:pPr>
              <w:numPr>
                <w:ilvl w:val="0"/>
                <w:numId w:val="6"/>
              </w:numPr>
              <w:spacing w:line="228" w:lineRule="auto"/>
              <w:ind w:left="622" w:hanging="426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bookmarkStart w:id="8" w:name="_Hlk45139775"/>
            <w:r w:rsidRPr="007C3F90">
              <w:rPr>
                <w:rFonts w:ascii="Times New Roman" w:hAnsi="Times New Roman"/>
                <w:b/>
                <w:bCs/>
                <w:sz w:val="24"/>
                <w:szCs w:val="24"/>
              </w:rPr>
              <w:t>інструменти та обладнання:</w:t>
            </w:r>
          </w:p>
          <w:bookmarkEnd w:id="8"/>
          <w:p w:rsidR="003F7A12" w:rsidRPr="007C3F90" w:rsidRDefault="003F7A12" w:rsidP="008B78D0">
            <w:pPr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сучасне інформаційно-комунікаційне обладнання, інформаційні системи та програмні продукти (MS Office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365</w:t>
            </w:r>
            <w:r w:rsidRPr="007C3F90">
              <w:rPr>
                <w:rFonts w:ascii="Times New Roman" w:hAnsi="Times New Roman"/>
                <w:sz w:val="24"/>
                <w:szCs w:val="24"/>
              </w:rPr>
              <w:t>), що застосовуються в економічній діяльності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3F7A12" w:rsidRPr="007C3F90" w:rsidTr="008B78D0">
        <w:tc>
          <w:tcPr>
            <w:tcW w:w="2235" w:type="dxa"/>
          </w:tcPr>
          <w:p w:rsidR="003F7A12" w:rsidRPr="007C3F90" w:rsidRDefault="003F7A12" w:rsidP="008B78D0">
            <w:pPr>
              <w:spacing w:after="60" w:line="228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lastRenderedPageBreak/>
              <w:t>Орієнтація освітньої програми</w:t>
            </w:r>
          </w:p>
        </w:tc>
        <w:tc>
          <w:tcPr>
            <w:tcW w:w="7677" w:type="dxa"/>
          </w:tcPr>
          <w:p w:rsidR="003F7A12" w:rsidRPr="007C3F90" w:rsidRDefault="003F7A12" w:rsidP="008B78D0">
            <w:pPr>
              <w:spacing w:after="60"/>
              <w:ind w:left="74" w:right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Освітньо-професійна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7C3F90">
              <w:rPr>
                <w:rFonts w:ascii="Times New Roman" w:hAnsi="Times New Roman"/>
                <w:sz w:val="24"/>
                <w:szCs w:val="24"/>
              </w:rPr>
              <w:t xml:space="preserve"> прикладна</w:t>
            </w:r>
          </w:p>
        </w:tc>
      </w:tr>
      <w:tr w:rsidR="003F7A12" w:rsidRPr="00240189" w:rsidTr="008B78D0">
        <w:tc>
          <w:tcPr>
            <w:tcW w:w="2235" w:type="dxa"/>
          </w:tcPr>
          <w:p w:rsidR="003F7A12" w:rsidRPr="00240189" w:rsidRDefault="003F7A12" w:rsidP="008B78D0">
            <w:pPr>
              <w:spacing w:after="60" w:line="228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240189">
              <w:rPr>
                <w:rFonts w:ascii="Times New Roman" w:hAnsi="Times New Roman"/>
                <w:sz w:val="24"/>
                <w:szCs w:val="24"/>
              </w:rPr>
              <w:t xml:space="preserve">Основний фокус освітньої програми </w:t>
            </w:r>
          </w:p>
        </w:tc>
        <w:tc>
          <w:tcPr>
            <w:tcW w:w="7677" w:type="dxa"/>
          </w:tcPr>
          <w:p w:rsidR="003F7A12" w:rsidRPr="00240189" w:rsidRDefault="003F7A12" w:rsidP="008B78D0">
            <w:pPr>
              <w:spacing w:line="228" w:lineRule="auto"/>
              <w:ind w:right="142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bookmarkStart w:id="9" w:name="_Hlk45139843"/>
            <w:r w:rsidRPr="00240189">
              <w:rPr>
                <w:rFonts w:ascii="Times New Roman" w:hAnsi="Times New Roman"/>
                <w:iCs/>
                <w:sz w:val="24"/>
                <w:szCs w:val="24"/>
              </w:rPr>
              <w:t>Спеціальна освіта в галузі 05 Соціальні та поведінкові науки / спеціальності 051 Економіка.</w:t>
            </w:r>
          </w:p>
          <w:bookmarkEnd w:id="9"/>
          <w:p w:rsidR="003F7A12" w:rsidRPr="00240189" w:rsidRDefault="003F7A12" w:rsidP="008B78D0">
            <w:pPr>
              <w:spacing w:line="228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40189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Основний фокус програми спря</w:t>
            </w: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мований на формування інновацій</w:t>
            </w:r>
            <w:r w:rsidRPr="00240189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но-евристичного способу мислення з використанням методів кількісного та</w:t>
            </w:r>
            <w:r w:rsidRPr="00C8464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 w:rsidRPr="00240189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якісного аналізу економічних систем, сучасного інструментарію оцінки та набуття комп</w:t>
            </w: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етентностей у професійній сфері</w:t>
            </w:r>
            <w:r w:rsidRPr="00240189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 xml:space="preserve"> й поглибленого знання з бізнес-аналітики, збалансованої системи показників та управління потенціалом з метою забезпечення ефективного функціонування та розвитку соціально-економічних систем різного рівня, що передбачає проведення досліджень та/або здійснення інновацій за невизначених умов та вимог.</w:t>
            </w:r>
          </w:p>
          <w:p w:rsidR="003F7A12" w:rsidRPr="00240189" w:rsidRDefault="003F7A12" w:rsidP="008B78D0">
            <w:pPr>
              <w:spacing w:line="228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40189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Ключові слова: соціально-економічні системи, управління, бізнес-аналітика, збалансована система показників, інноваційний розвиток, ефективність діяльності підприємства, економічний потенціал підприємства.</w:t>
            </w:r>
          </w:p>
        </w:tc>
      </w:tr>
      <w:tr w:rsidR="003F7A12" w:rsidRPr="007C3F90" w:rsidTr="008B78D0">
        <w:tc>
          <w:tcPr>
            <w:tcW w:w="2235" w:type="dxa"/>
          </w:tcPr>
          <w:p w:rsidR="003F7A12" w:rsidRPr="007C3F90" w:rsidRDefault="003F7A12" w:rsidP="008B78D0">
            <w:pPr>
              <w:spacing w:after="60" w:line="228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Особливості програми</w:t>
            </w:r>
          </w:p>
        </w:tc>
        <w:tc>
          <w:tcPr>
            <w:tcW w:w="7677" w:type="dxa"/>
          </w:tcPr>
          <w:p w:rsidR="003F7A12" w:rsidRPr="007C3F90" w:rsidRDefault="003F7A12" w:rsidP="008B78D0">
            <w:pPr>
              <w:spacing w:line="228" w:lineRule="auto"/>
              <w:ind w:right="142"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7C3F90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</w:t>
            </w:r>
            <w:r w:rsidRPr="007C3F90">
              <w:rPr>
                <w:rFonts w:ascii="Times New Roman" w:hAnsi="Times New Roman"/>
                <w:iCs/>
                <w:sz w:val="24"/>
                <w:szCs w:val="24"/>
              </w:rPr>
              <w:t>ередатестаційна практик</w:t>
            </w:r>
            <w:r w:rsidRPr="007C3F90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а</w:t>
            </w:r>
            <w:r w:rsidRPr="007C3F90">
              <w:rPr>
                <w:rFonts w:ascii="Times New Roman" w:hAnsi="Times New Roman"/>
                <w:iCs/>
                <w:sz w:val="24"/>
                <w:szCs w:val="24"/>
              </w:rPr>
              <w:t xml:space="preserve"> обов’язков</w:t>
            </w:r>
            <w:r w:rsidRPr="007C3F90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а</w:t>
            </w:r>
            <w:r w:rsidRPr="007C3F90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  <w:p w:rsidR="003F7A12" w:rsidRPr="007C3F90" w:rsidRDefault="003F7A12" w:rsidP="008B78D0">
            <w:pPr>
              <w:spacing w:line="228" w:lineRule="auto"/>
              <w:ind w:right="142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7C3F90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60</w:t>
            </w:r>
            <w:r w:rsidRPr="007C3F90">
              <w:rPr>
                <w:rFonts w:ascii="Times New Roman" w:hAnsi="Times New Roman"/>
                <w:iCs/>
                <w:sz w:val="24"/>
                <w:szCs w:val="24"/>
              </w:rPr>
              <w:t xml:space="preserve">% обсягу освітньої програми спрямовано на забезпечення загальних та спеціальних (фахових) компетентностей за спеціальністю 051 Економіка, що визначені Стандартом вищої освіти. </w:t>
            </w:r>
          </w:p>
          <w:p w:rsidR="003F7A12" w:rsidRPr="007C3F90" w:rsidRDefault="003F7A12" w:rsidP="008B78D0">
            <w:pPr>
              <w:autoSpaceDE w:val="0"/>
              <w:autoSpaceDN w:val="0"/>
              <w:adjustRightInd w:val="0"/>
              <w:spacing w:after="60"/>
              <w:ind w:right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Характерною особливістю програми є підготовка фахівців, здатних застосовувати новітні методики, сучасні знання та вміння при визначенні й аналізі актуальних задач науки та практики у сфері економіки підприємства, зокрема промислового підприємства, а також використовувати ефективний інструментарій при розробці рішень щодо їх розв’язання.</w:t>
            </w:r>
          </w:p>
        </w:tc>
      </w:tr>
      <w:tr w:rsidR="003F7A12" w:rsidRPr="007C3F90" w:rsidTr="008B78D0">
        <w:trPr>
          <w:trHeight w:val="457"/>
        </w:trPr>
        <w:tc>
          <w:tcPr>
            <w:tcW w:w="9912" w:type="dxa"/>
            <w:gridSpan w:val="2"/>
            <w:vAlign w:val="center"/>
          </w:tcPr>
          <w:p w:rsidR="003F7A12" w:rsidRPr="007C3F90" w:rsidRDefault="003F7A12" w:rsidP="008B78D0">
            <w:pPr>
              <w:tabs>
                <w:tab w:val="left" w:pos="7371"/>
              </w:tabs>
              <w:spacing w:after="60" w:line="228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b/>
                <w:sz w:val="24"/>
                <w:szCs w:val="24"/>
              </w:rPr>
              <w:t>1.4 Придатність випускників до працевлаштування та подальшого навчання</w:t>
            </w:r>
          </w:p>
        </w:tc>
      </w:tr>
      <w:tr w:rsidR="003F7A12" w:rsidRPr="007C3F90" w:rsidTr="008B78D0">
        <w:tc>
          <w:tcPr>
            <w:tcW w:w="2235" w:type="dxa"/>
          </w:tcPr>
          <w:p w:rsidR="003F7A12" w:rsidRPr="007C3F90" w:rsidRDefault="003F7A12" w:rsidP="008B78D0">
            <w:pPr>
              <w:spacing w:line="228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7C3F90">
              <w:rPr>
                <w:rFonts w:ascii="Times New Roman" w:hAnsi="Times New Roman"/>
                <w:iCs/>
                <w:sz w:val="24"/>
                <w:szCs w:val="24"/>
              </w:rPr>
              <w:t>Придатність до працевлаштування</w:t>
            </w:r>
          </w:p>
        </w:tc>
        <w:tc>
          <w:tcPr>
            <w:tcW w:w="7677" w:type="dxa"/>
          </w:tcPr>
          <w:p w:rsidR="003F7A12" w:rsidRPr="007C3F90" w:rsidRDefault="003F7A12" w:rsidP="008B78D0">
            <w:pPr>
              <w:pStyle w:val="afffff"/>
              <w:shd w:val="clear" w:color="auto" w:fill="FFFFFF"/>
              <w:spacing w:before="0" w:beforeAutospacing="0" w:after="0" w:afterAutospacing="0"/>
              <w:ind w:left="57" w:hanging="57"/>
              <w:jc w:val="both"/>
              <w:rPr>
                <w:bCs/>
                <w:iCs/>
                <w:lang w:val="uk-UA"/>
              </w:rPr>
            </w:pPr>
            <w:r w:rsidRPr="007C3F90">
              <w:rPr>
                <w:bCs/>
                <w:iCs/>
                <w:lang w:val="uk-UA"/>
              </w:rPr>
              <w:t>Професіонал підготовлений до роботи в галузях економіки за ДК 009:2010:</w:t>
            </w:r>
          </w:p>
          <w:p w:rsidR="003F7A12" w:rsidRPr="007C3F90" w:rsidRDefault="003F7A12" w:rsidP="008B78D0">
            <w:pPr>
              <w:pStyle w:val="afffff"/>
              <w:shd w:val="clear" w:color="auto" w:fill="FFFFFF"/>
              <w:spacing w:before="0" w:beforeAutospacing="0" w:after="0" w:afterAutospacing="0"/>
              <w:ind w:left="57" w:hanging="57"/>
              <w:jc w:val="both"/>
              <w:rPr>
                <w:b/>
                <w:iCs/>
                <w:lang w:val="uk-UA"/>
              </w:rPr>
            </w:pPr>
            <w:r w:rsidRPr="007C3F90">
              <w:rPr>
                <w:b/>
                <w:iCs/>
                <w:lang w:val="uk-UA"/>
              </w:rPr>
              <w:t>Секція К. Фінансова та страхова діяльність</w:t>
            </w:r>
          </w:p>
          <w:p w:rsidR="003F7A12" w:rsidRPr="007C3F90" w:rsidRDefault="003F7A12" w:rsidP="008B78D0">
            <w:pPr>
              <w:pStyle w:val="afffff"/>
              <w:shd w:val="clear" w:color="auto" w:fill="FFFFFF"/>
              <w:spacing w:before="0" w:beforeAutospacing="0" w:after="0" w:afterAutospacing="0"/>
              <w:ind w:left="57" w:hanging="57"/>
              <w:jc w:val="both"/>
              <w:rPr>
                <w:bCs/>
                <w:iCs/>
              </w:rPr>
            </w:pPr>
            <w:r w:rsidRPr="007C3F90">
              <w:rPr>
                <w:bCs/>
                <w:iCs/>
                <w:lang w:val="uk-UA"/>
              </w:rPr>
              <w:t>Розділ 66 Допоміжна діяльність у сферах фінансових послуг і страхування</w:t>
            </w:r>
          </w:p>
          <w:p w:rsidR="003F7A12" w:rsidRPr="007C3F90" w:rsidRDefault="003F7A12" w:rsidP="008B78D0">
            <w:pPr>
              <w:pStyle w:val="afffff"/>
              <w:shd w:val="clear" w:color="auto" w:fill="FFFFFF"/>
              <w:spacing w:before="0" w:beforeAutospacing="0" w:after="0" w:afterAutospacing="0"/>
              <w:ind w:left="57" w:hanging="57"/>
              <w:jc w:val="both"/>
              <w:rPr>
                <w:bCs/>
                <w:iCs/>
                <w:lang w:val="uk-UA"/>
              </w:rPr>
            </w:pPr>
            <w:r w:rsidRPr="007C3F90">
              <w:rPr>
                <w:bCs/>
                <w:iCs/>
                <w:lang w:val="uk-UA"/>
              </w:rPr>
              <w:t>Клас 66.30 Управління фондами</w:t>
            </w:r>
          </w:p>
          <w:p w:rsidR="003F7A12" w:rsidRPr="007C3F90" w:rsidRDefault="003F7A12" w:rsidP="008B78D0">
            <w:pPr>
              <w:pStyle w:val="afffff"/>
              <w:shd w:val="clear" w:color="auto" w:fill="FFFFFF"/>
              <w:spacing w:before="0" w:beforeAutospacing="0" w:after="0" w:afterAutospacing="0"/>
              <w:ind w:left="57" w:hanging="57"/>
              <w:jc w:val="both"/>
              <w:rPr>
                <w:b/>
                <w:iCs/>
                <w:lang w:val="uk-UA"/>
              </w:rPr>
            </w:pPr>
            <w:r w:rsidRPr="007C3F90">
              <w:rPr>
                <w:b/>
                <w:iCs/>
                <w:lang w:val="uk-UA"/>
              </w:rPr>
              <w:t>Секція M. Професійна, наукова та технічна діяльність</w:t>
            </w:r>
          </w:p>
          <w:p w:rsidR="003F7A12" w:rsidRPr="007C3F90" w:rsidRDefault="003F7A12" w:rsidP="008B78D0">
            <w:pPr>
              <w:pStyle w:val="afffff"/>
              <w:shd w:val="clear" w:color="auto" w:fill="FFFFFF"/>
              <w:spacing w:before="0" w:beforeAutospacing="0" w:after="0" w:afterAutospacing="0"/>
              <w:ind w:left="57" w:hanging="57"/>
              <w:jc w:val="both"/>
              <w:rPr>
                <w:bCs/>
                <w:iCs/>
                <w:lang w:val="uk-UA"/>
              </w:rPr>
            </w:pPr>
            <w:r w:rsidRPr="007C3F90">
              <w:rPr>
                <w:bCs/>
                <w:iCs/>
                <w:lang w:val="uk-UA"/>
              </w:rPr>
              <w:t>Розділ 70 Діяльність головних управлінь (хед-офісів); консультування з питань керування</w:t>
            </w:r>
          </w:p>
          <w:p w:rsidR="003F7A12" w:rsidRPr="007C3F90" w:rsidRDefault="003F7A12" w:rsidP="008B78D0">
            <w:pPr>
              <w:pStyle w:val="afffff"/>
              <w:shd w:val="clear" w:color="auto" w:fill="FFFFFF"/>
              <w:spacing w:before="0" w:beforeAutospacing="0" w:after="0" w:afterAutospacing="0"/>
              <w:ind w:left="57" w:hanging="57"/>
              <w:jc w:val="both"/>
              <w:rPr>
                <w:bCs/>
                <w:iCs/>
                <w:lang w:val="uk-UA"/>
              </w:rPr>
            </w:pPr>
            <w:r w:rsidRPr="007C3F90">
              <w:rPr>
                <w:bCs/>
                <w:iCs/>
                <w:lang w:val="uk-UA"/>
              </w:rPr>
              <w:t>Клас 70.10 Діяльність головних управлінь (хед-офісів)</w:t>
            </w:r>
          </w:p>
          <w:p w:rsidR="003F7A12" w:rsidRPr="007C3F90" w:rsidRDefault="003F7A12" w:rsidP="008B78D0">
            <w:pPr>
              <w:pStyle w:val="afffff"/>
              <w:shd w:val="clear" w:color="auto" w:fill="FFFFFF"/>
              <w:spacing w:before="0" w:beforeAutospacing="0" w:after="0" w:afterAutospacing="0"/>
              <w:ind w:left="57" w:hanging="57"/>
              <w:jc w:val="both"/>
              <w:rPr>
                <w:bCs/>
                <w:iCs/>
                <w:lang w:val="uk-UA"/>
              </w:rPr>
            </w:pPr>
            <w:r w:rsidRPr="007C3F90">
              <w:rPr>
                <w:bCs/>
                <w:iCs/>
                <w:lang w:val="uk-UA"/>
              </w:rPr>
              <w:t>Клас 70.22 Консультування з питань комерційної діяльності й керування</w:t>
            </w:r>
          </w:p>
          <w:p w:rsidR="003F7A12" w:rsidRPr="007C3F90" w:rsidRDefault="003F7A12" w:rsidP="008B78D0">
            <w:pPr>
              <w:pStyle w:val="afffff"/>
              <w:shd w:val="clear" w:color="auto" w:fill="FFFFFF"/>
              <w:spacing w:before="0" w:beforeAutospacing="0" w:after="0" w:afterAutospacing="0"/>
              <w:ind w:left="57" w:hanging="57"/>
              <w:jc w:val="both"/>
              <w:rPr>
                <w:bCs/>
                <w:iCs/>
                <w:lang w:val="uk-UA"/>
              </w:rPr>
            </w:pPr>
            <w:r w:rsidRPr="007C3F90">
              <w:rPr>
                <w:bCs/>
                <w:iCs/>
                <w:lang w:val="uk-UA"/>
              </w:rPr>
              <w:t>Розділ 72 Наукові дослідження та розробки</w:t>
            </w:r>
          </w:p>
          <w:p w:rsidR="003F7A12" w:rsidRPr="007C3F90" w:rsidRDefault="003F7A12" w:rsidP="008B78D0">
            <w:pPr>
              <w:pStyle w:val="afffff"/>
              <w:shd w:val="clear" w:color="auto" w:fill="FFFFFF"/>
              <w:spacing w:before="0" w:beforeAutospacing="0" w:after="0" w:afterAutospacing="0"/>
              <w:ind w:left="57" w:hanging="57"/>
              <w:jc w:val="both"/>
              <w:rPr>
                <w:bCs/>
                <w:iCs/>
                <w:lang w:val="uk-UA"/>
              </w:rPr>
            </w:pPr>
            <w:r w:rsidRPr="007C3F90">
              <w:rPr>
                <w:bCs/>
                <w:iCs/>
                <w:lang w:val="uk-UA"/>
              </w:rPr>
              <w:t>Клас 72.20 Дослідження й експериментальні розробки у сфері суспільних і гуманітарних наук</w:t>
            </w:r>
          </w:p>
          <w:p w:rsidR="003F7A12" w:rsidRPr="007C3F90" w:rsidRDefault="003F7A12" w:rsidP="008B78D0">
            <w:pPr>
              <w:pStyle w:val="afffff"/>
              <w:shd w:val="clear" w:color="auto" w:fill="FFFFFF"/>
              <w:spacing w:before="0" w:beforeAutospacing="0" w:after="0" w:afterAutospacing="0"/>
              <w:ind w:left="57" w:hanging="57"/>
              <w:jc w:val="both"/>
              <w:rPr>
                <w:bCs/>
                <w:iCs/>
                <w:lang w:val="uk-UA"/>
              </w:rPr>
            </w:pPr>
            <w:r w:rsidRPr="007C3F90">
              <w:rPr>
                <w:bCs/>
                <w:iCs/>
                <w:lang w:val="uk-UA"/>
              </w:rPr>
              <w:t>Розділ 73 Рекламна діяльність і дослідження кон'юнктури ринку</w:t>
            </w:r>
          </w:p>
          <w:p w:rsidR="003F7A12" w:rsidRPr="007C3F90" w:rsidRDefault="003F7A12" w:rsidP="008B78D0">
            <w:pPr>
              <w:pStyle w:val="afffff"/>
              <w:shd w:val="clear" w:color="auto" w:fill="FFFFFF"/>
              <w:spacing w:before="0" w:beforeAutospacing="0" w:after="0" w:afterAutospacing="0"/>
              <w:ind w:left="57" w:hanging="57"/>
              <w:jc w:val="both"/>
              <w:rPr>
                <w:bCs/>
                <w:iCs/>
                <w:lang w:val="uk-UA"/>
              </w:rPr>
            </w:pPr>
            <w:r w:rsidRPr="007C3F90">
              <w:rPr>
                <w:bCs/>
                <w:iCs/>
                <w:lang w:val="uk-UA"/>
              </w:rPr>
              <w:t>Клас 73.20 Дослідження кон’юнктури ринку та виявлення громадської думки</w:t>
            </w:r>
          </w:p>
          <w:p w:rsidR="003F7A12" w:rsidRPr="007C3F90" w:rsidRDefault="003F7A12" w:rsidP="008B78D0">
            <w:pPr>
              <w:pStyle w:val="afffff"/>
              <w:shd w:val="clear" w:color="auto" w:fill="FFFFFF"/>
              <w:spacing w:before="0" w:beforeAutospacing="0" w:after="0" w:afterAutospacing="0"/>
              <w:ind w:left="57" w:hanging="57"/>
              <w:jc w:val="both"/>
              <w:rPr>
                <w:bCs/>
                <w:iCs/>
                <w:lang w:val="uk-UA"/>
              </w:rPr>
            </w:pPr>
            <w:r w:rsidRPr="007C3F90">
              <w:rPr>
                <w:bCs/>
                <w:iCs/>
                <w:lang w:val="uk-UA"/>
              </w:rPr>
              <w:lastRenderedPageBreak/>
              <w:t>Розділ 74 Інша професійна, наукова та технічна діяльність</w:t>
            </w:r>
          </w:p>
          <w:p w:rsidR="003F7A12" w:rsidRPr="007C3F90" w:rsidRDefault="003F7A12" w:rsidP="008B78D0">
            <w:pPr>
              <w:pStyle w:val="afffff"/>
              <w:shd w:val="clear" w:color="auto" w:fill="FFFFFF"/>
              <w:spacing w:before="0" w:beforeAutospacing="0" w:after="0" w:afterAutospacing="0"/>
              <w:ind w:left="57" w:hanging="57"/>
              <w:jc w:val="both"/>
              <w:rPr>
                <w:bCs/>
                <w:iCs/>
                <w:lang w:val="uk-UA"/>
              </w:rPr>
            </w:pPr>
            <w:r w:rsidRPr="007C3F90">
              <w:rPr>
                <w:bCs/>
                <w:iCs/>
                <w:lang w:val="uk-UA"/>
              </w:rPr>
              <w:t>Клас 74.90 Інша професійна, наукова та технічна діяльність, н.в.і.у</w:t>
            </w:r>
          </w:p>
          <w:p w:rsidR="003F7A12" w:rsidRPr="007C3F90" w:rsidRDefault="003F7A12" w:rsidP="008B78D0">
            <w:pPr>
              <w:pStyle w:val="afffff"/>
              <w:shd w:val="clear" w:color="auto" w:fill="FFFFFF"/>
              <w:spacing w:before="0" w:beforeAutospacing="0" w:after="0" w:afterAutospacing="0"/>
              <w:ind w:left="57" w:hanging="57"/>
              <w:jc w:val="both"/>
              <w:rPr>
                <w:b/>
                <w:iCs/>
                <w:lang w:val="uk-UA"/>
              </w:rPr>
            </w:pPr>
            <w:r w:rsidRPr="007C3F90">
              <w:rPr>
                <w:b/>
                <w:iCs/>
                <w:lang w:val="uk-UA"/>
              </w:rPr>
              <w:t>Секція O. Державне управління й оборона; обов'язкове соціальне страхування</w:t>
            </w:r>
          </w:p>
          <w:p w:rsidR="003F7A12" w:rsidRPr="007C3F90" w:rsidRDefault="003F7A12" w:rsidP="008B78D0">
            <w:pPr>
              <w:pStyle w:val="afffff"/>
              <w:shd w:val="clear" w:color="auto" w:fill="FFFFFF"/>
              <w:spacing w:before="0" w:beforeAutospacing="0" w:after="0" w:afterAutospacing="0"/>
              <w:ind w:left="57" w:hanging="57"/>
              <w:jc w:val="both"/>
              <w:rPr>
                <w:bCs/>
                <w:iCs/>
                <w:lang w:val="uk-UA"/>
              </w:rPr>
            </w:pPr>
            <w:r w:rsidRPr="007C3F90">
              <w:rPr>
                <w:bCs/>
                <w:iCs/>
                <w:lang w:val="uk-UA"/>
              </w:rPr>
              <w:t>Розділ 84 Державне управління й оборона; обов'язкове соціальне страхування</w:t>
            </w:r>
          </w:p>
          <w:p w:rsidR="003F7A12" w:rsidRPr="007C3F90" w:rsidRDefault="003F7A12" w:rsidP="008B78D0">
            <w:pPr>
              <w:pStyle w:val="afffff"/>
              <w:shd w:val="clear" w:color="auto" w:fill="FFFFFF"/>
              <w:spacing w:before="0" w:beforeAutospacing="0" w:after="0" w:afterAutospacing="0"/>
              <w:ind w:left="57" w:hanging="57"/>
              <w:jc w:val="both"/>
              <w:rPr>
                <w:bCs/>
                <w:iCs/>
                <w:lang w:val="uk-UA"/>
              </w:rPr>
            </w:pPr>
            <w:r w:rsidRPr="007C3F90">
              <w:rPr>
                <w:bCs/>
                <w:iCs/>
                <w:lang w:val="uk-UA"/>
              </w:rPr>
              <w:t>Клас 84.11 Державне управління загального характеру</w:t>
            </w:r>
          </w:p>
          <w:p w:rsidR="003F7A12" w:rsidRPr="007C3F90" w:rsidRDefault="003F7A12" w:rsidP="008B78D0">
            <w:pPr>
              <w:pStyle w:val="afffff"/>
              <w:shd w:val="clear" w:color="auto" w:fill="FFFFFF"/>
              <w:spacing w:before="0" w:beforeAutospacing="0" w:after="0" w:afterAutospacing="0"/>
              <w:ind w:left="57" w:hanging="57"/>
              <w:jc w:val="both"/>
              <w:rPr>
                <w:bCs/>
                <w:iCs/>
                <w:lang w:val="uk-UA"/>
              </w:rPr>
            </w:pPr>
            <w:r w:rsidRPr="007C3F90">
              <w:rPr>
                <w:bCs/>
                <w:iCs/>
                <w:lang w:val="uk-UA"/>
              </w:rPr>
              <w:t>Клас 84.13 Регулювання та сприяння ефективному веденню економічної діяльності</w:t>
            </w:r>
          </w:p>
          <w:p w:rsidR="003F7A12" w:rsidRPr="007C3F90" w:rsidRDefault="003F7A12" w:rsidP="008B78D0">
            <w:pPr>
              <w:pStyle w:val="afffff"/>
              <w:shd w:val="clear" w:color="auto" w:fill="FFFFFF"/>
              <w:spacing w:before="0" w:beforeAutospacing="0" w:after="0" w:afterAutospacing="0"/>
              <w:ind w:left="57" w:hanging="57"/>
              <w:jc w:val="both"/>
              <w:rPr>
                <w:b/>
                <w:iCs/>
                <w:lang w:val="uk-UA"/>
              </w:rPr>
            </w:pPr>
            <w:r w:rsidRPr="007C3F90">
              <w:rPr>
                <w:b/>
                <w:iCs/>
                <w:lang w:val="uk-UA"/>
              </w:rPr>
              <w:t xml:space="preserve">Секція Р. Освіта </w:t>
            </w:r>
          </w:p>
          <w:p w:rsidR="003F7A12" w:rsidRPr="007C3F90" w:rsidRDefault="003F7A12" w:rsidP="008B78D0">
            <w:pPr>
              <w:pStyle w:val="afffff"/>
              <w:shd w:val="clear" w:color="auto" w:fill="FFFFFF"/>
              <w:spacing w:before="0" w:beforeAutospacing="0" w:after="0" w:afterAutospacing="0"/>
              <w:ind w:left="57" w:hanging="57"/>
              <w:jc w:val="both"/>
              <w:rPr>
                <w:bCs/>
                <w:iCs/>
                <w:lang w:val="uk-UA"/>
              </w:rPr>
            </w:pPr>
            <w:r w:rsidRPr="007C3F90">
              <w:rPr>
                <w:bCs/>
                <w:iCs/>
                <w:lang w:val="uk-UA"/>
              </w:rPr>
              <w:t>Розділ 85 Освіта</w:t>
            </w:r>
          </w:p>
          <w:p w:rsidR="003F7A12" w:rsidRPr="007C3F90" w:rsidRDefault="003F7A12" w:rsidP="008B78D0">
            <w:pPr>
              <w:pStyle w:val="afffff"/>
              <w:shd w:val="clear" w:color="auto" w:fill="FFFFFF"/>
              <w:spacing w:before="0" w:beforeAutospacing="0" w:after="0" w:afterAutospacing="0"/>
              <w:ind w:left="57" w:hanging="57"/>
              <w:jc w:val="both"/>
              <w:rPr>
                <w:b/>
                <w:iCs/>
                <w:lang w:val="uk-UA"/>
              </w:rPr>
            </w:pPr>
            <w:r w:rsidRPr="007C3F90">
              <w:rPr>
                <w:b/>
                <w:iCs/>
                <w:lang w:val="uk-UA"/>
              </w:rPr>
              <w:t>Секція S. Надання інших видів послуг</w:t>
            </w:r>
          </w:p>
          <w:p w:rsidR="003F7A12" w:rsidRPr="007C3F90" w:rsidRDefault="003F7A12" w:rsidP="008B78D0">
            <w:pPr>
              <w:pStyle w:val="afffff"/>
              <w:shd w:val="clear" w:color="auto" w:fill="FFFFFF"/>
              <w:spacing w:before="0" w:beforeAutospacing="0" w:after="0" w:afterAutospacing="0"/>
              <w:ind w:left="57" w:hanging="57"/>
              <w:jc w:val="both"/>
              <w:rPr>
                <w:bCs/>
                <w:iCs/>
                <w:lang w:val="uk-UA"/>
              </w:rPr>
            </w:pPr>
            <w:r w:rsidRPr="007C3F90">
              <w:rPr>
                <w:bCs/>
                <w:iCs/>
                <w:lang w:val="uk-UA"/>
              </w:rPr>
              <w:t>Розділ 94 Діяльність громадських організацій</w:t>
            </w:r>
          </w:p>
          <w:p w:rsidR="003F7A12" w:rsidRPr="007C3F90" w:rsidRDefault="003F7A12" w:rsidP="008B78D0">
            <w:pPr>
              <w:ind w:left="57" w:hanging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bCs/>
                <w:iCs/>
              </w:rPr>
              <w:t>Клас 94.11 Діяльність організацій промисловців і підприємців</w:t>
            </w:r>
          </w:p>
        </w:tc>
      </w:tr>
      <w:tr w:rsidR="003F7A12" w:rsidRPr="007C3F90" w:rsidTr="008B78D0">
        <w:tc>
          <w:tcPr>
            <w:tcW w:w="2235" w:type="dxa"/>
          </w:tcPr>
          <w:p w:rsidR="003F7A12" w:rsidRPr="007C3F90" w:rsidRDefault="003F7A12" w:rsidP="008B78D0">
            <w:pPr>
              <w:spacing w:line="228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lastRenderedPageBreak/>
              <w:t>Подальше навчання</w:t>
            </w:r>
          </w:p>
        </w:tc>
        <w:tc>
          <w:tcPr>
            <w:tcW w:w="7677" w:type="dxa"/>
          </w:tcPr>
          <w:p w:rsidR="003F7A12" w:rsidRPr="007C3F90" w:rsidRDefault="003F7A12" w:rsidP="008B78D0">
            <w:pPr>
              <w:tabs>
                <w:tab w:val="left" w:pos="7371"/>
              </w:tabs>
              <w:spacing w:after="60" w:line="228" w:lineRule="auto"/>
              <w:ind w:left="30" w:right="57" w:hanging="3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iCs/>
                <w:sz w:val="24"/>
                <w:szCs w:val="24"/>
              </w:rPr>
              <w:t>Можливість продовжувати освіту на третьому (освітньо-науковому) рівні вищої освіти та здобувати додаткові кваліфікації в системі освіти дорослих.</w:t>
            </w:r>
          </w:p>
        </w:tc>
      </w:tr>
      <w:tr w:rsidR="003F7A12" w:rsidRPr="007C3F90" w:rsidTr="008B78D0">
        <w:trPr>
          <w:trHeight w:val="426"/>
        </w:trPr>
        <w:tc>
          <w:tcPr>
            <w:tcW w:w="9912" w:type="dxa"/>
            <w:gridSpan w:val="2"/>
            <w:vAlign w:val="center"/>
          </w:tcPr>
          <w:p w:rsidR="003F7A12" w:rsidRPr="007C3F90" w:rsidRDefault="003F7A12" w:rsidP="008B78D0">
            <w:pPr>
              <w:pStyle w:val="Default"/>
              <w:ind w:left="30" w:hanging="30"/>
              <w:jc w:val="center"/>
              <w:rPr>
                <w:color w:val="auto"/>
                <w:lang w:val="uk-UA"/>
              </w:rPr>
            </w:pPr>
            <w:r w:rsidRPr="007C3F90">
              <w:rPr>
                <w:b/>
                <w:color w:val="auto"/>
              </w:rPr>
              <w:t>1.5 Викладання та оцінювання</w:t>
            </w:r>
          </w:p>
        </w:tc>
      </w:tr>
      <w:tr w:rsidR="003F7A12" w:rsidRPr="007C3F90" w:rsidTr="008B78D0">
        <w:tc>
          <w:tcPr>
            <w:tcW w:w="2235" w:type="dxa"/>
          </w:tcPr>
          <w:p w:rsidR="003F7A12" w:rsidRPr="007C3F90" w:rsidRDefault="003F7A12" w:rsidP="008B78D0">
            <w:pPr>
              <w:spacing w:after="60" w:line="228" w:lineRule="auto"/>
              <w:ind w:left="57" w:right="5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Викладання та навчання</w:t>
            </w:r>
          </w:p>
        </w:tc>
        <w:tc>
          <w:tcPr>
            <w:tcW w:w="7677" w:type="dxa"/>
          </w:tcPr>
          <w:p w:rsidR="003F7A12" w:rsidRPr="007C3F90" w:rsidRDefault="003F7A12" w:rsidP="008B78D0">
            <w:pPr>
              <w:spacing w:line="228" w:lineRule="auto"/>
              <w:ind w:right="142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7C3F90">
              <w:rPr>
                <w:rFonts w:ascii="Times New Roman" w:hAnsi="Times New Roman"/>
                <w:iCs/>
                <w:sz w:val="24"/>
                <w:szCs w:val="24"/>
              </w:rPr>
              <w:t>Викладання здійснюється на основі с</w:t>
            </w:r>
            <w:r w:rsidRPr="007C3F90">
              <w:rPr>
                <w:rFonts w:ascii="Times New Roman" w:hAnsi="Times New Roman"/>
                <w:sz w:val="24"/>
                <w:szCs w:val="24"/>
              </w:rPr>
              <w:t>тудентоцентрованого</w:t>
            </w:r>
            <w:r w:rsidRPr="007C3F90">
              <w:rPr>
                <w:rFonts w:ascii="Times New Roman" w:hAnsi="Times New Roman"/>
                <w:iCs/>
                <w:sz w:val="24"/>
                <w:szCs w:val="24"/>
              </w:rPr>
              <w:t xml:space="preserve"> підходу та проблемно-орієнтованого навчання, а також навчання через практику.</w:t>
            </w:r>
          </w:p>
          <w:p w:rsidR="003F7A12" w:rsidRPr="007C3F90" w:rsidRDefault="003F7A12" w:rsidP="008B78D0">
            <w:pPr>
              <w:pStyle w:val="Default"/>
              <w:jc w:val="both"/>
              <w:rPr>
                <w:color w:val="auto"/>
                <w:lang w:val="uk-UA"/>
              </w:rPr>
            </w:pPr>
            <w:r w:rsidRPr="007C3F90">
              <w:rPr>
                <w:iCs/>
                <w:color w:val="auto"/>
              </w:rPr>
              <w:t>Аудиторна робота побудована у вигляді лекцій та практичних занять. Значна частина навчання здійснюється на основі самостійної роботи студентів з підручниками, фаховою літературою, конспектами під керівництвом та з консультуванням викладачів.</w:t>
            </w:r>
          </w:p>
        </w:tc>
      </w:tr>
      <w:tr w:rsidR="003F7A12" w:rsidRPr="007C3F90" w:rsidTr="008B78D0">
        <w:tc>
          <w:tcPr>
            <w:tcW w:w="2235" w:type="dxa"/>
          </w:tcPr>
          <w:p w:rsidR="003F7A12" w:rsidRPr="007C3F90" w:rsidRDefault="003F7A12" w:rsidP="008B78D0">
            <w:pPr>
              <w:spacing w:after="60" w:line="228" w:lineRule="auto"/>
              <w:ind w:left="57" w:right="5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Оцінювання</w:t>
            </w:r>
          </w:p>
        </w:tc>
        <w:tc>
          <w:tcPr>
            <w:tcW w:w="7677" w:type="dxa"/>
          </w:tcPr>
          <w:p w:rsidR="003F7A12" w:rsidRPr="007C3F90" w:rsidRDefault="003F7A12" w:rsidP="008B78D0">
            <w:pPr>
              <w:spacing w:line="228" w:lineRule="auto"/>
              <w:ind w:right="142" w:firstLine="34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7C3F90">
              <w:rPr>
                <w:rFonts w:ascii="Times New Roman" w:hAnsi="Times New Roman"/>
                <w:iCs/>
                <w:sz w:val="24"/>
                <w:szCs w:val="24"/>
              </w:rPr>
              <w:t>Оцінювання навчальних досягнень студентів здійснюється за рейтинговою шкалою (прохідні бали 60…100) та за інституційною шкалою («відмінно», «добре», «задовільно», «незадовільно»), що використовується для конвертації оцінок мобільних студентів.</w:t>
            </w:r>
          </w:p>
          <w:p w:rsidR="003F7A12" w:rsidRPr="007C3F90" w:rsidRDefault="003F7A12" w:rsidP="008B78D0">
            <w:pPr>
              <w:spacing w:line="228" w:lineRule="auto"/>
              <w:ind w:right="142" w:firstLine="34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7C3F90">
              <w:rPr>
                <w:rFonts w:ascii="Times New Roman" w:hAnsi="Times New Roman"/>
                <w:iCs/>
                <w:sz w:val="24"/>
                <w:szCs w:val="24"/>
              </w:rPr>
              <w:t>Оцінювання включає весь спектр контрольних процедур у залежності від компетентністних характеристик (знання, уміння</w:t>
            </w:r>
            <w:r w:rsidRPr="007C3F90">
              <w:rPr>
                <w:rFonts w:ascii="Times New Roman" w:hAnsi="Times New Roman"/>
                <w:sz w:val="24"/>
                <w:szCs w:val="24"/>
              </w:rPr>
              <w:t>/навички</w:t>
            </w:r>
            <w:r w:rsidRPr="007C3F90">
              <w:rPr>
                <w:rFonts w:ascii="Times New Roman" w:hAnsi="Times New Roman"/>
                <w:iCs/>
                <w:sz w:val="24"/>
                <w:szCs w:val="24"/>
              </w:rPr>
              <w:t xml:space="preserve">, комунікація, </w:t>
            </w:r>
            <w:r w:rsidRPr="007C3F90">
              <w:rPr>
                <w:rFonts w:ascii="Times New Roman" w:hAnsi="Times New Roman"/>
                <w:sz w:val="24"/>
                <w:szCs w:val="24"/>
              </w:rPr>
              <w:t>автономія</w:t>
            </w:r>
            <w:r w:rsidRPr="007C3F90">
              <w:rPr>
                <w:rFonts w:ascii="Times New Roman" w:hAnsi="Times New Roman"/>
                <w:iCs/>
                <w:sz w:val="24"/>
                <w:szCs w:val="24"/>
              </w:rPr>
              <w:t xml:space="preserve"> і відповідальність) результатів навчання, досягнення яких контролюється.</w:t>
            </w:r>
          </w:p>
          <w:p w:rsidR="003F7A12" w:rsidRPr="007C3F90" w:rsidRDefault="003F7A12" w:rsidP="008B78D0">
            <w:pPr>
              <w:spacing w:line="228" w:lineRule="auto"/>
              <w:ind w:right="142" w:firstLine="34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7C3F90">
              <w:rPr>
                <w:rFonts w:ascii="Times New Roman" w:hAnsi="Times New Roman"/>
                <w:iCs/>
                <w:sz w:val="24"/>
                <w:szCs w:val="24"/>
              </w:rPr>
              <w:t>Результати навчання студента, що відображають досягнутий ним рівень компетентностей відносно очікуваних, ідентифікуються та вимірюються під час контрольних заходів за допомогою критеріїв, що корелюються з дескрипторами Національної рамки кваліфікацій і характеризують співвідношення вимог до рівня компетентностей і показників оцінки за рейтинговою шкалою.</w:t>
            </w:r>
          </w:p>
          <w:p w:rsidR="003F7A12" w:rsidRPr="007C3F90" w:rsidRDefault="003F7A12" w:rsidP="008B78D0">
            <w:pPr>
              <w:pStyle w:val="1f8"/>
              <w:keepNext w:val="0"/>
              <w:suppressLineNumbers/>
              <w:spacing w:before="0" w:after="0" w:line="228" w:lineRule="auto"/>
              <w:ind w:right="142" w:firstLine="34"/>
              <w:jc w:val="both"/>
              <w:rPr>
                <w:b w:val="0"/>
                <w:bCs w:val="0"/>
                <w:sz w:val="24"/>
                <w:szCs w:val="24"/>
                <w:lang w:val="uk-UA"/>
              </w:rPr>
            </w:pPr>
            <w:r w:rsidRPr="007C3F90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Підсумковий контроль з навчальних дисциплін здійснюється за результатами поточного контролю або/та оцінюванням виконання комплексної контрольної роботи або/та усних відповідей.</w:t>
            </w:r>
          </w:p>
        </w:tc>
      </w:tr>
      <w:tr w:rsidR="003F7A12" w:rsidRPr="007C3F90" w:rsidTr="008B78D0">
        <w:tc>
          <w:tcPr>
            <w:tcW w:w="2235" w:type="dxa"/>
          </w:tcPr>
          <w:p w:rsidR="003F7A12" w:rsidRPr="007C3F90" w:rsidRDefault="003F7A12" w:rsidP="008B78D0">
            <w:pPr>
              <w:spacing w:after="60" w:line="228" w:lineRule="auto"/>
              <w:ind w:right="5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 xml:space="preserve">Форма випускної атестації </w:t>
            </w:r>
          </w:p>
        </w:tc>
        <w:tc>
          <w:tcPr>
            <w:tcW w:w="7677" w:type="dxa"/>
          </w:tcPr>
          <w:p w:rsidR="003F7A12" w:rsidRPr="007C3F90" w:rsidRDefault="003F7A12" w:rsidP="008B78D0">
            <w:pPr>
              <w:pStyle w:val="1f8"/>
              <w:keepNext w:val="0"/>
              <w:suppressLineNumbers/>
              <w:spacing w:before="0" w:after="0" w:line="228" w:lineRule="auto"/>
              <w:ind w:right="142" w:firstLine="34"/>
              <w:jc w:val="both"/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</w:pPr>
            <w:r w:rsidRPr="007C3F90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Атестація здобувачів вищої освіти здійснюється у формі публічного захисту кваліфікаційної роботи.</w:t>
            </w:r>
          </w:p>
          <w:p w:rsidR="003F7A12" w:rsidRPr="007C3F90" w:rsidRDefault="003F7A12" w:rsidP="008B78D0">
            <w:pPr>
              <w:pStyle w:val="1f8"/>
              <w:keepNext w:val="0"/>
              <w:suppressLineNumbers/>
              <w:spacing w:before="0" w:after="0" w:line="228" w:lineRule="auto"/>
              <w:ind w:right="142" w:firstLine="34"/>
              <w:jc w:val="both"/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</w:pPr>
            <w:r w:rsidRPr="007C3F90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Кваліфікаційна робота передбачає розв’язання складного спеціалізованого завдання або практичної складної задачі або проблеми в економічній сфері, що потребує досліджень та/або інновацій і характеризується невизначеністю умов та вимог. </w:t>
            </w:r>
          </w:p>
          <w:p w:rsidR="003F7A12" w:rsidRPr="007C3F90" w:rsidRDefault="003F7A12" w:rsidP="008B78D0">
            <w:pPr>
              <w:pStyle w:val="1f8"/>
              <w:keepNext w:val="0"/>
              <w:suppressLineNumbers/>
              <w:spacing w:before="0" w:after="0" w:line="228" w:lineRule="auto"/>
              <w:ind w:right="142" w:firstLine="34"/>
              <w:jc w:val="both"/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</w:pPr>
            <w:r w:rsidRPr="007C3F90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Кваліфікаційна робота не повинна містити академічного плагіату, фабрикації та фальсифікації. Робота перевіряється на наявність плагіату згідно з процедурою, визначеною системою забезпечення якості освітньої діяльності та якості вищої освіти університетом. </w:t>
            </w:r>
          </w:p>
          <w:p w:rsidR="003F7A12" w:rsidRPr="007C3F90" w:rsidRDefault="003F7A12" w:rsidP="008B78D0">
            <w:pPr>
              <w:pStyle w:val="1f8"/>
              <w:keepNext w:val="0"/>
              <w:suppressLineNumbers/>
              <w:spacing w:before="0" w:after="0" w:line="228" w:lineRule="auto"/>
              <w:ind w:right="142" w:firstLine="34"/>
              <w:jc w:val="both"/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</w:pPr>
            <w:r w:rsidRPr="007C3F90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Кваліфікаційна робота розміщується у репозиторії університету.</w:t>
            </w:r>
          </w:p>
          <w:p w:rsidR="003F7A12" w:rsidRPr="007C3F90" w:rsidRDefault="003F7A12" w:rsidP="008B78D0">
            <w:pPr>
              <w:pStyle w:val="1f8"/>
              <w:keepNext w:val="0"/>
              <w:suppressLineNumbers/>
              <w:spacing w:before="0" w:after="0" w:line="228" w:lineRule="auto"/>
              <w:ind w:right="142" w:firstLine="34"/>
              <w:jc w:val="both"/>
              <w:rPr>
                <w:sz w:val="24"/>
                <w:szCs w:val="24"/>
                <w:lang w:val="uk-UA"/>
              </w:rPr>
            </w:pPr>
            <w:r w:rsidRPr="007C3F90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lastRenderedPageBreak/>
              <w:t>Захист кваліфікаційної роботи відбувається прилюдно на засіданні екзаменаційної комісії.</w:t>
            </w:r>
          </w:p>
        </w:tc>
      </w:tr>
      <w:tr w:rsidR="003F7A12" w:rsidRPr="007C3F90" w:rsidTr="008B78D0">
        <w:trPr>
          <w:trHeight w:val="275"/>
        </w:trPr>
        <w:tc>
          <w:tcPr>
            <w:tcW w:w="9912" w:type="dxa"/>
            <w:gridSpan w:val="2"/>
            <w:vAlign w:val="center"/>
          </w:tcPr>
          <w:p w:rsidR="003F7A12" w:rsidRPr="007C3F90" w:rsidRDefault="003F7A12" w:rsidP="008B78D0">
            <w:pPr>
              <w:pStyle w:val="Default"/>
              <w:ind w:left="30" w:hanging="30"/>
              <w:jc w:val="center"/>
              <w:rPr>
                <w:color w:val="auto"/>
                <w:lang w:val="uk-UA"/>
              </w:rPr>
            </w:pPr>
            <w:r w:rsidRPr="007C3F90">
              <w:rPr>
                <w:b/>
                <w:bCs/>
                <w:iCs/>
                <w:color w:val="auto"/>
              </w:rPr>
              <w:lastRenderedPageBreak/>
              <w:t>1.6 Ресурсне забезпечення реалізації програми</w:t>
            </w:r>
          </w:p>
        </w:tc>
      </w:tr>
      <w:tr w:rsidR="003F7A12" w:rsidRPr="007C3F90" w:rsidTr="008B78D0">
        <w:tc>
          <w:tcPr>
            <w:tcW w:w="2235" w:type="dxa"/>
          </w:tcPr>
          <w:p w:rsidR="003F7A12" w:rsidRPr="007C3F90" w:rsidRDefault="003F7A12" w:rsidP="008B78D0">
            <w:pPr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bCs/>
                <w:iCs/>
                <w:sz w:val="24"/>
                <w:szCs w:val="24"/>
              </w:rPr>
              <w:t>Специфічні характеристики кадрового забезпечення</w:t>
            </w:r>
          </w:p>
        </w:tc>
        <w:tc>
          <w:tcPr>
            <w:tcW w:w="7677" w:type="dxa"/>
          </w:tcPr>
          <w:p w:rsidR="003F7A12" w:rsidRPr="007C3F90" w:rsidRDefault="003F7A12" w:rsidP="008B78D0">
            <w:pPr>
              <w:pStyle w:val="1f8"/>
              <w:keepNext w:val="0"/>
              <w:suppressLineNumbers/>
              <w:spacing w:before="0" w:after="0"/>
              <w:contextualSpacing/>
              <w:jc w:val="both"/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</w:pPr>
            <w:r w:rsidRPr="007C3F90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Проведення аудиторних занять, здійснення керівництва курсовими, кваліфікаційними роботами, науковими дослідженнями здійснюється науково-педагогічними (науковими) працівниками, рівень наукової і професійної активності кожного з яких засвідчується виконанням не менше чотирьох видів та результатів, що зазначені в Ліцензійних умовах провадження освітньої діяльності.</w:t>
            </w:r>
          </w:p>
          <w:p w:rsidR="003F7A12" w:rsidRPr="007C3F90" w:rsidRDefault="003F7A12" w:rsidP="008B78D0">
            <w:pPr>
              <w:pStyle w:val="1f8"/>
              <w:keepNext w:val="0"/>
              <w:suppressLineNumbers/>
              <w:spacing w:before="0" w:after="0" w:line="228" w:lineRule="auto"/>
              <w:ind w:right="142"/>
              <w:jc w:val="both"/>
              <w:rPr>
                <w:lang w:val="uk-UA"/>
              </w:rPr>
            </w:pPr>
            <w:r w:rsidRPr="007C3F90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Викладачі, що задіяні у навчальному процесі, регулярно проходять підвищення кваліфікації та стажування. Частина викладачів має досвід практичної роботи за фахом. </w:t>
            </w:r>
            <w:r w:rsidRPr="00295622">
              <w:rPr>
                <w:b w:val="0"/>
                <w:iCs/>
                <w:sz w:val="24"/>
                <w:szCs w:val="24"/>
                <w:lang w:val="uk-UA"/>
              </w:rPr>
              <w:t>До проведення аудиторних занять залучаються професіонали-практики.</w:t>
            </w:r>
          </w:p>
        </w:tc>
      </w:tr>
      <w:tr w:rsidR="003F7A12" w:rsidRPr="007C3F90" w:rsidTr="008B78D0">
        <w:tc>
          <w:tcPr>
            <w:tcW w:w="2235" w:type="dxa"/>
          </w:tcPr>
          <w:p w:rsidR="003F7A12" w:rsidRPr="007C3F90" w:rsidRDefault="003F7A12" w:rsidP="008B78D0">
            <w:pPr>
              <w:spacing w:after="60" w:line="228" w:lineRule="auto"/>
              <w:ind w:right="-72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7C3F90">
              <w:rPr>
                <w:rFonts w:ascii="Times New Roman" w:hAnsi="Times New Roman"/>
                <w:sz w:val="24"/>
                <w:szCs w:val="24"/>
                <w:lang w:eastAsia="ja-JP"/>
              </w:rPr>
              <w:t>Специфічні характеристики матеріально-технічного забезпечення</w:t>
            </w:r>
          </w:p>
        </w:tc>
        <w:tc>
          <w:tcPr>
            <w:tcW w:w="7677" w:type="dxa"/>
          </w:tcPr>
          <w:p w:rsidR="003F7A12" w:rsidRPr="00782A5F" w:rsidRDefault="003F7A12" w:rsidP="008B78D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44EF">
              <w:rPr>
                <w:rFonts w:ascii="Times New Roman" w:hAnsi="Times New Roman"/>
                <w:sz w:val="24"/>
                <w:szCs w:val="24"/>
              </w:rPr>
              <w:t>Матеріально-технічне забезпечення програми включає ресурси університету та випускової кафедри туризму та економіки підприємства. Студенти програми мають доступ до університетської бібліотеки, ко-воркінг просторів Colibry, Unica, мережі Інтернет через Wi-Fi, системи харчування, студентського містечка тощо.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644EF">
              <w:rPr>
                <w:rFonts w:ascii="Times New Roman" w:hAnsi="Times New Roman"/>
                <w:sz w:val="24"/>
                <w:szCs w:val="24"/>
              </w:rPr>
              <w:t>Наукова бібліотека Університету укомплектована науковою, навчальною, довідковою, методичною, періодичною та іншою літературою багатьма мовами світу. Аудиторії обладнані мультимедійною технікою, є комп’ютерні класи з відповідним ліцензованим програмним забезпеченням, коворкинг.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644EF">
              <w:rPr>
                <w:rFonts w:ascii="Times New Roman" w:hAnsi="Times New Roman"/>
                <w:sz w:val="24"/>
                <w:szCs w:val="24"/>
              </w:rPr>
              <w:t>Для онлайн реалізації програми для викладачів та студентів передбачено безкоштовний доступ до професійної версії пакету Microsoft Office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365</w:t>
            </w:r>
            <w:r w:rsidRPr="00D644EF">
              <w:rPr>
                <w:rFonts w:ascii="Times New Roman" w:hAnsi="Times New Roman"/>
                <w:sz w:val="24"/>
                <w:szCs w:val="24"/>
              </w:rPr>
              <w:t xml:space="preserve"> та платформи Moodle, включаючи додаток Teams.</w:t>
            </w:r>
          </w:p>
        </w:tc>
      </w:tr>
      <w:tr w:rsidR="003F7A12" w:rsidRPr="007C3F90" w:rsidTr="008B78D0">
        <w:tc>
          <w:tcPr>
            <w:tcW w:w="2235" w:type="dxa"/>
          </w:tcPr>
          <w:p w:rsidR="003F7A12" w:rsidRPr="007C3F90" w:rsidRDefault="003F7A12" w:rsidP="008B78D0">
            <w:pPr>
              <w:spacing w:line="228" w:lineRule="auto"/>
              <w:rPr>
                <w:rFonts w:ascii="Times New Roman" w:hAnsi="Times New Roman"/>
                <w:spacing w:val="-4"/>
                <w:sz w:val="24"/>
                <w:szCs w:val="24"/>
                <w:lang w:eastAsia="ja-JP"/>
              </w:rPr>
            </w:pPr>
            <w:r w:rsidRPr="007C3F90">
              <w:rPr>
                <w:rFonts w:ascii="Times New Roman" w:hAnsi="Times New Roman"/>
                <w:sz w:val="24"/>
                <w:szCs w:val="24"/>
                <w:lang w:eastAsia="ja-JP"/>
              </w:rPr>
              <w:t xml:space="preserve">Специфічні характеристики інформаційного </w:t>
            </w:r>
            <w:r w:rsidRPr="007C3F90">
              <w:rPr>
                <w:rFonts w:ascii="Times New Roman" w:hAnsi="Times New Roman"/>
                <w:spacing w:val="-4"/>
                <w:sz w:val="24"/>
                <w:szCs w:val="24"/>
                <w:lang w:eastAsia="ja-JP"/>
              </w:rPr>
              <w:t>та навчально-методичного забезпечення</w:t>
            </w:r>
          </w:p>
        </w:tc>
        <w:tc>
          <w:tcPr>
            <w:tcW w:w="7677" w:type="dxa"/>
          </w:tcPr>
          <w:p w:rsidR="003F7A12" w:rsidRPr="00FC6C42" w:rsidRDefault="003F7A12" w:rsidP="008B78D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C42">
              <w:rPr>
                <w:rFonts w:ascii="Times New Roman" w:hAnsi="Times New Roman"/>
                <w:sz w:val="24"/>
                <w:szCs w:val="24"/>
              </w:rPr>
              <w:t xml:space="preserve">Навчально-методичне забезпечення відповідає сучасним питанням з економіки підприємства, за змістом ґрунтується на нормативній базі України, міжнародних стандартах, фундаментальних теоріях та новітніх концепціях. Інформаційне забезпечення дисциплін реалізується за принципом JIT (just-in-time), який полягає у передачі студентам інформації, діючої на момент проведення заняття згідно інноваційних джерел. </w:t>
            </w:r>
          </w:p>
          <w:p w:rsidR="003F7A12" w:rsidRPr="00FC6C42" w:rsidRDefault="003F7A12" w:rsidP="008B78D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C42">
              <w:rPr>
                <w:rFonts w:ascii="Times New Roman" w:hAnsi="Times New Roman"/>
                <w:sz w:val="24"/>
                <w:szCs w:val="24"/>
              </w:rPr>
              <w:t xml:space="preserve">Навчально-методичні інструкції містяться на платформі дистанційної освіти Moodle з доступом через особисті кабінети студентів. Специфічне програмне забезпечення включає пакети прикладних програм Microsoft Office (Excel, Word, PowerPoint, Forms), Інтернет-портали, а також застосування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додатку </w:t>
            </w:r>
            <w:r w:rsidRPr="00FC6C42">
              <w:rPr>
                <w:rFonts w:ascii="Times New Roman" w:hAnsi="Times New Roman"/>
                <w:sz w:val="24"/>
                <w:szCs w:val="24"/>
              </w:rPr>
              <w:t>Teams для онлайн спілкування.</w:t>
            </w:r>
          </w:p>
          <w:p w:rsidR="003F7A12" w:rsidRPr="00FC6C42" w:rsidRDefault="003F7A12" w:rsidP="008B78D0">
            <w:pPr>
              <w:pStyle w:val="1f8"/>
              <w:keepNext w:val="0"/>
              <w:suppressLineNumbers/>
              <w:spacing w:before="0" w:after="0" w:line="228" w:lineRule="auto"/>
              <w:jc w:val="both"/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</w:pPr>
            <w:r w:rsidRPr="00FC6C42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Бібліотека університету забезпечена вітчизняними і закордонними фаховими періодичними виданнями відповідного або спорідненого профілю, у т.ч. в електронному вигляді. Наявний доступ до баз даних періодичних наукових видань англійською мовою відповідного або спорідненого профілю. </w:t>
            </w:r>
          </w:p>
          <w:p w:rsidR="003F7A12" w:rsidRPr="00782A5F" w:rsidRDefault="003F7A12" w:rsidP="008B78D0">
            <w:pPr>
              <w:pStyle w:val="1f8"/>
              <w:keepNext w:val="0"/>
              <w:suppressLineNumbers/>
              <w:spacing w:before="0" w:after="0" w:line="228" w:lineRule="auto"/>
              <w:jc w:val="both"/>
              <w:rPr>
                <w:b w:val="0"/>
                <w:sz w:val="24"/>
                <w:szCs w:val="24"/>
                <w:lang w:val="ru-RU"/>
              </w:rPr>
            </w:pPr>
            <w:r w:rsidRPr="00FC6C42">
              <w:rPr>
                <w:b w:val="0"/>
                <w:sz w:val="24"/>
                <w:szCs w:val="24"/>
                <w:lang w:val="uk-UA"/>
              </w:rPr>
              <w:t xml:space="preserve">В інформаційному забезпеченні дисциплін програми особлива увага приділяється періодичним фаховим виданням (Економічний вісник НГУ, </w:t>
            </w:r>
            <w:r w:rsidRPr="00FC6C42">
              <w:rPr>
                <w:b w:val="0"/>
                <w:sz w:val="24"/>
                <w:szCs w:val="24"/>
              </w:rPr>
              <w:t>https</w:t>
            </w:r>
            <w:r w:rsidRPr="00FC6C42">
              <w:rPr>
                <w:b w:val="0"/>
                <w:sz w:val="24"/>
                <w:szCs w:val="24"/>
                <w:lang w:val="uk-UA"/>
              </w:rPr>
              <w:t>://</w:t>
            </w:r>
            <w:r w:rsidRPr="00FC6C42">
              <w:rPr>
                <w:b w:val="0"/>
                <w:sz w:val="24"/>
                <w:szCs w:val="24"/>
              </w:rPr>
              <w:t>ev</w:t>
            </w:r>
            <w:r w:rsidRPr="00FC6C42">
              <w:rPr>
                <w:b w:val="0"/>
                <w:sz w:val="24"/>
                <w:szCs w:val="24"/>
                <w:lang w:val="uk-UA"/>
              </w:rPr>
              <w:t>.</w:t>
            </w:r>
            <w:r w:rsidRPr="00FC6C42">
              <w:rPr>
                <w:b w:val="0"/>
                <w:sz w:val="24"/>
                <w:szCs w:val="24"/>
              </w:rPr>
              <w:t>nmu</w:t>
            </w:r>
            <w:r w:rsidRPr="00FC6C42">
              <w:rPr>
                <w:b w:val="0"/>
                <w:sz w:val="24"/>
                <w:szCs w:val="24"/>
                <w:lang w:val="uk-UA"/>
              </w:rPr>
              <w:t>.</w:t>
            </w:r>
            <w:r w:rsidRPr="00FC6C42">
              <w:rPr>
                <w:b w:val="0"/>
                <w:sz w:val="24"/>
                <w:szCs w:val="24"/>
              </w:rPr>
              <w:t>org</w:t>
            </w:r>
            <w:r w:rsidRPr="00FC6C42">
              <w:rPr>
                <w:b w:val="0"/>
                <w:sz w:val="24"/>
                <w:szCs w:val="24"/>
                <w:lang w:val="uk-UA"/>
              </w:rPr>
              <w:t>.</w:t>
            </w:r>
            <w:r w:rsidRPr="00FC6C42">
              <w:rPr>
                <w:b w:val="0"/>
                <w:sz w:val="24"/>
                <w:szCs w:val="24"/>
              </w:rPr>
              <w:t>ua</w:t>
            </w:r>
            <w:r w:rsidRPr="00FC6C42">
              <w:rPr>
                <w:b w:val="0"/>
                <w:sz w:val="24"/>
                <w:szCs w:val="24"/>
                <w:lang w:val="uk-UA"/>
              </w:rPr>
              <w:t>/</w:t>
            </w:r>
            <w:r w:rsidRPr="00FC6C42">
              <w:rPr>
                <w:b w:val="0"/>
                <w:sz w:val="24"/>
                <w:szCs w:val="24"/>
              </w:rPr>
              <w:t>index</w:t>
            </w:r>
            <w:r w:rsidRPr="00FC6C42">
              <w:rPr>
                <w:b w:val="0"/>
                <w:sz w:val="24"/>
                <w:szCs w:val="24"/>
                <w:lang w:val="uk-UA"/>
              </w:rPr>
              <w:t>.</w:t>
            </w:r>
            <w:r w:rsidRPr="00FC6C42">
              <w:rPr>
                <w:b w:val="0"/>
                <w:sz w:val="24"/>
                <w:szCs w:val="24"/>
              </w:rPr>
              <w:t>php</w:t>
            </w:r>
            <w:r w:rsidRPr="00FC6C42">
              <w:rPr>
                <w:b w:val="0"/>
                <w:sz w:val="24"/>
                <w:szCs w:val="24"/>
                <w:lang w:val="uk-UA"/>
              </w:rPr>
              <w:t>/</w:t>
            </w:r>
            <w:r w:rsidRPr="00FC6C42">
              <w:rPr>
                <w:b w:val="0"/>
                <w:sz w:val="24"/>
                <w:szCs w:val="24"/>
              </w:rPr>
              <w:t>ru</w:t>
            </w:r>
            <w:r w:rsidRPr="00FC6C42">
              <w:rPr>
                <w:b w:val="0"/>
                <w:sz w:val="24"/>
                <w:szCs w:val="24"/>
                <w:lang w:val="uk-UA"/>
              </w:rPr>
              <w:t xml:space="preserve">/; Ефективна економіка, </w:t>
            </w:r>
            <w:r w:rsidRPr="00FC6C42">
              <w:rPr>
                <w:b w:val="0"/>
                <w:sz w:val="24"/>
                <w:szCs w:val="24"/>
              </w:rPr>
              <w:t>http</w:t>
            </w:r>
            <w:r w:rsidRPr="00FC6C42">
              <w:rPr>
                <w:b w:val="0"/>
                <w:sz w:val="24"/>
                <w:szCs w:val="24"/>
                <w:lang w:val="uk-UA"/>
              </w:rPr>
              <w:t>://</w:t>
            </w:r>
            <w:r w:rsidRPr="00FC6C42">
              <w:rPr>
                <w:b w:val="0"/>
                <w:sz w:val="24"/>
                <w:szCs w:val="24"/>
              </w:rPr>
              <w:t>www</w:t>
            </w:r>
            <w:r w:rsidRPr="00FC6C42">
              <w:rPr>
                <w:b w:val="0"/>
                <w:sz w:val="24"/>
                <w:szCs w:val="24"/>
                <w:lang w:val="uk-UA"/>
              </w:rPr>
              <w:t>.</w:t>
            </w:r>
            <w:r w:rsidRPr="00FC6C42">
              <w:rPr>
                <w:b w:val="0"/>
                <w:sz w:val="24"/>
                <w:szCs w:val="24"/>
              </w:rPr>
              <w:t>economy</w:t>
            </w:r>
            <w:r w:rsidRPr="00FC6C42">
              <w:rPr>
                <w:b w:val="0"/>
                <w:sz w:val="24"/>
                <w:szCs w:val="24"/>
                <w:lang w:val="uk-UA"/>
              </w:rPr>
              <w:t>.</w:t>
            </w:r>
            <w:r w:rsidRPr="00FC6C42">
              <w:rPr>
                <w:b w:val="0"/>
                <w:sz w:val="24"/>
                <w:szCs w:val="24"/>
              </w:rPr>
              <w:t>nayka</w:t>
            </w:r>
            <w:r w:rsidRPr="00FC6C42">
              <w:rPr>
                <w:b w:val="0"/>
                <w:sz w:val="24"/>
                <w:szCs w:val="24"/>
                <w:lang w:val="uk-UA"/>
              </w:rPr>
              <w:t>.</w:t>
            </w:r>
            <w:r w:rsidRPr="00FC6C42">
              <w:rPr>
                <w:b w:val="0"/>
                <w:sz w:val="24"/>
                <w:szCs w:val="24"/>
              </w:rPr>
              <w:t>com</w:t>
            </w:r>
            <w:r w:rsidRPr="00FC6C42">
              <w:rPr>
                <w:b w:val="0"/>
                <w:sz w:val="24"/>
                <w:szCs w:val="24"/>
                <w:lang w:val="uk-UA"/>
              </w:rPr>
              <w:t>.</w:t>
            </w:r>
            <w:r w:rsidRPr="00FC6C42">
              <w:rPr>
                <w:b w:val="0"/>
                <w:sz w:val="24"/>
                <w:szCs w:val="24"/>
              </w:rPr>
              <w:t>ua</w:t>
            </w:r>
            <w:r w:rsidRPr="00FC6C42">
              <w:rPr>
                <w:b w:val="0"/>
                <w:sz w:val="24"/>
                <w:szCs w:val="24"/>
                <w:lang w:val="uk-UA"/>
              </w:rPr>
              <w:t xml:space="preserve">/; Економіка і прогнозування, </w:t>
            </w:r>
            <w:r w:rsidRPr="00FC6C42">
              <w:rPr>
                <w:b w:val="0"/>
                <w:sz w:val="24"/>
                <w:szCs w:val="24"/>
              </w:rPr>
              <w:t>http</w:t>
            </w:r>
            <w:r w:rsidRPr="00FC6C42">
              <w:rPr>
                <w:b w:val="0"/>
                <w:sz w:val="24"/>
                <w:szCs w:val="24"/>
                <w:lang w:val="uk-UA"/>
              </w:rPr>
              <w:t>://</w:t>
            </w:r>
            <w:r w:rsidRPr="00FC6C42">
              <w:rPr>
                <w:b w:val="0"/>
                <w:sz w:val="24"/>
                <w:szCs w:val="24"/>
              </w:rPr>
              <w:t>eip</w:t>
            </w:r>
            <w:r w:rsidRPr="00FC6C42">
              <w:rPr>
                <w:b w:val="0"/>
                <w:sz w:val="24"/>
                <w:szCs w:val="24"/>
                <w:lang w:val="uk-UA"/>
              </w:rPr>
              <w:t>.</w:t>
            </w:r>
            <w:r w:rsidRPr="00FC6C42">
              <w:rPr>
                <w:b w:val="0"/>
                <w:sz w:val="24"/>
                <w:szCs w:val="24"/>
              </w:rPr>
              <w:t>org</w:t>
            </w:r>
            <w:r w:rsidRPr="00FC6C42">
              <w:rPr>
                <w:b w:val="0"/>
                <w:sz w:val="24"/>
                <w:szCs w:val="24"/>
                <w:lang w:val="uk-UA"/>
              </w:rPr>
              <w:t>.</w:t>
            </w:r>
            <w:r w:rsidRPr="00FC6C42">
              <w:rPr>
                <w:b w:val="0"/>
                <w:sz w:val="24"/>
                <w:szCs w:val="24"/>
              </w:rPr>
              <w:t>ua</w:t>
            </w:r>
            <w:r w:rsidRPr="00FC6C42">
              <w:rPr>
                <w:b w:val="0"/>
                <w:sz w:val="24"/>
                <w:szCs w:val="24"/>
                <w:lang w:val="uk-UA"/>
              </w:rPr>
              <w:t xml:space="preserve">/); Економіст, http://ua-ekonomist.com/ та вивченню студентами сучасних практик з аналітики та прийняття управлінських рішень. </w:t>
            </w:r>
            <w:r w:rsidRPr="00FC6C42">
              <w:rPr>
                <w:b w:val="0"/>
                <w:sz w:val="24"/>
                <w:szCs w:val="24"/>
                <w:lang w:val="ru-RU"/>
              </w:rPr>
              <w:t xml:space="preserve">Рекомендовані періодичні видання містяться у відкритому доступі у рецензованих науково-практичних журналах фахового спрямування мережі </w:t>
            </w:r>
            <w:r w:rsidRPr="00FC6C42">
              <w:rPr>
                <w:b w:val="0"/>
                <w:sz w:val="24"/>
                <w:szCs w:val="24"/>
              </w:rPr>
              <w:t>Internet</w:t>
            </w:r>
            <w:r w:rsidRPr="00FC6C42">
              <w:rPr>
                <w:b w:val="0"/>
                <w:sz w:val="24"/>
                <w:szCs w:val="24"/>
                <w:lang w:val="ru-RU"/>
              </w:rPr>
              <w:t xml:space="preserve">, а також професійних журналах практично-роз’яснювального спрямування. Студенти мають доступ до репозиторію </w:t>
            </w:r>
            <w:r w:rsidRPr="00FC6C42">
              <w:rPr>
                <w:b w:val="0"/>
                <w:sz w:val="24"/>
                <w:szCs w:val="24"/>
                <w:lang w:val="ru-RU"/>
              </w:rPr>
              <w:lastRenderedPageBreak/>
              <w:t xml:space="preserve">університету, який містить фаховий контент статей, монографій, дисертацій, магістерських робіт тощо. </w:t>
            </w:r>
          </w:p>
        </w:tc>
      </w:tr>
      <w:tr w:rsidR="003F7A12" w:rsidRPr="007C3F90" w:rsidTr="008B78D0">
        <w:trPr>
          <w:trHeight w:val="412"/>
        </w:trPr>
        <w:tc>
          <w:tcPr>
            <w:tcW w:w="9912" w:type="dxa"/>
            <w:gridSpan w:val="2"/>
            <w:vAlign w:val="center"/>
          </w:tcPr>
          <w:p w:rsidR="003F7A12" w:rsidRPr="007C3F90" w:rsidRDefault="003F7A12" w:rsidP="008B78D0">
            <w:pPr>
              <w:pStyle w:val="Default"/>
              <w:ind w:hanging="30"/>
              <w:jc w:val="center"/>
              <w:rPr>
                <w:color w:val="auto"/>
                <w:lang w:val="uk-UA"/>
              </w:rPr>
            </w:pPr>
            <w:r w:rsidRPr="007C3F90">
              <w:rPr>
                <w:b/>
                <w:color w:val="auto"/>
                <w:lang w:eastAsia="ja-JP"/>
              </w:rPr>
              <w:lastRenderedPageBreak/>
              <w:t>1.7 Академічна мобільність</w:t>
            </w:r>
          </w:p>
        </w:tc>
      </w:tr>
      <w:tr w:rsidR="003F7A12" w:rsidRPr="007C3F90" w:rsidTr="008B78D0">
        <w:tc>
          <w:tcPr>
            <w:tcW w:w="2235" w:type="dxa"/>
          </w:tcPr>
          <w:p w:rsidR="003F7A12" w:rsidRPr="007C3F90" w:rsidRDefault="003F7A12" w:rsidP="008B78D0">
            <w:pPr>
              <w:spacing w:line="228" w:lineRule="auto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7C3F90">
              <w:rPr>
                <w:rFonts w:ascii="Times New Roman" w:hAnsi="Times New Roman"/>
                <w:sz w:val="24"/>
                <w:szCs w:val="24"/>
                <w:lang w:eastAsia="ja-JP"/>
              </w:rPr>
              <w:t>Національна кредитна мобільність</w:t>
            </w:r>
          </w:p>
        </w:tc>
        <w:tc>
          <w:tcPr>
            <w:tcW w:w="7677" w:type="dxa"/>
            <w:vAlign w:val="center"/>
          </w:tcPr>
          <w:p w:rsidR="003F7A12" w:rsidRPr="007C3F90" w:rsidRDefault="003F7A12" w:rsidP="008B78D0">
            <w:pPr>
              <w:pStyle w:val="1ff1"/>
              <w:rPr>
                <w:rFonts w:ascii="Times New Roman" w:hAnsi="Times New Roman" w:cs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bCs/>
                <w:iCs/>
                <w:sz w:val="24"/>
                <w:szCs w:val="24"/>
              </w:rPr>
              <w:t>Можливість укладання угод про академічну мобільність, про подвійну атестацію тощо.</w:t>
            </w:r>
          </w:p>
        </w:tc>
      </w:tr>
      <w:tr w:rsidR="003F7A12" w:rsidRPr="007C3F90" w:rsidTr="008B78D0">
        <w:tc>
          <w:tcPr>
            <w:tcW w:w="2235" w:type="dxa"/>
          </w:tcPr>
          <w:p w:rsidR="003F7A12" w:rsidRPr="007C3F90" w:rsidRDefault="003F7A12" w:rsidP="008B78D0">
            <w:pPr>
              <w:spacing w:line="228" w:lineRule="auto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7C3F90">
              <w:rPr>
                <w:rFonts w:ascii="Times New Roman" w:hAnsi="Times New Roman"/>
                <w:sz w:val="24"/>
                <w:szCs w:val="24"/>
                <w:lang w:eastAsia="ja-JP"/>
              </w:rPr>
              <w:t>Міжнародна кредитна мобільність</w:t>
            </w:r>
          </w:p>
        </w:tc>
        <w:tc>
          <w:tcPr>
            <w:tcW w:w="7677" w:type="dxa"/>
          </w:tcPr>
          <w:p w:rsidR="003F7A12" w:rsidRPr="007C3F90" w:rsidRDefault="003F7A12" w:rsidP="008B78D0">
            <w:pPr>
              <w:spacing w:line="228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7C3F90">
              <w:rPr>
                <w:rFonts w:ascii="Times New Roman" w:hAnsi="Times New Roman"/>
                <w:bCs/>
                <w:iCs/>
                <w:sz w:val="24"/>
                <w:szCs w:val="24"/>
              </w:rPr>
              <w:t>Для здобувачів вищої освіти, що навчаються за даною освітньою програмою, є такі можливості міжнародної кредитної мобільності:</w:t>
            </w:r>
          </w:p>
          <w:p w:rsidR="003F7A12" w:rsidRPr="007C3F90" w:rsidRDefault="003F7A12" w:rsidP="008B78D0">
            <w:pPr>
              <w:spacing w:line="228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7C3F90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1. Участь у програмах міжнародної академічної кредитної мобільності Erasmus+ K107 з такими університетами: </w:t>
            </w:r>
          </w:p>
          <w:p w:rsidR="003F7A12" w:rsidRPr="007C3F90" w:rsidRDefault="003F7A12" w:rsidP="008B78D0">
            <w:pPr>
              <w:numPr>
                <w:ilvl w:val="0"/>
                <w:numId w:val="13"/>
              </w:numPr>
              <w:tabs>
                <w:tab w:val="left" w:pos="367"/>
              </w:tabs>
              <w:spacing w:line="228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Вільнюським технічним університетом імені Гедемінаса (Литва)</w:t>
            </w:r>
            <w:r w:rsidRPr="007C3F90">
              <w:rPr>
                <w:rFonts w:ascii="Times New Roman" w:hAnsi="Times New Roman"/>
                <w:bCs/>
                <w:iCs/>
                <w:sz w:val="24"/>
                <w:szCs w:val="24"/>
              </w:rPr>
              <w:t>;</w:t>
            </w:r>
          </w:p>
          <w:p w:rsidR="003F7A12" w:rsidRPr="007C3F90" w:rsidRDefault="003F7A12" w:rsidP="008B78D0">
            <w:pPr>
              <w:numPr>
                <w:ilvl w:val="0"/>
                <w:numId w:val="13"/>
              </w:numPr>
              <w:tabs>
                <w:tab w:val="left" w:pos="367"/>
              </w:tabs>
              <w:spacing w:line="228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Вроцлавською банківською школою (Польща);</w:t>
            </w:r>
          </w:p>
          <w:p w:rsidR="003F7A12" w:rsidRPr="007C3F90" w:rsidRDefault="003F7A12" w:rsidP="008B78D0">
            <w:pPr>
              <w:numPr>
                <w:ilvl w:val="0"/>
                <w:numId w:val="13"/>
              </w:numPr>
              <w:tabs>
                <w:tab w:val="left" w:pos="367"/>
              </w:tabs>
              <w:spacing w:line="228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Університетом економіки м. Катовіце (Польща) - планується до подання наступного року;</w:t>
            </w:r>
          </w:p>
          <w:p w:rsidR="003F7A12" w:rsidRPr="007C3F90" w:rsidRDefault="003F7A12" w:rsidP="008B78D0">
            <w:pPr>
              <w:numPr>
                <w:ilvl w:val="0"/>
                <w:numId w:val="13"/>
              </w:numPr>
              <w:tabs>
                <w:tab w:val="left" w:pos="367"/>
              </w:tabs>
              <w:spacing w:line="228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УніверситомХаену (Іспанія);</w:t>
            </w:r>
          </w:p>
          <w:p w:rsidR="003F7A12" w:rsidRPr="007C3F90" w:rsidRDefault="003F7A12" w:rsidP="008B78D0">
            <w:pPr>
              <w:numPr>
                <w:ilvl w:val="0"/>
                <w:numId w:val="13"/>
              </w:numPr>
              <w:tabs>
                <w:tab w:val="left" w:pos="367"/>
              </w:tabs>
              <w:spacing w:line="228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F90">
              <w:rPr>
                <w:rFonts w:ascii="Times New Roman" w:hAnsi="Times New Roman"/>
                <w:sz w:val="24"/>
                <w:szCs w:val="24"/>
              </w:rPr>
              <w:t>Університет Ройтлінгену</w:t>
            </w:r>
            <w:r w:rsidRPr="007C3F9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(ФРН)</w:t>
            </w:r>
            <w:r w:rsidRPr="007C3F9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F7A12" w:rsidRPr="007C3F90" w:rsidRDefault="003F7A12" w:rsidP="008B78D0">
            <w:pPr>
              <w:spacing w:line="228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7C3F90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2. Cтипендія Баден-Вюртемберг (Baden-Wurtemberg) - Університет Еслінгену (ФРН). </w:t>
            </w:r>
          </w:p>
          <w:p w:rsidR="003F7A12" w:rsidRPr="007C3F90" w:rsidRDefault="003F7A12" w:rsidP="008B78D0">
            <w:pPr>
              <w:spacing w:line="228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7C3F90">
              <w:rPr>
                <w:rFonts w:ascii="Times New Roman" w:hAnsi="Times New Roman"/>
                <w:bCs/>
                <w:iCs/>
                <w:sz w:val="24"/>
                <w:szCs w:val="24"/>
              </w:rPr>
              <w:t>3. Програма турецьких обмінів Мевлана (Туреччина).</w:t>
            </w:r>
          </w:p>
          <w:p w:rsidR="003F7A12" w:rsidRPr="007C3F90" w:rsidRDefault="003F7A12" w:rsidP="008B78D0">
            <w:pPr>
              <w:spacing w:line="228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7C3F90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4. Літні школи. </w:t>
            </w:r>
          </w:p>
        </w:tc>
      </w:tr>
      <w:tr w:rsidR="003F7A12" w:rsidRPr="007C3F90" w:rsidTr="008B78D0">
        <w:trPr>
          <w:trHeight w:val="1046"/>
        </w:trPr>
        <w:tc>
          <w:tcPr>
            <w:tcW w:w="2235" w:type="dxa"/>
          </w:tcPr>
          <w:p w:rsidR="003F7A12" w:rsidRPr="00A267F6" w:rsidRDefault="003F7A12" w:rsidP="008B78D0">
            <w:pPr>
              <w:pStyle w:val="67"/>
              <w:spacing w:line="228" w:lineRule="auto"/>
              <w:rPr>
                <w:sz w:val="24"/>
                <w:szCs w:val="24"/>
                <w:lang w:val="uk-UA" w:eastAsia="ru-RU"/>
              </w:rPr>
            </w:pPr>
            <w:r w:rsidRPr="004864E2">
              <w:rPr>
                <w:sz w:val="24"/>
                <w:szCs w:val="24"/>
                <w:lang w:val="uk-UA" w:eastAsia="ja-JP"/>
              </w:rPr>
              <w:t>Навчання іноземних здобувачів вищої освіти</w:t>
            </w:r>
          </w:p>
        </w:tc>
        <w:tc>
          <w:tcPr>
            <w:tcW w:w="7677" w:type="dxa"/>
          </w:tcPr>
          <w:p w:rsidR="003F7A12" w:rsidRPr="00330427" w:rsidRDefault="003F7A12" w:rsidP="008B78D0">
            <w:pPr>
              <w:spacing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0427">
              <w:rPr>
                <w:rFonts w:ascii="Times New Roman" w:hAnsi="Times New Roman"/>
                <w:sz w:val="24"/>
                <w:szCs w:val="24"/>
              </w:rPr>
              <w:t>Можливе навчання іноземних здобувачів вищої освіти після проходження підготов</w:t>
            </w:r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 w:rsidRPr="00330427">
              <w:rPr>
                <w:rFonts w:ascii="Times New Roman" w:hAnsi="Times New Roman"/>
                <w:sz w:val="24"/>
                <w:szCs w:val="24"/>
              </w:rPr>
              <w:t xml:space="preserve">ого відділення з вивчення української мови. </w:t>
            </w:r>
          </w:p>
          <w:p w:rsidR="003F7A12" w:rsidRPr="00330427" w:rsidRDefault="003F7A12" w:rsidP="008B78D0">
            <w:pPr>
              <w:spacing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0427">
              <w:rPr>
                <w:rFonts w:ascii="Times New Roman" w:hAnsi="Times New Roman"/>
                <w:sz w:val="24"/>
                <w:szCs w:val="24"/>
              </w:rPr>
              <w:t>За даною освітньо-професійною програмою іноземні здобувачі вищої освіти відсутні.</w:t>
            </w:r>
          </w:p>
        </w:tc>
      </w:tr>
    </w:tbl>
    <w:p w:rsidR="003F7A12" w:rsidRDefault="003F7A12" w:rsidP="00630644">
      <w:pPr>
        <w:jc w:val="center"/>
        <w:rPr>
          <w:rFonts w:ascii="Times New Roman" w:hAnsi="Times New Roman"/>
          <w:b/>
          <w:kern w:val="32"/>
          <w:sz w:val="28"/>
          <w:szCs w:val="28"/>
          <w:lang w:eastAsia="ja-JP"/>
        </w:rPr>
      </w:pPr>
    </w:p>
    <w:p w:rsidR="008244B5" w:rsidRPr="00C62BFF" w:rsidRDefault="008244B5" w:rsidP="00630644">
      <w:pPr>
        <w:jc w:val="center"/>
        <w:rPr>
          <w:rFonts w:ascii="Times New Roman" w:hAnsi="Times New Roman"/>
          <w:b/>
          <w:kern w:val="32"/>
          <w:sz w:val="28"/>
          <w:szCs w:val="28"/>
          <w:lang w:eastAsia="ja-JP"/>
        </w:rPr>
      </w:pPr>
      <w:r w:rsidRPr="00C62BFF">
        <w:rPr>
          <w:rFonts w:ascii="Times New Roman" w:hAnsi="Times New Roman"/>
          <w:b/>
          <w:kern w:val="32"/>
          <w:sz w:val="28"/>
          <w:szCs w:val="28"/>
          <w:lang w:eastAsia="ja-JP"/>
        </w:rPr>
        <w:t>2 </w:t>
      </w:r>
      <w:r>
        <w:rPr>
          <w:rFonts w:ascii="Times New Roman" w:hAnsi="Times New Roman"/>
          <w:b/>
          <w:kern w:val="32"/>
          <w:sz w:val="28"/>
          <w:szCs w:val="28"/>
          <w:lang w:eastAsia="ja-JP"/>
        </w:rPr>
        <w:t>ОБОВ’ЯЗКОВІ</w:t>
      </w:r>
      <w:r w:rsidRPr="00C62BFF">
        <w:rPr>
          <w:rFonts w:ascii="Times New Roman" w:hAnsi="Times New Roman"/>
          <w:b/>
          <w:kern w:val="32"/>
          <w:sz w:val="28"/>
          <w:szCs w:val="28"/>
          <w:lang w:eastAsia="ja-JP"/>
        </w:rPr>
        <w:t>КОМПЕТЕНТНОСТІ</w:t>
      </w:r>
    </w:p>
    <w:p w:rsidR="008244B5" w:rsidRPr="00C62BFF" w:rsidRDefault="008244B5" w:rsidP="006258AF">
      <w:pPr>
        <w:jc w:val="center"/>
        <w:rPr>
          <w:rFonts w:ascii="Times New Roman" w:hAnsi="Times New Roman"/>
          <w:b/>
          <w:sz w:val="28"/>
          <w:szCs w:val="28"/>
        </w:rPr>
      </w:pPr>
    </w:p>
    <w:p w:rsidR="008244B5" w:rsidRDefault="008244B5" w:rsidP="00E21C0A">
      <w:pPr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E21C0A">
        <w:rPr>
          <w:rFonts w:ascii="Times New Roman" w:hAnsi="Times New Roman"/>
          <w:sz w:val="28"/>
          <w:szCs w:val="28"/>
        </w:rPr>
        <w:t>Інтегральна компетентність магістра</w:t>
      </w:r>
      <w:r w:rsidR="00BE4466">
        <w:rPr>
          <w:rFonts w:ascii="Times New Roman" w:hAnsi="Times New Roman"/>
          <w:sz w:val="28"/>
          <w:szCs w:val="28"/>
        </w:rPr>
        <w:t xml:space="preserve"> зі спеціальності 051 Економіка</w:t>
      </w:r>
      <w:r w:rsidRPr="00E21C0A">
        <w:rPr>
          <w:rFonts w:ascii="Times New Roman" w:hAnsi="Times New Roman"/>
          <w:sz w:val="28"/>
          <w:szCs w:val="28"/>
        </w:rPr>
        <w:t xml:space="preserve"> - </w:t>
      </w:r>
      <w:r w:rsidRPr="00E21C0A">
        <w:rPr>
          <w:rFonts w:ascii="Times New Roman" w:hAnsi="Times New Roman"/>
          <w:sz w:val="28"/>
          <w:szCs w:val="28"/>
          <w:lang w:eastAsia="uk-UA"/>
        </w:rPr>
        <w:t>здатність визначати та розв’язувати складні економічні задачі і проблеми, приймати відповідні аналітичні та управлінські рішення у сфері економіки або у процесі навчання, що передбачає проведення досліджень та/або здійснення інновацій в умовах невизначеності.</w:t>
      </w:r>
    </w:p>
    <w:p w:rsidR="008244B5" w:rsidRPr="00E21C0A" w:rsidRDefault="008244B5" w:rsidP="00E21C0A">
      <w:pPr>
        <w:ind w:firstLine="709"/>
        <w:jc w:val="both"/>
        <w:rPr>
          <w:rStyle w:val="rvts0"/>
          <w:rFonts w:ascii="Times New Roman" w:hAnsi="Times New Roman"/>
          <w:sz w:val="28"/>
          <w:szCs w:val="28"/>
        </w:rPr>
      </w:pPr>
    </w:p>
    <w:p w:rsidR="008244B5" w:rsidRPr="00D45A77" w:rsidRDefault="008244B5" w:rsidP="00985281">
      <w:pPr>
        <w:ind w:firstLine="709"/>
        <w:rPr>
          <w:rFonts w:ascii="Times New Roman" w:hAnsi="Times New Roman"/>
          <w:bCs/>
          <w:sz w:val="28"/>
          <w:szCs w:val="28"/>
          <w:lang w:val="ru-RU" w:eastAsia="ja-JP"/>
        </w:rPr>
      </w:pPr>
      <w:r w:rsidRPr="00C62BFF">
        <w:rPr>
          <w:rFonts w:ascii="Times New Roman" w:hAnsi="Times New Roman"/>
          <w:bCs/>
          <w:sz w:val="28"/>
          <w:szCs w:val="28"/>
          <w:lang w:eastAsia="ja-JP"/>
        </w:rPr>
        <w:t>2.1 Загальні компетентності за стандартом вищої освіти</w:t>
      </w:r>
    </w:p>
    <w:tbl>
      <w:tblPr>
        <w:tblW w:w="97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17"/>
        <w:gridCol w:w="8917"/>
      </w:tblGrid>
      <w:tr w:rsidR="008244B5" w:rsidRPr="00C62BFF" w:rsidTr="009810F5">
        <w:trPr>
          <w:jc w:val="center"/>
        </w:trPr>
        <w:tc>
          <w:tcPr>
            <w:tcW w:w="817" w:type="dxa"/>
            <w:vAlign w:val="center"/>
          </w:tcPr>
          <w:p w:rsidR="008244B5" w:rsidRPr="00C62BFF" w:rsidRDefault="008244B5" w:rsidP="009810F5">
            <w:pPr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bookmarkStart w:id="10" w:name="OLE_LINK1"/>
            <w:bookmarkStart w:id="11" w:name="OLE_LINK2"/>
            <w:bookmarkStart w:id="12" w:name="_Toc479781921"/>
            <w:r w:rsidRPr="00C62BFF">
              <w:rPr>
                <w:rFonts w:ascii="Times New Roman" w:hAnsi="Times New Roman"/>
                <w:b/>
                <w:sz w:val="24"/>
                <w:szCs w:val="24"/>
              </w:rPr>
              <w:t>Шифр</w:t>
            </w:r>
          </w:p>
        </w:tc>
        <w:tc>
          <w:tcPr>
            <w:tcW w:w="8917" w:type="dxa"/>
            <w:vAlign w:val="center"/>
          </w:tcPr>
          <w:p w:rsidR="008244B5" w:rsidRPr="00C62BFF" w:rsidRDefault="008244B5" w:rsidP="009810F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2BFF">
              <w:rPr>
                <w:rFonts w:ascii="Times New Roman" w:hAnsi="Times New Roman"/>
                <w:b/>
                <w:sz w:val="24"/>
                <w:szCs w:val="24"/>
              </w:rPr>
              <w:t>Компетентності</w:t>
            </w:r>
          </w:p>
        </w:tc>
      </w:tr>
    </w:tbl>
    <w:p w:rsidR="008244B5" w:rsidRPr="00C62BFF" w:rsidRDefault="008244B5" w:rsidP="00071231">
      <w:pPr>
        <w:jc w:val="both"/>
        <w:rPr>
          <w:rFonts w:ascii="Times" w:hAnsi="Times" w:cs="Arial"/>
          <w:sz w:val="2"/>
          <w:szCs w:val="2"/>
        </w:rPr>
      </w:pPr>
    </w:p>
    <w:tbl>
      <w:tblPr>
        <w:tblW w:w="97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24"/>
        <w:gridCol w:w="8910"/>
      </w:tblGrid>
      <w:tr w:rsidR="008244B5" w:rsidRPr="00C62BFF" w:rsidTr="009810F5">
        <w:trPr>
          <w:tblHeader/>
          <w:jc w:val="center"/>
        </w:trPr>
        <w:tc>
          <w:tcPr>
            <w:tcW w:w="824" w:type="dxa"/>
            <w:vAlign w:val="center"/>
          </w:tcPr>
          <w:p w:rsidR="008244B5" w:rsidRPr="00C62BFF" w:rsidRDefault="008244B5" w:rsidP="001C40EC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62BFF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8910" w:type="dxa"/>
            <w:vAlign w:val="center"/>
          </w:tcPr>
          <w:p w:rsidR="008244B5" w:rsidRPr="00C62BFF" w:rsidRDefault="008244B5" w:rsidP="001C40EC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62BFF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</w:tr>
      <w:tr w:rsidR="008244B5" w:rsidRPr="00C62BFF" w:rsidTr="00EA2905">
        <w:trPr>
          <w:jc w:val="center"/>
        </w:trPr>
        <w:tc>
          <w:tcPr>
            <w:tcW w:w="824" w:type="dxa"/>
          </w:tcPr>
          <w:p w:rsidR="008244B5" w:rsidRPr="00C62BFF" w:rsidRDefault="008244B5" w:rsidP="00E21C0A">
            <w:pPr>
              <w:rPr>
                <w:rFonts w:ascii="Times New Roman" w:hAnsi="Times New Roman"/>
                <w:sz w:val="24"/>
                <w:szCs w:val="24"/>
              </w:rPr>
            </w:pPr>
            <w:r w:rsidRPr="00C62BFF">
              <w:rPr>
                <w:rFonts w:ascii="Times New Roman" w:hAnsi="Times New Roman"/>
                <w:sz w:val="24"/>
                <w:szCs w:val="24"/>
              </w:rPr>
              <w:t>ЗК1</w:t>
            </w:r>
          </w:p>
        </w:tc>
        <w:tc>
          <w:tcPr>
            <w:tcW w:w="8910" w:type="dxa"/>
          </w:tcPr>
          <w:p w:rsidR="008244B5" w:rsidRPr="00B7458C" w:rsidRDefault="008244B5" w:rsidP="00233777">
            <w:pPr>
              <w:pStyle w:val="111"/>
              <w:shd w:val="clear" w:color="auto" w:fill="FFFFFF"/>
              <w:tabs>
                <w:tab w:val="left" w:pos="495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647D30">
              <w:rPr>
                <w:rFonts w:ascii="Times New Roman" w:hAnsi="Times New Roman"/>
                <w:sz w:val="24"/>
                <w:szCs w:val="24"/>
              </w:rPr>
              <w:t>Здатність генерувати нові ідеї (креативність).</w:t>
            </w:r>
          </w:p>
        </w:tc>
      </w:tr>
      <w:tr w:rsidR="008244B5" w:rsidRPr="00C62BFF" w:rsidTr="00EA2905">
        <w:trPr>
          <w:jc w:val="center"/>
        </w:trPr>
        <w:tc>
          <w:tcPr>
            <w:tcW w:w="824" w:type="dxa"/>
          </w:tcPr>
          <w:p w:rsidR="008244B5" w:rsidRPr="00C62BFF" w:rsidRDefault="008244B5" w:rsidP="00E21C0A">
            <w:pPr>
              <w:rPr>
                <w:rFonts w:ascii="Times New Roman" w:hAnsi="Times New Roman"/>
                <w:sz w:val="24"/>
                <w:szCs w:val="24"/>
              </w:rPr>
            </w:pPr>
            <w:r w:rsidRPr="00C62BFF">
              <w:rPr>
                <w:rFonts w:ascii="Times New Roman" w:hAnsi="Times New Roman"/>
                <w:sz w:val="24"/>
                <w:szCs w:val="24"/>
              </w:rPr>
              <w:t>ЗК2</w:t>
            </w:r>
          </w:p>
        </w:tc>
        <w:tc>
          <w:tcPr>
            <w:tcW w:w="8910" w:type="dxa"/>
          </w:tcPr>
          <w:p w:rsidR="008244B5" w:rsidRPr="00B7458C" w:rsidRDefault="008244B5" w:rsidP="00233777">
            <w:pPr>
              <w:pStyle w:val="111"/>
              <w:shd w:val="clear" w:color="auto" w:fill="FFFFFF"/>
              <w:tabs>
                <w:tab w:val="left" w:pos="495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647D30">
              <w:rPr>
                <w:rFonts w:ascii="Times New Roman" w:hAnsi="Times New Roman"/>
                <w:sz w:val="24"/>
                <w:szCs w:val="24"/>
              </w:rPr>
              <w:t>Здатність до абстрактного мислення, аналізу та синтезу.</w:t>
            </w:r>
          </w:p>
        </w:tc>
      </w:tr>
      <w:tr w:rsidR="008244B5" w:rsidRPr="00C62BFF" w:rsidTr="00EA2905">
        <w:trPr>
          <w:jc w:val="center"/>
        </w:trPr>
        <w:tc>
          <w:tcPr>
            <w:tcW w:w="824" w:type="dxa"/>
          </w:tcPr>
          <w:p w:rsidR="008244B5" w:rsidRPr="00C62BFF" w:rsidRDefault="008244B5" w:rsidP="00E21C0A">
            <w:pPr>
              <w:rPr>
                <w:rFonts w:ascii="Times New Roman" w:hAnsi="Times New Roman"/>
                <w:sz w:val="24"/>
                <w:szCs w:val="24"/>
              </w:rPr>
            </w:pPr>
            <w:r w:rsidRPr="00C62BFF">
              <w:rPr>
                <w:rFonts w:ascii="Times New Roman" w:hAnsi="Times New Roman"/>
                <w:sz w:val="24"/>
                <w:szCs w:val="24"/>
              </w:rPr>
              <w:t>ЗК3</w:t>
            </w:r>
          </w:p>
        </w:tc>
        <w:tc>
          <w:tcPr>
            <w:tcW w:w="8910" w:type="dxa"/>
          </w:tcPr>
          <w:p w:rsidR="008244B5" w:rsidRPr="00B7458C" w:rsidRDefault="008244B5" w:rsidP="002337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7D30">
              <w:rPr>
                <w:rFonts w:ascii="Times New Roman" w:hAnsi="Times New Roman"/>
                <w:sz w:val="24"/>
                <w:szCs w:val="24"/>
              </w:rPr>
              <w:t>Здатність мотивувати людей та рухатися до спільної мети.</w:t>
            </w:r>
          </w:p>
        </w:tc>
      </w:tr>
      <w:tr w:rsidR="008244B5" w:rsidRPr="00C62BFF" w:rsidTr="00EA2905">
        <w:trPr>
          <w:jc w:val="center"/>
        </w:trPr>
        <w:tc>
          <w:tcPr>
            <w:tcW w:w="824" w:type="dxa"/>
          </w:tcPr>
          <w:p w:rsidR="008244B5" w:rsidRPr="00C62BFF" w:rsidRDefault="008244B5" w:rsidP="00E21C0A">
            <w:pPr>
              <w:rPr>
                <w:rFonts w:ascii="Times New Roman" w:hAnsi="Times New Roman"/>
                <w:sz w:val="24"/>
                <w:szCs w:val="24"/>
              </w:rPr>
            </w:pPr>
            <w:r w:rsidRPr="00C62BFF">
              <w:rPr>
                <w:rFonts w:ascii="Times New Roman" w:hAnsi="Times New Roman"/>
                <w:sz w:val="24"/>
                <w:szCs w:val="24"/>
              </w:rPr>
              <w:t>ЗК4</w:t>
            </w:r>
          </w:p>
        </w:tc>
        <w:tc>
          <w:tcPr>
            <w:tcW w:w="8910" w:type="dxa"/>
          </w:tcPr>
          <w:p w:rsidR="008244B5" w:rsidRPr="00B7458C" w:rsidRDefault="008244B5" w:rsidP="002337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7D30">
              <w:rPr>
                <w:rFonts w:ascii="Times New Roman" w:hAnsi="Times New Roman"/>
                <w:sz w:val="24"/>
                <w:szCs w:val="24"/>
              </w:rPr>
              <w:t>Здатність спілкуватися з представниками інших професійних груп різного рівня (з експертами з інших галузей знань/видів економічної діяльності).</w:t>
            </w:r>
          </w:p>
        </w:tc>
      </w:tr>
      <w:tr w:rsidR="008244B5" w:rsidRPr="00C62BFF" w:rsidTr="00EA2905">
        <w:trPr>
          <w:jc w:val="center"/>
        </w:trPr>
        <w:tc>
          <w:tcPr>
            <w:tcW w:w="824" w:type="dxa"/>
          </w:tcPr>
          <w:p w:rsidR="008244B5" w:rsidRPr="00C62BFF" w:rsidRDefault="008244B5" w:rsidP="00E21C0A">
            <w:pPr>
              <w:rPr>
                <w:rFonts w:ascii="Times New Roman" w:hAnsi="Times New Roman"/>
                <w:sz w:val="24"/>
                <w:szCs w:val="24"/>
              </w:rPr>
            </w:pPr>
            <w:r w:rsidRPr="00C62BFF">
              <w:rPr>
                <w:rFonts w:ascii="Times New Roman" w:hAnsi="Times New Roman"/>
                <w:sz w:val="24"/>
                <w:szCs w:val="24"/>
              </w:rPr>
              <w:t>ЗК5</w:t>
            </w:r>
          </w:p>
        </w:tc>
        <w:tc>
          <w:tcPr>
            <w:tcW w:w="8910" w:type="dxa"/>
          </w:tcPr>
          <w:p w:rsidR="008244B5" w:rsidRPr="00B7458C" w:rsidRDefault="008244B5" w:rsidP="002337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7D30">
              <w:rPr>
                <w:rFonts w:ascii="Times New Roman" w:hAnsi="Times New Roman"/>
                <w:sz w:val="24"/>
                <w:szCs w:val="24"/>
              </w:rPr>
              <w:t>Здатність працювати в команді.</w:t>
            </w:r>
          </w:p>
        </w:tc>
      </w:tr>
      <w:tr w:rsidR="008244B5" w:rsidRPr="00C62BFF" w:rsidTr="00EA2905">
        <w:trPr>
          <w:jc w:val="center"/>
        </w:trPr>
        <w:tc>
          <w:tcPr>
            <w:tcW w:w="824" w:type="dxa"/>
          </w:tcPr>
          <w:p w:rsidR="008244B5" w:rsidRPr="00C62BFF" w:rsidRDefault="008244B5" w:rsidP="00E21C0A">
            <w:pPr>
              <w:rPr>
                <w:rFonts w:ascii="Times New Roman" w:hAnsi="Times New Roman"/>
                <w:sz w:val="24"/>
                <w:szCs w:val="24"/>
              </w:rPr>
            </w:pPr>
            <w:r w:rsidRPr="00C62BFF">
              <w:rPr>
                <w:rFonts w:ascii="Times New Roman" w:hAnsi="Times New Roman"/>
                <w:sz w:val="24"/>
                <w:szCs w:val="24"/>
              </w:rPr>
              <w:t>ЗК6</w:t>
            </w:r>
          </w:p>
        </w:tc>
        <w:tc>
          <w:tcPr>
            <w:tcW w:w="8910" w:type="dxa"/>
          </w:tcPr>
          <w:p w:rsidR="008244B5" w:rsidRPr="00B7458C" w:rsidRDefault="008244B5" w:rsidP="002337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7D30">
              <w:rPr>
                <w:rFonts w:ascii="Times New Roman" w:hAnsi="Times New Roman"/>
                <w:sz w:val="24"/>
                <w:szCs w:val="24"/>
              </w:rPr>
              <w:t>Здатні</w:t>
            </w:r>
            <w:r>
              <w:rPr>
                <w:rFonts w:ascii="Times New Roman" w:hAnsi="Times New Roman"/>
                <w:sz w:val="24"/>
                <w:szCs w:val="24"/>
              </w:rPr>
              <w:t>сть розробляти та управляти прое</w:t>
            </w:r>
            <w:r w:rsidRPr="00647D30">
              <w:rPr>
                <w:rFonts w:ascii="Times New Roman" w:hAnsi="Times New Roman"/>
                <w:sz w:val="24"/>
                <w:szCs w:val="24"/>
              </w:rPr>
              <w:t>ктами.</w:t>
            </w:r>
          </w:p>
        </w:tc>
      </w:tr>
      <w:tr w:rsidR="008244B5" w:rsidRPr="00C62BFF" w:rsidTr="00EA2905">
        <w:trPr>
          <w:jc w:val="center"/>
        </w:trPr>
        <w:tc>
          <w:tcPr>
            <w:tcW w:w="824" w:type="dxa"/>
          </w:tcPr>
          <w:p w:rsidR="008244B5" w:rsidRPr="00C62BFF" w:rsidRDefault="008244B5" w:rsidP="00E21C0A">
            <w:pPr>
              <w:rPr>
                <w:rFonts w:ascii="Times New Roman" w:hAnsi="Times New Roman"/>
                <w:sz w:val="24"/>
                <w:szCs w:val="24"/>
              </w:rPr>
            </w:pPr>
            <w:r w:rsidRPr="00C62BFF">
              <w:rPr>
                <w:rFonts w:ascii="Times New Roman" w:hAnsi="Times New Roman"/>
                <w:sz w:val="24"/>
                <w:szCs w:val="24"/>
              </w:rPr>
              <w:t>ЗК7</w:t>
            </w:r>
          </w:p>
        </w:tc>
        <w:tc>
          <w:tcPr>
            <w:tcW w:w="8910" w:type="dxa"/>
          </w:tcPr>
          <w:p w:rsidR="008244B5" w:rsidRPr="00B7458C" w:rsidRDefault="008244B5" w:rsidP="00233777">
            <w:pPr>
              <w:pStyle w:val="111"/>
              <w:shd w:val="clear" w:color="auto" w:fill="FFFFFF"/>
              <w:tabs>
                <w:tab w:val="left" w:pos="495"/>
                <w:tab w:val="left" w:pos="920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647D30">
              <w:rPr>
                <w:rFonts w:ascii="Times New Roman" w:hAnsi="Times New Roman"/>
                <w:sz w:val="24"/>
                <w:szCs w:val="24"/>
              </w:rPr>
              <w:t>Здатність діяти на основі етичних міркувань (мотивів).</w:t>
            </w:r>
          </w:p>
        </w:tc>
      </w:tr>
      <w:tr w:rsidR="008244B5" w:rsidRPr="00C62BFF" w:rsidTr="00EA2905">
        <w:trPr>
          <w:jc w:val="center"/>
        </w:trPr>
        <w:tc>
          <w:tcPr>
            <w:tcW w:w="824" w:type="dxa"/>
          </w:tcPr>
          <w:p w:rsidR="008244B5" w:rsidRPr="00C62BFF" w:rsidRDefault="008244B5" w:rsidP="00E21C0A">
            <w:pPr>
              <w:rPr>
                <w:rFonts w:ascii="Times New Roman" w:hAnsi="Times New Roman"/>
                <w:sz w:val="24"/>
                <w:szCs w:val="24"/>
              </w:rPr>
            </w:pPr>
            <w:r w:rsidRPr="00C62BFF">
              <w:rPr>
                <w:rFonts w:ascii="Times New Roman" w:hAnsi="Times New Roman"/>
                <w:sz w:val="24"/>
                <w:szCs w:val="24"/>
              </w:rPr>
              <w:t>ЗК8</w:t>
            </w:r>
          </w:p>
        </w:tc>
        <w:tc>
          <w:tcPr>
            <w:tcW w:w="8910" w:type="dxa"/>
          </w:tcPr>
          <w:p w:rsidR="008244B5" w:rsidRPr="00B7458C" w:rsidRDefault="008244B5" w:rsidP="00233777">
            <w:pPr>
              <w:pStyle w:val="111"/>
              <w:shd w:val="clear" w:color="auto" w:fill="FFFFFF"/>
              <w:tabs>
                <w:tab w:val="left" w:pos="142"/>
                <w:tab w:val="left" w:pos="284"/>
                <w:tab w:val="left" w:pos="495"/>
                <w:tab w:val="left" w:pos="709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647D30">
              <w:rPr>
                <w:rFonts w:ascii="Times New Roman" w:hAnsi="Times New Roman"/>
                <w:sz w:val="24"/>
                <w:szCs w:val="24"/>
              </w:rPr>
              <w:t>Здатність проводити дослідження на відповідному рівні.</w:t>
            </w:r>
          </w:p>
        </w:tc>
      </w:tr>
    </w:tbl>
    <w:p w:rsidR="008244B5" w:rsidRDefault="008244B5" w:rsidP="008C76E4">
      <w:pPr>
        <w:ind w:firstLine="709"/>
        <w:rPr>
          <w:rFonts w:ascii="Times New Roman" w:hAnsi="Times New Roman"/>
          <w:bCs/>
          <w:sz w:val="28"/>
          <w:szCs w:val="28"/>
          <w:lang w:eastAsia="ja-JP"/>
        </w:rPr>
      </w:pPr>
    </w:p>
    <w:p w:rsidR="00782A5F" w:rsidRDefault="00782A5F" w:rsidP="00ED1710">
      <w:pPr>
        <w:ind w:firstLine="709"/>
        <w:rPr>
          <w:rFonts w:ascii="Times New Roman" w:hAnsi="Times New Roman"/>
          <w:bCs/>
          <w:sz w:val="28"/>
          <w:szCs w:val="28"/>
          <w:lang w:eastAsia="ja-JP"/>
        </w:rPr>
      </w:pPr>
    </w:p>
    <w:p w:rsidR="003F7A12" w:rsidRDefault="003F7A12" w:rsidP="00ED1710">
      <w:pPr>
        <w:ind w:firstLine="709"/>
        <w:rPr>
          <w:rFonts w:ascii="Times New Roman" w:hAnsi="Times New Roman"/>
          <w:bCs/>
          <w:sz w:val="28"/>
          <w:szCs w:val="28"/>
          <w:lang w:eastAsia="ja-JP"/>
        </w:rPr>
      </w:pPr>
    </w:p>
    <w:p w:rsidR="003F7A12" w:rsidRDefault="003F7A12" w:rsidP="00ED1710">
      <w:pPr>
        <w:ind w:firstLine="709"/>
        <w:rPr>
          <w:rFonts w:ascii="Times New Roman" w:hAnsi="Times New Roman"/>
          <w:bCs/>
          <w:sz w:val="28"/>
          <w:szCs w:val="28"/>
          <w:lang w:eastAsia="ja-JP"/>
        </w:rPr>
      </w:pPr>
    </w:p>
    <w:p w:rsidR="008244B5" w:rsidRPr="00C62BFF" w:rsidRDefault="008244B5" w:rsidP="00ED1710">
      <w:pPr>
        <w:ind w:firstLine="709"/>
        <w:rPr>
          <w:rFonts w:ascii="Times New Roman" w:hAnsi="Times New Roman"/>
          <w:bCs/>
          <w:sz w:val="28"/>
          <w:szCs w:val="28"/>
          <w:lang w:eastAsia="ja-JP"/>
        </w:rPr>
      </w:pPr>
      <w:r w:rsidRPr="00941FAE">
        <w:rPr>
          <w:rFonts w:ascii="Times New Roman" w:hAnsi="Times New Roman"/>
          <w:bCs/>
          <w:sz w:val="28"/>
          <w:szCs w:val="28"/>
          <w:lang w:eastAsia="ja-JP"/>
        </w:rPr>
        <w:lastRenderedPageBreak/>
        <w:t xml:space="preserve">2.2. Спеціальні компетентності </w:t>
      </w:r>
    </w:p>
    <w:p w:rsidR="008244B5" w:rsidRPr="00C62BFF" w:rsidRDefault="008244B5" w:rsidP="00985281">
      <w:pPr>
        <w:ind w:firstLine="709"/>
        <w:rPr>
          <w:rFonts w:ascii="Times New Roman" w:hAnsi="Times New Roman"/>
          <w:bCs/>
          <w:sz w:val="28"/>
          <w:szCs w:val="28"/>
          <w:lang w:eastAsia="ja-JP"/>
        </w:rPr>
      </w:pPr>
      <w:r w:rsidRPr="00941FAE">
        <w:rPr>
          <w:rFonts w:ascii="Times New Roman" w:hAnsi="Times New Roman"/>
          <w:bCs/>
          <w:sz w:val="28"/>
          <w:szCs w:val="28"/>
          <w:lang w:eastAsia="ja-JP"/>
        </w:rPr>
        <w:t>2.2.1. Спеціальні компетентності за стандартом вищої освіти</w:t>
      </w:r>
    </w:p>
    <w:tbl>
      <w:tblPr>
        <w:tblW w:w="97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17"/>
        <w:gridCol w:w="8917"/>
      </w:tblGrid>
      <w:tr w:rsidR="008244B5" w:rsidRPr="00C62BFF" w:rsidTr="00772DB9">
        <w:trPr>
          <w:jc w:val="center"/>
        </w:trPr>
        <w:tc>
          <w:tcPr>
            <w:tcW w:w="817" w:type="dxa"/>
            <w:vAlign w:val="center"/>
          </w:tcPr>
          <w:p w:rsidR="008244B5" w:rsidRPr="00C62BFF" w:rsidRDefault="008244B5" w:rsidP="00772DB9">
            <w:pPr>
              <w:ind w:left="-142" w:right="-108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C62BFF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Шифр</w:t>
            </w:r>
          </w:p>
        </w:tc>
        <w:tc>
          <w:tcPr>
            <w:tcW w:w="8917" w:type="dxa"/>
            <w:vAlign w:val="center"/>
          </w:tcPr>
          <w:p w:rsidR="008244B5" w:rsidRPr="00C62BFF" w:rsidRDefault="008244B5" w:rsidP="00772DB9">
            <w:pPr>
              <w:jc w:val="center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 w:rsidRPr="00C62BFF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Компетентності</w:t>
            </w:r>
          </w:p>
        </w:tc>
      </w:tr>
    </w:tbl>
    <w:p w:rsidR="008244B5" w:rsidRPr="00C62BFF" w:rsidRDefault="008244B5" w:rsidP="00AD35FD">
      <w:pPr>
        <w:jc w:val="both"/>
        <w:rPr>
          <w:rFonts w:ascii="Times" w:hAnsi="Times" w:cs="Arial"/>
          <w:i/>
          <w:iCs/>
          <w:sz w:val="2"/>
          <w:szCs w:val="2"/>
        </w:rPr>
      </w:pPr>
    </w:p>
    <w:tbl>
      <w:tblPr>
        <w:tblW w:w="97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7"/>
        <w:gridCol w:w="8917"/>
      </w:tblGrid>
      <w:tr w:rsidR="008244B5" w:rsidRPr="00C62BFF" w:rsidTr="00772DB9">
        <w:trPr>
          <w:tblHeader/>
          <w:jc w:val="center"/>
        </w:trPr>
        <w:tc>
          <w:tcPr>
            <w:tcW w:w="817" w:type="dxa"/>
            <w:vAlign w:val="center"/>
          </w:tcPr>
          <w:p w:rsidR="008244B5" w:rsidRPr="00C62BFF" w:rsidRDefault="008244B5" w:rsidP="00772DB9">
            <w:pPr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C62BFF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8917" w:type="dxa"/>
            <w:vAlign w:val="center"/>
          </w:tcPr>
          <w:p w:rsidR="008244B5" w:rsidRPr="00C62BFF" w:rsidRDefault="008244B5" w:rsidP="00772DB9">
            <w:pPr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C62BFF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2</w:t>
            </w:r>
          </w:p>
        </w:tc>
      </w:tr>
      <w:tr w:rsidR="008244B5" w:rsidRPr="00C62BFF" w:rsidTr="00772DB9">
        <w:trPr>
          <w:jc w:val="center"/>
        </w:trPr>
        <w:tc>
          <w:tcPr>
            <w:tcW w:w="817" w:type="dxa"/>
          </w:tcPr>
          <w:p w:rsidR="008244B5" w:rsidRPr="00C62BFF" w:rsidRDefault="008244B5" w:rsidP="00F86DF5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C62BFF"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  <w:t>СК1</w:t>
            </w:r>
          </w:p>
        </w:tc>
        <w:tc>
          <w:tcPr>
            <w:tcW w:w="8917" w:type="dxa"/>
          </w:tcPr>
          <w:p w:rsidR="008244B5" w:rsidRPr="00B7458C" w:rsidRDefault="008244B5" w:rsidP="00233777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A03C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Здатність застосовувати науковий, аналітичний, методичний інструментарій для обґрунтування стратегії розвитку економічних суб’єктів та пов’язаних з цим управлінських рішень.</w:t>
            </w:r>
          </w:p>
        </w:tc>
      </w:tr>
      <w:tr w:rsidR="008244B5" w:rsidRPr="00C62BFF" w:rsidTr="00772DB9">
        <w:trPr>
          <w:jc w:val="center"/>
        </w:trPr>
        <w:tc>
          <w:tcPr>
            <w:tcW w:w="817" w:type="dxa"/>
          </w:tcPr>
          <w:p w:rsidR="008244B5" w:rsidRPr="00C62BFF" w:rsidRDefault="008244B5" w:rsidP="00F86DF5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C62BFF"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  <w:t>СК2</w:t>
            </w:r>
          </w:p>
        </w:tc>
        <w:tc>
          <w:tcPr>
            <w:tcW w:w="8917" w:type="dxa"/>
          </w:tcPr>
          <w:p w:rsidR="008244B5" w:rsidRPr="00B7458C" w:rsidRDefault="008244B5" w:rsidP="00233777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A03C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Здатність до професійної комунікації в сфері економіки іноземною мовою.</w:t>
            </w:r>
          </w:p>
        </w:tc>
      </w:tr>
      <w:tr w:rsidR="008244B5" w:rsidRPr="00C62BFF" w:rsidTr="00772DB9">
        <w:trPr>
          <w:jc w:val="center"/>
        </w:trPr>
        <w:tc>
          <w:tcPr>
            <w:tcW w:w="817" w:type="dxa"/>
          </w:tcPr>
          <w:p w:rsidR="008244B5" w:rsidRPr="00C62BFF" w:rsidRDefault="008244B5" w:rsidP="00F86DF5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C62BFF"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  <w:t>СК3</w:t>
            </w:r>
          </w:p>
        </w:tc>
        <w:tc>
          <w:tcPr>
            <w:tcW w:w="8917" w:type="dxa"/>
          </w:tcPr>
          <w:p w:rsidR="008244B5" w:rsidRPr="00B7458C" w:rsidRDefault="008244B5" w:rsidP="00233777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A03C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Здатність збирати, аналізувати та обробляти статистичні дані, науково-аналітичні матеріали, які необхідні для розв’язання комплексних економічних проблем, робити на їх основі обґрунтовані висновки.</w:t>
            </w:r>
          </w:p>
        </w:tc>
      </w:tr>
      <w:tr w:rsidR="008244B5" w:rsidRPr="00C62BFF" w:rsidTr="00772DB9">
        <w:trPr>
          <w:jc w:val="center"/>
        </w:trPr>
        <w:tc>
          <w:tcPr>
            <w:tcW w:w="817" w:type="dxa"/>
          </w:tcPr>
          <w:p w:rsidR="008244B5" w:rsidRPr="00C62BFF" w:rsidRDefault="008244B5" w:rsidP="00F86DF5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C62BFF"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  <w:t>СК4</w:t>
            </w:r>
          </w:p>
        </w:tc>
        <w:tc>
          <w:tcPr>
            <w:tcW w:w="8917" w:type="dxa"/>
          </w:tcPr>
          <w:p w:rsidR="008244B5" w:rsidRPr="00B7458C" w:rsidRDefault="008244B5" w:rsidP="00233777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A03C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Здатність використовувати сучасні інформаційні технології, методи та прийоми дослідження економічних та соціальних процесів, адекватні встановленим потребам дослідження.</w:t>
            </w:r>
          </w:p>
        </w:tc>
      </w:tr>
      <w:tr w:rsidR="008244B5" w:rsidRPr="00C62BFF" w:rsidTr="00772DB9">
        <w:trPr>
          <w:jc w:val="center"/>
        </w:trPr>
        <w:tc>
          <w:tcPr>
            <w:tcW w:w="817" w:type="dxa"/>
          </w:tcPr>
          <w:p w:rsidR="008244B5" w:rsidRPr="00C62BFF" w:rsidRDefault="008244B5" w:rsidP="00F86DF5">
            <w:pPr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</w:pPr>
            <w:r w:rsidRPr="00C62BFF"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  <w:t>СК5</w:t>
            </w:r>
          </w:p>
        </w:tc>
        <w:tc>
          <w:tcPr>
            <w:tcW w:w="8917" w:type="dxa"/>
          </w:tcPr>
          <w:p w:rsidR="008244B5" w:rsidRPr="00B7458C" w:rsidRDefault="008244B5" w:rsidP="00233777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A03C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Здатність визначати ключові тренди соціально-економічного та людського розвитку.</w:t>
            </w:r>
          </w:p>
        </w:tc>
      </w:tr>
      <w:tr w:rsidR="008244B5" w:rsidRPr="00C62BFF" w:rsidTr="00772DB9">
        <w:trPr>
          <w:jc w:val="center"/>
        </w:trPr>
        <w:tc>
          <w:tcPr>
            <w:tcW w:w="817" w:type="dxa"/>
          </w:tcPr>
          <w:p w:rsidR="008244B5" w:rsidRPr="00C62BFF" w:rsidRDefault="008244B5" w:rsidP="00F86DF5">
            <w:pPr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</w:pPr>
            <w:r w:rsidRPr="00C62BFF"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  <w:t>СК6</w:t>
            </w:r>
          </w:p>
        </w:tc>
        <w:tc>
          <w:tcPr>
            <w:tcW w:w="8917" w:type="dxa"/>
          </w:tcPr>
          <w:p w:rsidR="008244B5" w:rsidRPr="00B7458C" w:rsidRDefault="008244B5" w:rsidP="00233777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A03C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Здатність формулювати професійні задачі в сфері економіки та розв’язувати їх, обираючи належні напрями і відповідні методи для їх розв’язання, беручи до уваги наявні ресурси.</w:t>
            </w:r>
          </w:p>
        </w:tc>
      </w:tr>
      <w:tr w:rsidR="008244B5" w:rsidRPr="00C62BFF" w:rsidTr="00772DB9">
        <w:trPr>
          <w:jc w:val="center"/>
        </w:trPr>
        <w:tc>
          <w:tcPr>
            <w:tcW w:w="817" w:type="dxa"/>
          </w:tcPr>
          <w:p w:rsidR="008244B5" w:rsidRPr="00C62BFF" w:rsidRDefault="008244B5" w:rsidP="00F86DF5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C62BFF"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  <w:t>СК7</w:t>
            </w:r>
          </w:p>
        </w:tc>
        <w:tc>
          <w:tcPr>
            <w:tcW w:w="8917" w:type="dxa"/>
          </w:tcPr>
          <w:p w:rsidR="008244B5" w:rsidRPr="00B7458C" w:rsidRDefault="008244B5" w:rsidP="00233777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A03C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Здатність обґрунтовувати управлінські рішення щодо ефективного розвитку суб’єктів господарювання.</w:t>
            </w:r>
          </w:p>
        </w:tc>
      </w:tr>
      <w:tr w:rsidR="008244B5" w:rsidRPr="00C62BFF" w:rsidTr="00772DB9">
        <w:trPr>
          <w:jc w:val="center"/>
        </w:trPr>
        <w:tc>
          <w:tcPr>
            <w:tcW w:w="817" w:type="dxa"/>
          </w:tcPr>
          <w:p w:rsidR="008244B5" w:rsidRPr="00C62BFF" w:rsidRDefault="008244B5" w:rsidP="00F86DF5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C62BFF"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  <w:t>СК8</w:t>
            </w:r>
          </w:p>
        </w:tc>
        <w:tc>
          <w:tcPr>
            <w:tcW w:w="8917" w:type="dxa"/>
          </w:tcPr>
          <w:p w:rsidR="008244B5" w:rsidRPr="00B7458C" w:rsidRDefault="008244B5" w:rsidP="00233777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A03C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Здатність оцінювати можливі ризики, соціально-економічні наслідки управлінських рішень.</w:t>
            </w:r>
          </w:p>
        </w:tc>
      </w:tr>
      <w:tr w:rsidR="008244B5" w:rsidRPr="00C62BFF" w:rsidTr="00772DB9">
        <w:trPr>
          <w:jc w:val="center"/>
        </w:trPr>
        <w:tc>
          <w:tcPr>
            <w:tcW w:w="817" w:type="dxa"/>
          </w:tcPr>
          <w:p w:rsidR="008244B5" w:rsidRPr="00C62BFF" w:rsidRDefault="008244B5" w:rsidP="00F86DF5">
            <w:pPr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</w:pPr>
            <w:r w:rsidRPr="00C62BFF"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  <w:t>СК9</w:t>
            </w:r>
          </w:p>
        </w:tc>
        <w:tc>
          <w:tcPr>
            <w:tcW w:w="8917" w:type="dxa"/>
          </w:tcPr>
          <w:p w:rsidR="008244B5" w:rsidRPr="00B7458C" w:rsidRDefault="008244B5" w:rsidP="00BB32F9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A03C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Здатність застосовувати науковий підхід до формування та виконання ефективних про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е</w:t>
            </w:r>
            <w:r w:rsidRPr="000A03C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ктів у соціально-економічній сфері.</w:t>
            </w:r>
          </w:p>
        </w:tc>
      </w:tr>
      <w:tr w:rsidR="008244B5" w:rsidRPr="00C62BFF" w:rsidTr="00772DB9">
        <w:trPr>
          <w:jc w:val="center"/>
        </w:trPr>
        <w:tc>
          <w:tcPr>
            <w:tcW w:w="817" w:type="dxa"/>
          </w:tcPr>
          <w:p w:rsidR="008244B5" w:rsidRPr="00C62BFF" w:rsidRDefault="008244B5" w:rsidP="00F86DF5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C62BFF"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  <w:t>СК10</w:t>
            </w:r>
          </w:p>
        </w:tc>
        <w:tc>
          <w:tcPr>
            <w:tcW w:w="8917" w:type="dxa"/>
          </w:tcPr>
          <w:p w:rsidR="008244B5" w:rsidRPr="00B7458C" w:rsidRDefault="008244B5" w:rsidP="00233777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A03C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Здатність до розробки сценаріїв і стратегій розвитку соціально-економічних систем.</w:t>
            </w:r>
          </w:p>
        </w:tc>
      </w:tr>
      <w:tr w:rsidR="008244B5" w:rsidRPr="00C62BFF" w:rsidTr="00772DB9">
        <w:trPr>
          <w:jc w:val="center"/>
        </w:trPr>
        <w:tc>
          <w:tcPr>
            <w:tcW w:w="817" w:type="dxa"/>
          </w:tcPr>
          <w:p w:rsidR="008244B5" w:rsidRPr="00C62BFF" w:rsidRDefault="008244B5" w:rsidP="00F86DF5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C62BFF"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  <w:t>СК11</w:t>
            </w:r>
          </w:p>
        </w:tc>
        <w:tc>
          <w:tcPr>
            <w:tcW w:w="8917" w:type="dxa"/>
          </w:tcPr>
          <w:p w:rsidR="008244B5" w:rsidRPr="00B7458C" w:rsidRDefault="008244B5" w:rsidP="00233777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A03C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Здатн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ість планувати і розробляти прое</w:t>
            </w:r>
            <w:r w:rsidRPr="000A03C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кти у сфері економіки, здійснювати її інформаційне, методичне, матеріальне, фінансове та кадрове забезпечення.</w:t>
            </w:r>
          </w:p>
        </w:tc>
      </w:tr>
    </w:tbl>
    <w:p w:rsidR="008244B5" w:rsidRDefault="008244B5" w:rsidP="008C76E4">
      <w:pPr>
        <w:ind w:firstLine="709"/>
        <w:jc w:val="both"/>
        <w:rPr>
          <w:rFonts w:ascii="Times New Roman" w:hAnsi="Times New Roman"/>
          <w:bCs/>
          <w:sz w:val="28"/>
          <w:szCs w:val="28"/>
          <w:lang w:eastAsia="ja-JP"/>
        </w:rPr>
      </w:pPr>
    </w:p>
    <w:p w:rsidR="008244B5" w:rsidRPr="00D45A77" w:rsidRDefault="008244B5" w:rsidP="008C76E4">
      <w:pPr>
        <w:ind w:firstLine="709"/>
        <w:jc w:val="both"/>
        <w:rPr>
          <w:rFonts w:ascii="Times New Roman" w:hAnsi="Times New Roman"/>
          <w:b/>
          <w:sz w:val="28"/>
          <w:szCs w:val="28"/>
          <w:lang w:val="ru-RU" w:eastAsia="ja-JP"/>
        </w:rPr>
      </w:pPr>
      <w:r w:rsidRPr="006671AA">
        <w:rPr>
          <w:rFonts w:ascii="Times New Roman" w:hAnsi="Times New Roman"/>
          <w:bCs/>
          <w:sz w:val="28"/>
          <w:szCs w:val="28"/>
          <w:lang w:eastAsia="ja-JP"/>
        </w:rPr>
        <w:t>2.2.2. Спеціальні</w:t>
      </w:r>
      <w:r w:rsidRPr="00C62BFF">
        <w:rPr>
          <w:rFonts w:ascii="Times New Roman" w:hAnsi="Times New Roman"/>
          <w:bCs/>
          <w:sz w:val="28"/>
          <w:szCs w:val="28"/>
          <w:lang w:eastAsia="ja-JP"/>
        </w:rPr>
        <w:t xml:space="preserve"> компетентності з урахуванням особливостей освітньої програми</w:t>
      </w:r>
    </w:p>
    <w:tbl>
      <w:tblPr>
        <w:tblW w:w="97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17"/>
        <w:gridCol w:w="8917"/>
      </w:tblGrid>
      <w:tr w:rsidR="008244B5" w:rsidRPr="00233777" w:rsidTr="00772DB9">
        <w:trPr>
          <w:jc w:val="center"/>
        </w:trPr>
        <w:tc>
          <w:tcPr>
            <w:tcW w:w="817" w:type="dxa"/>
            <w:vAlign w:val="center"/>
          </w:tcPr>
          <w:p w:rsidR="008244B5" w:rsidRPr="00233777" w:rsidRDefault="008244B5" w:rsidP="00772DB9">
            <w:pPr>
              <w:ind w:left="-142" w:right="-108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233777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Шифр</w:t>
            </w:r>
          </w:p>
        </w:tc>
        <w:tc>
          <w:tcPr>
            <w:tcW w:w="8917" w:type="dxa"/>
            <w:vAlign w:val="center"/>
          </w:tcPr>
          <w:p w:rsidR="008244B5" w:rsidRPr="00233777" w:rsidRDefault="008244B5" w:rsidP="00772DB9">
            <w:pPr>
              <w:jc w:val="center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 w:rsidRPr="00233777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Компетентності</w:t>
            </w:r>
          </w:p>
        </w:tc>
      </w:tr>
    </w:tbl>
    <w:p w:rsidR="008244B5" w:rsidRPr="00233777" w:rsidRDefault="008244B5" w:rsidP="00AD35FD">
      <w:pPr>
        <w:jc w:val="both"/>
        <w:rPr>
          <w:rFonts w:ascii="Times" w:hAnsi="Times" w:cs="Arial"/>
          <w:i/>
          <w:iCs/>
          <w:sz w:val="2"/>
          <w:szCs w:val="2"/>
        </w:rPr>
      </w:pPr>
    </w:p>
    <w:tbl>
      <w:tblPr>
        <w:tblW w:w="97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7"/>
        <w:gridCol w:w="8917"/>
      </w:tblGrid>
      <w:tr w:rsidR="008244B5" w:rsidRPr="00233777" w:rsidTr="00772DB9">
        <w:trPr>
          <w:tblHeader/>
          <w:jc w:val="center"/>
        </w:trPr>
        <w:tc>
          <w:tcPr>
            <w:tcW w:w="817" w:type="dxa"/>
            <w:vAlign w:val="center"/>
          </w:tcPr>
          <w:p w:rsidR="008244B5" w:rsidRPr="00233777" w:rsidRDefault="008244B5" w:rsidP="00772DB9">
            <w:pPr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233777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8917" w:type="dxa"/>
            <w:vAlign w:val="center"/>
          </w:tcPr>
          <w:p w:rsidR="008244B5" w:rsidRPr="00233777" w:rsidRDefault="008244B5" w:rsidP="00772DB9">
            <w:pPr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233777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2</w:t>
            </w:r>
          </w:p>
        </w:tc>
      </w:tr>
      <w:tr w:rsidR="003F7A12" w:rsidRPr="008767CD" w:rsidTr="00596C57">
        <w:trPr>
          <w:jc w:val="center"/>
        </w:trPr>
        <w:tc>
          <w:tcPr>
            <w:tcW w:w="817" w:type="dxa"/>
          </w:tcPr>
          <w:p w:rsidR="003F7A12" w:rsidRPr="008767CD" w:rsidRDefault="003F7A12" w:rsidP="00F86DF5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8767CD"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  <w:t>СК12</w:t>
            </w:r>
          </w:p>
        </w:tc>
        <w:tc>
          <w:tcPr>
            <w:tcW w:w="8917" w:type="dxa"/>
            <w:vAlign w:val="center"/>
          </w:tcPr>
          <w:p w:rsidR="003F7A12" w:rsidRPr="00FA22B8" w:rsidRDefault="003F7A12" w:rsidP="008B78D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22B8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Здатність обґрунтовувати та забезпечувати інноваційний розвиток соціально-економічних систем і оцінювати їхній інноваційний потенціал</w:t>
            </w:r>
          </w:p>
        </w:tc>
      </w:tr>
      <w:tr w:rsidR="003F7A12" w:rsidRPr="008767CD" w:rsidTr="00772DB9">
        <w:trPr>
          <w:jc w:val="center"/>
        </w:trPr>
        <w:tc>
          <w:tcPr>
            <w:tcW w:w="817" w:type="dxa"/>
          </w:tcPr>
          <w:p w:rsidR="003F7A12" w:rsidRPr="008767CD" w:rsidRDefault="003F7A12" w:rsidP="00F86DF5">
            <w:pPr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</w:pPr>
            <w:r w:rsidRPr="008767CD"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  <w:t>СК13</w:t>
            </w:r>
          </w:p>
        </w:tc>
        <w:tc>
          <w:tcPr>
            <w:tcW w:w="8917" w:type="dxa"/>
          </w:tcPr>
          <w:p w:rsidR="003F7A12" w:rsidRPr="00FA22B8" w:rsidRDefault="003F7A12" w:rsidP="008B78D0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A22B8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Здатність володіти методикою розробки збалансованих показників з метою будування ефективної стратегії підприємства на їх основі.</w:t>
            </w:r>
          </w:p>
        </w:tc>
      </w:tr>
      <w:tr w:rsidR="003F7A12" w:rsidRPr="008767CD" w:rsidTr="00596C57">
        <w:trPr>
          <w:jc w:val="center"/>
        </w:trPr>
        <w:tc>
          <w:tcPr>
            <w:tcW w:w="817" w:type="dxa"/>
          </w:tcPr>
          <w:p w:rsidR="003F7A12" w:rsidRPr="008767CD" w:rsidRDefault="003F7A12" w:rsidP="00F86DF5">
            <w:pPr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</w:pPr>
            <w:r w:rsidRPr="008767CD"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  <w:t>СК14</w:t>
            </w:r>
          </w:p>
        </w:tc>
        <w:tc>
          <w:tcPr>
            <w:tcW w:w="8917" w:type="dxa"/>
            <w:vAlign w:val="center"/>
          </w:tcPr>
          <w:p w:rsidR="003F7A12" w:rsidRPr="00FA22B8" w:rsidRDefault="003F7A12" w:rsidP="008B78D0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Здатність</w:t>
            </w:r>
            <w:r w:rsidRPr="00FA22B8">
              <w:rPr>
                <w:rFonts w:ascii="Times New Roman" w:hAnsi="Times New Roman"/>
                <w:sz w:val="24"/>
                <w:szCs w:val="24"/>
              </w:rPr>
              <w:t xml:space="preserve"> використ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овувати</w:t>
            </w:r>
            <w:r w:rsidRPr="00FA22B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механізм</w:t>
            </w:r>
            <w:r w:rsidRPr="00FA22B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формування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</w:t>
            </w:r>
            <w:r w:rsidRPr="00FA22B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 оцінки потенційних можливостей успішного довгострокового функціонування підприємств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</w:tbl>
    <w:p w:rsidR="00782A5F" w:rsidRDefault="00782A5F" w:rsidP="006258AF">
      <w:pPr>
        <w:pStyle w:val="1"/>
        <w:spacing w:before="0"/>
        <w:ind w:left="0" w:firstLine="567"/>
        <w:jc w:val="center"/>
        <w:rPr>
          <w:rFonts w:ascii="Times New Roman" w:hAnsi="Times New Roman"/>
          <w:b w:val="0"/>
          <w:iCs/>
          <w:caps/>
          <w:smallCaps w:val="0"/>
          <w:spacing w:val="-4"/>
          <w:kern w:val="32"/>
          <w:szCs w:val="28"/>
          <w:lang w:val="uk-UA" w:eastAsia="ja-JP"/>
        </w:rPr>
      </w:pPr>
      <w:bookmarkStart w:id="13" w:name="_Toc33197373"/>
      <w:bookmarkEnd w:id="10"/>
      <w:bookmarkEnd w:id="11"/>
      <w:bookmarkEnd w:id="12"/>
    </w:p>
    <w:p w:rsidR="008244B5" w:rsidRDefault="008244B5" w:rsidP="006258AF">
      <w:pPr>
        <w:pStyle w:val="1"/>
        <w:spacing w:before="0"/>
        <w:ind w:left="0" w:firstLine="567"/>
        <w:jc w:val="center"/>
        <w:rPr>
          <w:rFonts w:ascii="Times New Roman" w:hAnsi="Times New Roman"/>
          <w:b w:val="0"/>
          <w:iCs/>
          <w:caps/>
          <w:smallCaps w:val="0"/>
          <w:spacing w:val="-4"/>
          <w:kern w:val="32"/>
          <w:szCs w:val="28"/>
          <w:lang w:eastAsia="ja-JP"/>
        </w:rPr>
      </w:pPr>
      <w:r w:rsidRPr="00C62BFF">
        <w:rPr>
          <w:rFonts w:ascii="Times New Roman" w:hAnsi="Times New Roman"/>
          <w:b w:val="0"/>
          <w:iCs/>
          <w:caps/>
          <w:smallCaps w:val="0"/>
          <w:spacing w:val="-4"/>
          <w:kern w:val="32"/>
          <w:szCs w:val="28"/>
          <w:lang w:eastAsia="ja-JP"/>
        </w:rPr>
        <w:t>3 НОРМАТИВНИЙ ЗМІСТ ПІДГОТОВКИ, СФОРМУЛЬОВАНИЙ У ТЕРМІНАХ РЕЗУЛЬТАТІВ НАВЧАННЯ</w:t>
      </w:r>
      <w:bookmarkEnd w:id="13"/>
    </w:p>
    <w:p w:rsidR="008244B5" w:rsidRDefault="008244B5" w:rsidP="0067047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244B5" w:rsidRDefault="008244B5" w:rsidP="00670473">
      <w:pPr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B7458C">
        <w:rPr>
          <w:rFonts w:ascii="Times New Roman" w:hAnsi="Times New Roman"/>
          <w:sz w:val="28"/>
          <w:szCs w:val="28"/>
        </w:rPr>
        <w:t>К</w:t>
      </w:r>
      <w:r w:rsidRPr="00B7458C">
        <w:rPr>
          <w:rFonts w:ascii="Times New Roman" w:hAnsi="Times New Roman"/>
          <w:sz w:val="28"/>
          <w:szCs w:val="28"/>
          <w:lang w:eastAsia="uk-UA"/>
        </w:rPr>
        <w:t xml:space="preserve">інцеві, підсумкові та інтегративні результати навчання </w:t>
      </w:r>
      <w:r>
        <w:rPr>
          <w:rFonts w:ascii="Times New Roman" w:hAnsi="Times New Roman"/>
          <w:sz w:val="28"/>
          <w:szCs w:val="28"/>
        </w:rPr>
        <w:t>магістра</w:t>
      </w:r>
      <w:r w:rsidRPr="00B7458C">
        <w:rPr>
          <w:rFonts w:ascii="Times New Roman" w:hAnsi="Times New Roman"/>
          <w:sz w:val="28"/>
          <w:szCs w:val="28"/>
        </w:rPr>
        <w:t xml:space="preserve"> зі спеціальності 051 Економіка, </w:t>
      </w:r>
      <w:r w:rsidRPr="00B7458C">
        <w:rPr>
          <w:rFonts w:ascii="Times New Roman" w:hAnsi="Times New Roman"/>
          <w:sz w:val="28"/>
          <w:szCs w:val="28"/>
          <w:lang w:eastAsia="uk-UA"/>
        </w:rPr>
        <w:t>що визначають нормативний зміст підготовки і корелюються з переліком загальних і спеціальних компетентностей</w:t>
      </w:r>
      <w:r>
        <w:rPr>
          <w:rFonts w:ascii="Times New Roman" w:hAnsi="Times New Roman"/>
          <w:sz w:val="28"/>
          <w:szCs w:val="28"/>
          <w:lang w:eastAsia="uk-UA"/>
        </w:rPr>
        <w:t>,</w:t>
      </w:r>
      <w:r w:rsidRPr="00B7458C">
        <w:rPr>
          <w:rFonts w:ascii="Times New Roman" w:hAnsi="Times New Roman"/>
          <w:sz w:val="28"/>
          <w:szCs w:val="28"/>
          <w:lang w:eastAsia="uk-UA"/>
        </w:rPr>
        <w:t xml:space="preserve"> подано нижче.</w:t>
      </w:r>
    </w:p>
    <w:p w:rsidR="008244B5" w:rsidRPr="00C62BFF" w:rsidRDefault="008244B5" w:rsidP="00F65E1A">
      <w:pPr>
        <w:ind w:firstLine="709"/>
        <w:jc w:val="both"/>
        <w:rPr>
          <w:rFonts w:ascii="Times" w:hAnsi="Times" w:cs="Arial"/>
          <w:i/>
          <w:iCs/>
          <w:sz w:val="2"/>
          <w:szCs w:val="2"/>
        </w:rPr>
      </w:pPr>
    </w:p>
    <w:tbl>
      <w:tblPr>
        <w:tblW w:w="523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48"/>
        <w:gridCol w:w="9466"/>
      </w:tblGrid>
      <w:tr w:rsidR="008244B5" w:rsidRPr="00C62BFF" w:rsidTr="00D45A77">
        <w:trPr>
          <w:tblHeader/>
          <w:jc w:val="center"/>
        </w:trPr>
        <w:tc>
          <w:tcPr>
            <w:tcW w:w="411" w:type="pct"/>
          </w:tcPr>
          <w:p w:rsidR="008244B5" w:rsidRPr="00C62BFF" w:rsidRDefault="008244B5" w:rsidP="009810F5">
            <w:pPr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C62BFF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4589" w:type="pct"/>
          </w:tcPr>
          <w:p w:rsidR="008244B5" w:rsidRPr="00C62BFF" w:rsidRDefault="008244B5" w:rsidP="009810F5">
            <w:pPr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C62BFF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2</w:t>
            </w:r>
          </w:p>
        </w:tc>
      </w:tr>
      <w:tr w:rsidR="008244B5" w:rsidRPr="00C62BFF" w:rsidTr="00D45A77">
        <w:trPr>
          <w:jc w:val="center"/>
        </w:trPr>
        <w:tc>
          <w:tcPr>
            <w:tcW w:w="411" w:type="pct"/>
          </w:tcPr>
          <w:p w:rsidR="008244B5" w:rsidRPr="00B7458C" w:rsidRDefault="008244B5" w:rsidP="00233777">
            <w:pPr>
              <w:rPr>
                <w:rFonts w:ascii="Times New Roman" w:hAnsi="Times New Roman"/>
                <w:sz w:val="24"/>
                <w:szCs w:val="24"/>
              </w:rPr>
            </w:pPr>
            <w:r w:rsidRPr="00B7458C">
              <w:rPr>
                <w:rFonts w:ascii="Times New Roman" w:hAnsi="Times New Roman"/>
                <w:sz w:val="24"/>
                <w:szCs w:val="24"/>
              </w:rPr>
              <w:lastRenderedPageBreak/>
              <w:t>РН1</w:t>
            </w:r>
          </w:p>
        </w:tc>
        <w:tc>
          <w:tcPr>
            <w:tcW w:w="4589" w:type="pct"/>
          </w:tcPr>
          <w:p w:rsidR="008244B5" w:rsidRPr="00B7458C" w:rsidRDefault="008244B5" w:rsidP="00233777">
            <w:pPr>
              <w:pStyle w:val="111"/>
              <w:shd w:val="clear" w:color="auto" w:fill="FFFFFF"/>
              <w:tabs>
                <w:tab w:val="left" w:pos="495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260F5D">
              <w:rPr>
                <w:rFonts w:ascii="Times New Roman" w:hAnsi="Times New Roman"/>
                <w:sz w:val="24"/>
                <w:szCs w:val="24"/>
              </w:rPr>
              <w:t xml:space="preserve">Формулювати, аналізувати та синтезувати рішення науково-практичних проблем. </w:t>
            </w:r>
          </w:p>
        </w:tc>
      </w:tr>
      <w:tr w:rsidR="008244B5" w:rsidRPr="00C62BFF" w:rsidTr="00D45A77">
        <w:trPr>
          <w:jc w:val="center"/>
        </w:trPr>
        <w:tc>
          <w:tcPr>
            <w:tcW w:w="411" w:type="pct"/>
          </w:tcPr>
          <w:p w:rsidR="008244B5" w:rsidRPr="00B7458C" w:rsidRDefault="008244B5" w:rsidP="00233777">
            <w:pPr>
              <w:rPr>
                <w:rFonts w:ascii="Times New Roman" w:hAnsi="Times New Roman"/>
                <w:sz w:val="24"/>
                <w:szCs w:val="24"/>
              </w:rPr>
            </w:pPr>
            <w:r w:rsidRPr="00B7458C">
              <w:rPr>
                <w:rFonts w:ascii="Times New Roman" w:hAnsi="Times New Roman"/>
                <w:sz w:val="24"/>
                <w:szCs w:val="24"/>
              </w:rPr>
              <w:t>РН2</w:t>
            </w:r>
          </w:p>
        </w:tc>
        <w:tc>
          <w:tcPr>
            <w:tcW w:w="4589" w:type="pct"/>
          </w:tcPr>
          <w:p w:rsidR="008244B5" w:rsidRPr="00B7458C" w:rsidRDefault="008244B5" w:rsidP="00233777">
            <w:pPr>
              <w:pStyle w:val="111"/>
              <w:shd w:val="clear" w:color="auto" w:fill="FFFFFF"/>
              <w:tabs>
                <w:tab w:val="left" w:pos="495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260F5D">
              <w:rPr>
                <w:rFonts w:ascii="Times New Roman" w:hAnsi="Times New Roman"/>
                <w:sz w:val="24"/>
                <w:szCs w:val="24"/>
              </w:rPr>
              <w:t>Розробляти, обґрунтовувати і приймати ефективні рішення з питань розвитку соціально-економічних систем та управління суб’єктами економічної діяльності.</w:t>
            </w:r>
          </w:p>
        </w:tc>
      </w:tr>
      <w:tr w:rsidR="008244B5" w:rsidRPr="00C62BFF" w:rsidTr="00D45A77">
        <w:trPr>
          <w:jc w:val="center"/>
        </w:trPr>
        <w:tc>
          <w:tcPr>
            <w:tcW w:w="411" w:type="pct"/>
          </w:tcPr>
          <w:p w:rsidR="008244B5" w:rsidRPr="00B7458C" w:rsidRDefault="008244B5" w:rsidP="00233777">
            <w:pPr>
              <w:rPr>
                <w:rFonts w:ascii="Times New Roman" w:hAnsi="Times New Roman"/>
                <w:sz w:val="24"/>
                <w:szCs w:val="24"/>
              </w:rPr>
            </w:pPr>
            <w:r w:rsidRPr="00B7458C">
              <w:rPr>
                <w:rFonts w:ascii="Times New Roman" w:hAnsi="Times New Roman"/>
                <w:sz w:val="24"/>
                <w:szCs w:val="24"/>
              </w:rPr>
              <w:t>РН3</w:t>
            </w:r>
          </w:p>
        </w:tc>
        <w:tc>
          <w:tcPr>
            <w:tcW w:w="4589" w:type="pct"/>
          </w:tcPr>
          <w:p w:rsidR="008244B5" w:rsidRPr="00B7458C" w:rsidRDefault="008244B5" w:rsidP="00233777">
            <w:pPr>
              <w:pStyle w:val="111"/>
              <w:shd w:val="clear" w:color="auto" w:fill="FFFFFF"/>
              <w:tabs>
                <w:tab w:val="left" w:pos="495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260F5D">
              <w:rPr>
                <w:rFonts w:ascii="Times New Roman" w:hAnsi="Times New Roman"/>
                <w:sz w:val="24"/>
                <w:szCs w:val="24"/>
              </w:rPr>
              <w:t>Вільно спілкуватися з професійних та наукових питань державною та іноземною мовами усно і письмово.</w:t>
            </w:r>
          </w:p>
        </w:tc>
      </w:tr>
      <w:tr w:rsidR="008244B5" w:rsidRPr="00C62BFF" w:rsidTr="00D45A77">
        <w:trPr>
          <w:jc w:val="center"/>
        </w:trPr>
        <w:tc>
          <w:tcPr>
            <w:tcW w:w="411" w:type="pct"/>
          </w:tcPr>
          <w:p w:rsidR="008244B5" w:rsidRPr="00B7458C" w:rsidRDefault="008244B5" w:rsidP="00233777">
            <w:pPr>
              <w:rPr>
                <w:rFonts w:ascii="Times New Roman" w:hAnsi="Times New Roman"/>
              </w:rPr>
            </w:pPr>
            <w:r w:rsidRPr="00B7458C">
              <w:rPr>
                <w:rFonts w:ascii="Times New Roman" w:hAnsi="Times New Roman"/>
                <w:sz w:val="24"/>
                <w:szCs w:val="24"/>
              </w:rPr>
              <w:t>РН4</w:t>
            </w:r>
          </w:p>
        </w:tc>
        <w:tc>
          <w:tcPr>
            <w:tcW w:w="4589" w:type="pct"/>
          </w:tcPr>
          <w:p w:rsidR="008244B5" w:rsidRPr="00B7458C" w:rsidRDefault="008244B5" w:rsidP="00233777">
            <w:pPr>
              <w:pStyle w:val="111"/>
              <w:shd w:val="clear" w:color="auto" w:fill="FFFFFF"/>
              <w:tabs>
                <w:tab w:val="left" w:pos="495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260F5D">
              <w:rPr>
                <w:rFonts w:ascii="Times New Roman" w:hAnsi="Times New Roman"/>
                <w:sz w:val="24"/>
                <w:szCs w:val="24"/>
              </w:rPr>
              <w:t>Розробляти соціально-економічні про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260F5D">
              <w:rPr>
                <w:rFonts w:ascii="Times New Roman" w:hAnsi="Times New Roman"/>
                <w:sz w:val="24"/>
                <w:szCs w:val="24"/>
              </w:rPr>
              <w:t>кти та систему комплексних дій щодо їх реалізації з урахуванням їх цілей, очікуваних соціально-економічних наслідків, ризиків, законодавчих, ресурсних та інших обмежень.</w:t>
            </w:r>
          </w:p>
        </w:tc>
      </w:tr>
      <w:tr w:rsidR="008244B5" w:rsidRPr="00C62BFF" w:rsidTr="00D45A77">
        <w:trPr>
          <w:jc w:val="center"/>
        </w:trPr>
        <w:tc>
          <w:tcPr>
            <w:tcW w:w="411" w:type="pct"/>
          </w:tcPr>
          <w:p w:rsidR="008244B5" w:rsidRPr="00B7458C" w:rsidRDefault="008244B5" w:rsidP="00233777">
            <w:pPr>
              <w:rPr>
                <w:rFonts w:ascii="Times New Roman" w:hAnsi="Times New Roman"/>
              </w:rPr>
            </w:pPr>
            <w:r w:rsidRPr="00B7458C">
              <w:rPr>
                <w:rFonts w:ascii="Times New Roman" w:hAnsi="Times New Roman"/>
                <w:sz w:val="24"/>
                <w:szCs w:val="24"/>
              </w:rPr>
              <w:t>РН5</w:t>
            </w:r>
          </w:p>
        </w:tc>
        <w:tc>
          <w:tcPr>
            <w:tcW w:w="4589" w:type="pct"/>
          </w:tcPr>
          <w:p w:rsidR="008244B5" w:rsidRPr="00B7458C" w:rsidRDefault="008244B5" w:rsidP="00233777">
            <w:pPr>
              <w:pStyle w:val="111"/>
              <w:shd w:val="clear" w:color="auto" w:fill="FFFFFF"/>
              <w:tabs>
                <w:tab w:val="left" w:pos="495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260F5D">
              <w:rPr>
                <w:rFonts w:ascii="Times New Roman" w:hAnsi="Times New Roman"/>
                <w:sz w:val="24"/>
                <w:szCs w:val="24"/>
              </w:rPr>
              <w:t>Дотримуватися принципів академічної доброчесності.</w:t>
            </w:r>
          </w:p>
        </w:tc>
      </w:tr>
      <w:tr w:rsidR="008244B5" w:rsidRPr="00C62BFF" w:rsidTr="00D45A77">
        <w:trPr>
          <w:jc w:val="center"/>
        </w:trPr>
        <w:tc>
          <w:tcPr>
            <w:tcW w:w="411" w:type="pct"/>
          </w:tcPr>
          <w:p w:rsidR="008244B5" w:rsidRPr="00B7458C" w:rsidRDefault="008244B5" w:rsidP="00233777">
            <w:pPr>
              <w:rPr>
                <w:rFonts w:ascii="Times New Roman" w:hAnsi="Times New Roman"/>
              </w:rPr>
            </w:pPr>
            <w:r w:rsidRPr="00B7458C">
              <w:rPr>
                <w:rFonts w:ascii="Times New Roman" w:hAnsi="Times New Roman"/>
                <w:sz w:val="24"/>
                <w:szCs w:val="24"/>
              </w:rPr>
              <w:t>РН6</w:t>
            </w:r>
          </w:p>
        </w:tc>
        <w:tc>
          <w:tcPr>
            <w:tcW w:w="4589" w:type="pct"/>
          </w:tcPr>
          <w:p w:rsidR="008244B5" w:rsidRPr="00B7458C" w:rsidRDefault="008244B5" w:rsidP="00233777">
            <w:pPr>
              <w:pStyle w:val="111"/>
              <w:shd w:val="clear" w:color="auto" w:fill="FFFFFF"/>
              <w:tabs>
                <w:tab w:val="left" w:pos="495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260F5D">
              <w:rPr>
                <w:rFonts w:ascii="Times New Roman" w:hAnsi="Times New Roman"/>
                <w:sz w:val="24"/>
                <w:szCs w:val="24"/>
              </w:rPr>
              <w:t>Оцінювати результати власної роботи, демонструвати лідерські навички та уміння управляти персоналом і працювати в команд</w:t>
            </w:r>
            <w:r>
              <w:rPr>
                <w:rFonts w:ascii="Times New Roman" w:hAnsi="Times New Roman"/>
                <w:sz w:val="24"/>
                <w:szCs w:val="24"/>
              </w:rPr>
              <w:t>і.</w:t>
            </w:r>
          </w:p>
        </w:tc>
      </w:tr>
      <w:tr w:rsidR="008244B5" w:rsidRPr="00C62BFF" w:rsidTr="00D45A77">
        <w:trPr>
          <w:jc w:val="center"/>
        </w:trPr>
        <w:tc>
          <w:tcPr>
            <w:tcW w:w="411" w:type="pct"/>
          </w:tcPr>
          <w:p w:rsidR="008244B5" w:rsidRPr="00B7458C" w:rsidRDefault="008244B5" w:rsidP="00233777">
            <w:pPr>
              <w:rPr>
                <w:rFonts w:ascii="Times New Roman" w:hAnsi="Times New Roman"/>
              </w:rPr>
            </w:pPr>
            <w:r w:rsidRPr="00B7458C">
              <w:rPr>
                <w:rFonts w:ascii="Times New Roman" w:hAnsi="Times New Roman"/>
                <w:sz w:val="24"/>
                <w:szCs w:val="24"/>
              </w:rPr>
              <w:t>РН7</w:t>
            </w:r>
          </w:p>
        </w:tc>
        <w:tc>
          <w:tcPr>
            <w:tcW w:w="4589" w:type="pct"/>
          </w:tcPr>
          <w:p w:rsidR="008244B5" w:rsidRPr="00B7458C" w:rsidRDefault="008244B5" w:rsidP="00233777">
            <w:pPr>
              <w:pStyle w:val="111"/>
              <w:shd w:val="clear" w:color="auto" w:fill="FFFFFF"/>
              <w:tabs>
                <w:tab w:val="left" w:pos="495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260F5D">
              <w:rPr>
                <w:rFonts w:ascii="Times New Roman" w:hAnsi="Times New Roman"/>
                <w:sz w:val="24"/>
                <w:szCs w:val="24"/>
              </w:rPr>
              <w:t>Обирати ефективні методи управління економічною діяльністю, обґрунтовувати пропоновані рішення на основі релевантних даних та наукових і прикладних досліджень.</w:t>
            </w:r>
          </w:p>
        </w:tc>
      </w:tr>
      <w:tr w:rsidR="008244B5" w:rsidRPr="00C62BFF" w:rsidTr="00D45A77">
        <w:trPr>
          <w:jc w:val="center"/>
        </w:trPr>
        <w:tc>
          <w:tcPr>
            <w:tcW w:w="411" w:type="pct"/>
          </w:tcPr>
          <w:p w:rsidR="008244B5" w:rsidRPr="00B7458C" w:rsidRDefault="008244B5" w:rsidP="00233777">
            <w:pPr>
              <w:rPr>
                <w:rFonts w:ascii="Times New Roman" w:hAnsi="Times New Roman"/>
              </w:rPr>
            </w:pPr>
            <w:r w:rsidRPr="00B7458C">
              <w:rPr>
                <w:rFonts w:ascii="Times New Roman" w:hAnsi="Times New Roman"/>
                <w:sz w:val="24"/>
                <w:szCs w:val="24"/>
              </w:rPr>
              <w:t>РН8</w:t>
            </w:r>
          </w:p>
        </w:tc>
        <w:tc>
          <w:tcPr>
            <w:tcW w:w="4589" w:type="pct"/>
          </w:tcPr>
          <w:p w:rsidR="008244B5" w:rsidRPr="00B7458C" w:rsidRDefault="008244B5" w:rsidP="00233777">
            <w:pPr>
              <w:pStyle w:val="111"/>
              <w:shd w:val="clear" w:color="auto" w:fill="FFFFFF"/>
              <w:tabs>
                <w:tab w:val="left" w:pos="495"/>
                <w:tab w:val="left" w:pos="920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260F5D">
              <w:rPr>
                <w:rFonts w:ascii="Times New Roman" w:hAnsi="Times New Roman"/>
                <w:sz w:val="24"/>
                <w:szCs w:val="24"/>
              </w:rPr>
              <w:t>Збирати, обробляти та аналізувати статистичні дані, науково-аналітичні матеріали, необхідні для вирішення комплексних економічних завдань.</w:t>
            </w:r>
          </w:p>
        </w:tc>
      </w:tr>
      <w:tr w:rsidR="008244B5" w:rsidRPr="00C62BFF" w:rsidTr="00D45A77">
        <w:trPr>
          <w:jc w:val="center"/>
        </w:trPr>
        <w:tc>
          <w:tcPr>
            <w:tcW w:w="411" w:type="pct"/>
          </w:tcPr>
          <w:p w:rsidR="008244B5" w:rsidRPr="00B7458C" w:rsidRDefault="008244B5" w:rsidP="00233777">
            <w:pPr>
              <w:rPr>
                <w:rFonts w:ascii="Times New Roman" w:hAnsi="Times New Roman"/>
              </w:rPr>
            </w:pPr>
            <w:r w:rsidRPr="00B7458C">
              <w:rPr>
                <w:rFonts w:ascii="Times New Roman" w:hAnsi="Times New Roman"/>
                <w:sz w:val="24"/>
                <w:szCs w:val="24"/>
              </w:rPr>
              <w:t>РН9</w:t>
            </w:r>
          </w:p>
        </w:tc>
        <w:tc>
          <w:tcPr>
            <w:tcW w:w="4589" w:type="pct"/>
          </w:tcPr>
          <w:p w:rsidR="008244B5" w:rsidRPr="00B7458C" w:rsidRDefault="008244B5" w:rsidP="00233777">
            <w:pPr>
              <w:pStyle w:val="111"/>
              <w:shd w:val="clear" w:color="auto" w:fill="FFFFFF"/>
              <w:tabs>
                <w:tab w:val="left" w:pos="142"/>
                <w:tab w:val="left" w:pos="284"/>
                <w:tab w:val="left" w:pos="495"/>
                <w:tab w:val="left" w:pos="709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260F5D">
              <w:rPr>
                <w:rFonts w:ascii="Times New Roman" w:hAnsi="Times New Roman"/>
                <w:sz w:val="24"/>
                <w:szCs w:val="24"/>
              </w:rPr>
              <w:t>Приймати ефективні рішення за невизначених умов і вимог, що потребують застосування нових підходів, методів та інструментарію соціально-економічних досліджень.</w:t>
            </w:r>
          </w:p>
        </w:tc>
      </w:tr>
      <w:tr w:rsidR="008244B5" w:rsidRPr="00C62BFF" w:rsidTr="00D45A77">
        <w:trPr>
          <w:jc w:val="center"/>
        </w:trPr>
        <w:tc>
          <w:tcPr>
            <w:tcW w:w="411" w:type="pct"/>
          </w:tcPr>
          <w:p w:rsidR="008244B5" w:rsidRPr="00B7458C" w:rsidRDefault="008244B5" w:rsidP="00233777">
            <w:pPr>
              <w:rPr>
                <w:rFonts w:ascii="Times New Roman" w:hAnsi="Times New Roman"/>
              </w:rPr>
            </w:pPr>
            <w:r w:rsidRPr="00B7458C">
              <w:rPr>
                <w:rFonts w:ascii="Times New Roman" w:hAnsi="Times New Roman"/>
                <w:sz w:val="24"/>
                <w:szCs w:val="24"/>
              </w:rPr>
              <w:t>РН10</w:t>
            </w:r>
          </w:p>
        </w:tc>
        <w:tc>
          <w:tcPr>
            <w:tcW w:w="4589" w:type="pct"/>
          </w:tcPr>
          <w:p w:rsidR="008244B5" w:rsidRPr="00B7458C" w:rsidRDefault="008244B5" w:rsidP="00233777">
            <w:pPr>
              <w:pStyle w:val="111"/>
              <w:shd w:val="clear" w:color="auto" w:fill="FFFFFF"/>
              <w:tabs>
                <w:tab w:val="left" w:pos="495"/>
                <w:tab w:val="left" w:pos="920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260F5D">
              <w:rPr>
                <w:rFonts w:ascii="Times New Roman" w:hAnsi="Times New Roman"/>
                <w:sz w:val="24"/>
                <w:szCs w:val="24"/>
              </w:rPr>
              <w:t>Застосовувати сучасні інформаційні технології та спеціалізоване програмне забезпечення у соціально-економічних дослідженнях та в управлінні соціально-економічними системами.</w:t>
            </w:r>
          </w:p>
        </w:tc>
      </w:tr>
      <w:tr w:rsidR="008244B5" w:rsidRPr="00C62BFF" w:rsidTr="00D45A77">
        <w:trPr>
          <w:jc w:val="center"/>
        </w:trPr>
        <w:tc>
          <w:tcPr>
            <w:tcW w:w="411" w:type="pct"/>
          </w:tcPr>
          <w:p w:rsidR="008244B5" w:rsidRPr="00B7458C" w:rsidRDefault="008244B5" w:rsidP="00233777">
            <w:pPr>
              <w:rPr>
                <w:rFonts w:ascii="Times New Roman" w:hAnsi="Times New Roman"/>
              </w:rPr>
            </w:pPr>
            <w:r w:rsidRPr="00B7458C">
              <w:rPr>
                <w:rFonts w:ascii="Times New Roman" w:hAnsi="Times New Roman"/>
                <w:sz w:val="24"/>
                <w:szCs w:val="24"/>
              </w:rPr>
              <w:t>РН11</w:t>
            </w:r>
          </w:p>
        </w:tc>
        <w:tc>
          <w:tcPr>
            <w:tcW w:w="4589" w:type="pct"/>
          </w:tcPr>
          <w:p w:rsidR="008244B5" w:rsidRPr="00B7458C" w:rsidRDefault="008244B5" w:rsidP="00233777">
            <w:pPr>
              <w:shd w:val="clear" w:color="auto" w:fill="FFFFFF"/>
              <w:tabs>
                <w:tab w:val="left" w:pos="284"/>
                <w:tab w:val="left" w:pos="851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0F5D">
              <w:rPr>
                <w:rFonts w:ascii="Times New Roman" w:hAnsi="Times New Roman"/>
                <w:sz w:val="24"/>
                <w:szCs w:val="24"/>
              </w:rPr>
              <w:t>Визначати та критично оцінювати стан та тенденції соціально-економічного розвитку, формувати та аналізувати моделі економічних систем та процесів.</w:t>
            </w:r>
          </w:p>
        </w:tc>
      </w:tr>
      <w:tr w:rsidR="008244B5" w:rsidRPr="00C62BFF" w:rsidTr="00D45A77">
        <w:trPr>
          <w:jc w:val="center"/>
        </w:trPr>
        <w:tc>
          <w:tcPr>
            <w:tcW w:w="411" w:type="pct"/>
          </w:tcPr>
          <w:p w:rsidR="008244B5" w:rsidRPr="00B7458C" w:rsidRDefault="008244B5" w:rsidP="00233777">
            <w:pPr>
              <w:rPr>
                <w:rFonts w:ascii="Times New Roman" w:hAnsi="Times New Roman"/>
              </w:rPr>
            </w:pPr>
            <w:r w:rsidRPr="00B7458C">
              <w:rPr>
                <w:rFonts w:ascii="Times New Roman" w:hAnsi="Times New Roman"/>
                <w:sz w:val="24"/>
                <w:szCs w:val="24"/>
              </w:rPr>
              <w:t>РН12</w:t>
            </w:r>
          </w:p>
        </w:tc>
        <w:tc>
          <w:tcPr>
            <w:tcW w:w="4589" w:type="pct"/>
          </w:tcPr>
          <w:p w:rsidR="008244B5" w:rsidRPr="00B7458C" w:rsidRDefault="008244B5" w:rsidP="002337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0F5D">
              <w:rPr>
                <w:rFonts w:ascii="Times New Roman" w:hAnsi="Times New Roman"/>
                <w:sz w:val="24"/>
                <w:szCs w:val="24"/>
              </w:rPr>
              <w:t>Обґрунтовувати управлінські рішення щодо ефективного розвитку суб’єктів господарювання, враховуючи цілі, ресурси, обмеження та ризики.</w:t>
            </w:r>
          </w:p>
        </w:tc>
      </w:tr>
      <w:tr w:rsidR="008244B5" w:rsidRPr="00C62BFF" w:rsidTr="00D45A77">
        <w:trPr>
          <w:jc w:val="center"/>
        </w:trPr>
        <w:tc>
          <w:tcPr>
            <w:tcW w:w="411" w:type="pct"/>
          </w:tcPr>
          <w:p w:rsidR="008244B5" w:rsidRPr="00B7458C" w:rsidRDefault="008244B5" w:rsidP="00233777">
            <w:pPr>
              <w:rPr>
                <w:rFonts w:ascii="Times New Roman" w:hAnsi="Times New Roman"/>
              </w:rPr>
            </w:pPr>
            <w:r w:rsidRPr="00B7458C">
              <w:rPr>
                <w:rFonts w:ascii="Times New Roman" w:hAnsi="Times New Roman"/>
                <w:sz w:val="24"/>
                <w:szCs w:val="24"/>
              </w:rPr>
              <w:t>РН13</w:t>
            </w:r>
          </w:p>
        </w:tc>
        <w:tc>
          <w:tcPr>
            <w:tcW w:w="4589" w:type="pct"/>
          </w:tcPr>
          <w:p w:rsidR="008244B5" w:rsidRPr="00B7458C" w:rsidRDefault="008244B5" w:rsidP="00233777">
            <w:pPr>
              <w:shd w:val="clear" w:color="auto" w:fill="FFFFFF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</w:pPr>
            <w:r w:rsidRPr="00260F5D">
              <w:rPr>
                <w:rFonts w:ascii="Times New Roman" w:hAnsi="Times New Roman"/>
                <w:sz w:val="24"/>
                <w:szCs w:val="24"/>
              </w:rPr>
              <w:t>Оцінювати можливі ризики, соціально-економічні наслідки управлінських рішень.</w:t>
            </w:r>
          </w:p>
        </w:tc>
      </w:tr>
      <w:tr w:rsidR="008244B5" w:rsidRPr="00C62BFF" w:rsidTr="00D45A77">
        <w:trPr>
          <w:jc w:val="center"/>
        </w:trPr>
        <w:tc>
          <w:tcPr>
            <w:tcW w:w="411" w:type="pct"/>
          </w:tcPr>
          <w:p w:rsidR="008244B5" w:rsidRPr="00B7458C" w:rsidRDefault="008244B5" w:rsidP="00233777">
            <w:pPr>
              <w:rPr>
                <w:rFonts w:ascii="Times New Roman" w:hAnsi="Times New Roman"/>
              </w:rPr>
            </w:pPr>
            <w:r w:rsidRPr="00B7458C">
              <w:rPr>
                <w:rFonts w:ascii="Times New Roman" w:hAnsi="Times New Roman"/>
                <w:sz w:val="24"/>
                <w:szCs w:val="24"/>
              </w:rPr>
              <w:t>РН14</w:t>
            </w:r>
          </w:p>
        </w:tc>
        <w:tc>
          <w:tcPr>
            <w:tcW w:w="4589" w:type="pct"/>
          </w:tcPr>
          <w:p w:rsidR="008244B5" w:rsidRPr="00B7458C" w:rsidRDefault="008244B5" w:rsidP="00233777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0F5D">
              <w:rPr>
                <w:rFonts w:ascii="Times New Roman" w:hAnsi="Times New Roman"/>
                <w:sz w:val="24"/>
                <w:szCs w:val="24"/>
              </w:rPr>
              <w:t>Розробляти сценарії і стратегії розвитку соціально-економічних систем.</w:t>
            </w:r>
          </w:p>
        </w:tc>
      </w:tr>
      <w:tr w:rsidR="008244B5" w:rsidRPr="00C62BFF" w:rsidTr="00D45A77">
        <w:trPr>
          <w:jc w:val="center"/>
        </w:trPr>
        <w:tc>
          <w:tcPr>
            <w:tcW w:w="411" w:type="pct"/>
          </w:tcPr>
          <w:p w:rsidR="008244B5" w:rsidRPr="00B7458C" w:rsidRDefault="008244B5" w:rsidP="00233777">
            <w:pPr>
              <w:rPr>
                <w:rFonts w:ascii="Times New Roman" w:hAnsi="Times New Roman"/>
              </w:rPr>
            </w:pPr>
            <w:r w:rsidRPr="00B7458C">
              <w:rPr>
                <w:rFonts w:ascii="Times New Roman" w:hAnsi="Times New Roman"/>
                <w:sz w:val="24"/>
                <w:szCs w:val="24"/>
              </w:rPr>
              <w:t>РН15</w:t>
            </w:r>
          </w:p>
        </w:tc>
        <w:tc>
          <w:tcPr>
            <w:tcW w:w="4589" w:type="pct"/>
          </w:tcPr>
          <w:p w:rsidR="008244B5" w:rsidRPr="00B7458C" w:rsidRDefault="008244B5" w:rsidP="00B738FA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0F5D">
              <w:rPr>
                <w:rFonts w:ascii="Times New Roman" w:hAnsi="Times New Roman"/>
                <w:sz w:val="24"/>
                <w:szCs w:val="24"/>
              </w:rPr>
              <w:t>Організовувати розробку та реалізацію соціально-економічних про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260F5D">
              <w:rPr>
                <w:rFonts w:ascii="Times New Roman" w:hAnsi="Times New Roman"/>
                <w:sz w:val="24"/>
                <w:szCs w:val="24"/>
              </w:rPr>
              <w:t>ктів із врахуванням інформаційного, методичного, матеріального, фінансового та кадрового забезпечення.</w:t>
            </w:r>
          </w:p>
        </w:tc>
      </w:tr>
      <w:tr w:rsidR="008244B5" w:rsidRPr="00C62BFF" w:rsidTr="00D45A77">
        <w:trPr>
          <w:jc w:val="center"/>
        </w:trPr>
        <w:tc>
          <w:tcPr>
            <w:tcW w:w="5000" w:type="pct"/>
            <w:gridSpan w:val="2"/>
            <w:vAlign w:val="center"/>
          </w:tcPr>
          <w:p w:rsidR="008244B5" w:rsidRPr="00462DDF" w:rsidRDefault="008244B5" w:rsidP="00462DDF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ja-JP"/>
              </w:rPr>
            </w:pPr>
            <w:r w:rsidRPr="00C62BFF">
              <w:rPr>
                <w:rFonts w:ascii="Times New Roman" w:hAnsi="Times New Roman"/>
                <w:bCs/>
                <w:sz w:val="24"/>
                <w:szCs w:val="24"/>
                <w:lang w:eastAsia="ja-JP"/>
              </w:rPr>
              <w:t>Спеціальні результати навчання з урахуванням особливостей освітньої програми</w:t>
            </w:r>
          </w:p>
        </w:tc>
      </w:tr>
      <w:tr w:rsidR="003F7A12" w:rsidRPr="00C346A6" w:rsidTr="00D45A77">
        <w:trPr>
          <w:jc w:val="center"/>
        </w:trPr>
        <w:tc>
          <w:tcPr>
            <w:tcW w:w="411" w:type="pct"/>
          </w:tcPr>
          <w:p w:rsidR="003F7A12" w:rsidRPr="00C346A6" w:rsidRDefault="003F7A12" w:rsidP="00233777">
            <w:pPr>
              <w:rPr>
                <w:rFonts w:ascii="Times New Roman" w:hAnsi="Times New Roman"/>
                <w:sz w:val="24"/>
                <w:szCs w:val="24"/>
              </w:rPr>
            </w:pPr>
            <w:r w:rsidRPr="00C346A6">
              <w:rPr>
                <w:rFonts w:ascii="Times New Roman" w:hAnsi="Times New Roman"/>
                <w:sz w:val="24"/>
                <w:szCs w:val="24"/>
              </w:rPr>
              <w:t>РН16</w:t>
            </w:r>
          </w:p>
        </w:tc>
        <w:tc>
          <w:tcPr>
            <w:tcW w:w="4589" w:type="pct"/>
            <w:vAlign w:val="center"/>
          </w:tcPr>
          <w:p w:rsidR="003F7A12" w:rsidRPr="00FA22B8" w:rsidRDefault="003F7A12" w:rsidP="008B78D0">
            <w:pPr>
              <w:rPr>
                <w:rFonts w:ascii="Times New Roman" w:hAnsi="Times New Roman"/>
                <w:sz w:val="24"/>
                <w:szCs w:val="24"/>
              </w:rPr>
            </w:pPr>
            <w:r w:rsidRPr="00FA22B8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Забезпечувати та розвивати технології управління інноваційною діяльністю соціально-економічних систем із застосуванням сучасних методів та моделей.</w:t>
            </w:r>
            <w:r w:rsidRPr="00FA22B8">
              <w:rPr>
                <w:rStyle w:val="apple-converted-space"/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3F7A12" w:rsidRPr="00C346A6" w:rsidTr="00D45A77">
        <w:trPr>
          <w:jc w:val="center"/>
        </w:trPr>
        <w:tc>
          <w:tcPr>
            <w:tcW w:w="411" w:type="pct"/>
          </w:tcPr>
          <w:p w:rsidR="003F7A12" w:rsidRPr="00C346A6" w:rsidRDefault="003F7A12" w:rsidP="00233777">
            <w:pPr>
              <w:rPr>
                <w:rFonts w:ascii="Times New Roman" w:hAnsi="Times New Roman"/>
                <w:sz w:val="24"/>
                <w:szCs w:val="24"/>
              </w:rPr>
            </w:pPr>
            <w:r w:rsidRPr="00C346A6">
              <w:rPr>
                <w:rFonts w:ascii="Times New Roman" w:hAnsi="Times New Roman"/>
                <w:sz w:val="24"/>
                <w:szCs w:val="24"/>
              </w:rPr>
              <w:t>РН17</w:t>
            </w:r>
          </w:p>
        </w:tc>
        <w:tc>
          <w:tcPr>
            <w:tcW w:w="4589" w:type="pct"/>
          </w:tcPr>
          <w:p w:rsidR="003F7A12" w:rsidRPr="00FA22B8" w:rsidRDefault="003F7A12" w:rsidP="008B78D0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A22B8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Об'єктивно оцінювати кількісний та якісний стан соціально-економічних явищ і процесів, що відбуваються у внутрішньому та зовнішньому середовищі підприємства із використанням методів комплексної оцінки діяльності з метою прийняття ефективних управлінських рішень.</w:t>
            </w:r>
          </w:p>
        </w:tc>
      </w:tr>
      <w:tr w:rsidR="003F7A12" w:rsidRPr="00C62BFF" w:rsidTr="00233777">
        <w:trPr>
          <w:jc w:val="center"/>
        </w:trPr>
        <w:tc>
          <w:tcPr>
            <w:tcW w:w="411" w:type="pct"/>
          </w:tcPr>
          <w:p w:rsidR="003F7A12" w:rsidRPr="00C346A6" w:rsidRDefault="003F7A12" w:rsidP="00233777">
            <w:pPr>
              <w:rPr>
                <w:rFonts w:ascii="Times New Roman" w:hAnsi="Times New Roman"/>
                <w:sz w:val="24"/>
                <w:szCs w:val="24"/>
              </w:rPr>
            </w:pPr>
            <w:r w:rsidRPr="00C346A6">
              <w:rPr>
                <w:rFonts w:ascii="Times New Roman" w:hAnsi="Times New Roman"/>
                <w:sz w:val="24"/>
                <w:szCs w:val="24"/>
              </w:rPr>
              <w:t>РН18</w:t>
            </w:r>
          </w:p>
        </w:tc>
        <w:tc>
          <w:tcPr>
            <w:tcW w:w="4589" w:type="pct"/>
            <w:vAlign w:val="center"/>
          </w:tcPr>
          <w:p w:rsidR="003F7A12" w:rsidRPr="00FA22B8" w:rsidRDefault="003F7A12" w:rsidP="008B78D0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FA22B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Визначати</w:t>
            </w:r>
            <w:r w:rsidRPr="00B44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резерв</w:t>
            </w:r>
            <w:r w:rsidRPr="00FA22B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44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розвитку підприємства та розроб</w:t>
            </w:r>
            <w:r w:rsidRPr="00FA22B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ляти</w:t>
            </w:r>
            <w:r w:rsidRPr="00B44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заход</w:t>
            </w:r>
            <w:r w:rsidRPr="00FA22B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44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щодо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44D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підвищення рівня його потенціалу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</w:tbl>
    <w:p w:rsidR="008244B5" w:rsidRPr="000B5C4C" w:rsidRDefault="008244B5" w:rsidP="008C76E4">
      <w:pPr>
        <w:pStyle w:val="1"/>
        <w:spacing w:before="0"/>
        <w:ind w:left="0"/>
        <w:jc w:val="center"/>
        <w:rPr>
          <w:rFonts w:ascii="Times New Roman" w:hAnsi="Times New Roman" w:cs="Arial"/>
          <w:b w:val="0"/>
          <w:caps/>
          <w:kern w:val="32"/>
          <w:szCs w:val="28"/>
          <w:lang w:val="uk-UA" w:eastAsia="ja-JP"/>
        </w:rPr>
      </w:pPr>
      <w:bookmarkStart w:id="14" w:name="_Toc452889204"/>
      <w:bookmarkStart w:id="15" w:name="_Toc506834722"/>
      <w:bookmarkStart w:id="16" w:name="_Toc33197374"/>
    </w:p>
    <w:p w:rsidR="008244B5" w:rsidRDefault="008244B5" w:rsidP="008C76E4">
      <w:pPr>
        <w:pStyle w:val="1"/>
        <w:spacing w:before="0"/>
        <w:ind w:left="0"/>
        <w:jc w:val="center"/>
        <w:rPr>
          <w:rFonts w:ascii="Times New Roman" w:hAnsi="Times New Roman" w:cs="Arial"/>
          <w:b w:val="0"/>
          <w:caps/>
          <w:kern w:val="32"/>
          <w:szCs w:val="28"/>
          <w:lang w:eastAsia="ja-JP"/>
        </w:rPr>
      </w:pPr>
      <w:r w:rsidRPr="00C62BFF">
        <w:rPr>
          <w:rFonts w:ascii="Times New Roman" w:hAnsi="Times New Roman" w:cs="Arial"/>
          <w:b w:val="0"/>
          <w:caps/>
          <w:kern w:val="32"/>
          <w:szCs w:val="28"/>
          <w:lang w:eastAsia="ja-JP"/>
        </w:rPr>
        <w:t xml:space="preserve">4 РОЗПОДІЛ РЕЗУЛЬТАТІВ НАВЧАННЯ </w:t>
      </w:r>
      <w:bookmarkStart w:id="17" w:name="_Hlk510163815"/>
      <w:r w:rsidRPr="00C62BFF">
        <w:rPr>
          <w:rFonts w:ascii="Times New Roman" w:hAnsi="Times New Roman" w:cs="Arial"/>
          <w:b w:val="0"/>
          <w:caps/>
          <w:kern w:val="32"/>
          <w:szCs w:val="28"/>
          <w:lang w:eastAsia="ja-JP"/>
        </w:rPr>
        <w:t xml:space="preserve">ЗА </w:t>
      </w:r>
      <w:bookmarkEnd w:id="14"/>
      <w:bookmarkEnd w:id="15"/>
      <w:r w:rsidRPr="00C62BFF">
        <w:rPr>
          <w:rFonts w:ascii="Times New Roman" w:hAnsi="Times New Roman" w:cs="Arial"/>
          <w:b w:val="0"/>
          <w:caps/>
          <w:kern w:val="32"/>
          <w:szCs w:val="28"/>
          <w:lang w:eastAsia="ja-JP"/>
        </w:rPr>
        <w:t>ОСВІТНІМИ КОМПОНЕНТАМИ</w:t>
      </w:r>
      <w:bookmarkEnd w:id="16"/>
    </w:p>
    <w:p w:rsidR="008244B5" w:rsidRPr="009A52EE" w:rsidRDefault="008244B5" w:rsidP="00916721">
      <w:pPr>
        <w:rPr>
          <w:rFonts w:ascii="Times New Roman" w:hAnsi="Times New Roman"/>
          <w:sz w:val="20"/>
          <w:lang w:eastAsia="ja-JP"/>
        </w:rPr>
      </w:pPr>
    </w:p>
    <w:tbl>
      <w:tblPr>
        <w:tblW w:w="5213" w:type="pct"/>
        <w:tblCellMar>
          <w:left w:w="0" w:type="dxa"/>
          <w:right w:w="0" w:type="dxa"/>
        </w:tblCellMar>
        <w:tblLook w:val="00A0"/>
      </w:tblPr>
      <w:tblGrid>
        <w:gridCol w:w="865"/>
        <w:gridCol w:w="5155"/>
        <w:gridCol w:w="4061"/>
      </w:tblGrid>
      <w:tr w:rsidR="008244B5" w:rsidRPr="00B7458C" w:rsidTr="0054660E">
        <w:trPr>
          <w:trHeight w:val="658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244B5" w:rsidRPr="00B7458C" w:rsidRDefault="008244B5" w:rsidP="005B1F8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sz w:val="24"/>
                <w:szCs w:val="24"/>
              </w:rPr>
              <w:t>Шифр</w:t>
            </w:r>
          </w:p>
          <w:p w:rsidR="008244B5" w:rsidRPr="00B7458C" w:rsidRDefault="008244B5" w:rsidP="005B1F8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sz w:val="24"/>
                <w:szCs w:val="24"/>
              </w:rPr>
              <w:t>РН</w:t>
            </w:r>
          </w:p>
        </w:tc>
        <w:tc>
          <w:tcPr>
            <w:tcW w:w="2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244B5" w:rsidRPr="00B7458C" w:rsidRDefault="008244B5" w:rsidP="005B1F8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sz w:val="24"/>
                <w:szCs w:val="24"/>
              </w:rPr>
              <w:t>Результати навчання</w:t>
            </w:r>
          </w:p>
        </w:tc>
        <w:tc>
          <w:tcPr>
            <w:tcW w:w="20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244B5" w:rsidRPr="00B7458C" w:rsidRDefault="008244B5" w:rsidP="005B1F8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sz w:val="24"/>
                <w:szCs w:val="24"/>
              </w:rPr>
              <w:t>Найменування освітніх компонентів</w:t>
            </w:r>
          </w:p>
        </w:tc>
      </w:tr>
    </w:tbl>
    <w:p w:rsidR="008244B5" w:rsidRPr="00B7458C" w:rsidRDefault="008244B5" w:rsidP="00916721">
      <w:pPr>
        <w:rPr>
          <w:rFonts w:ascii="Times New Roman" w:hAnsi="Times New Roman"/>
          <w:sz w:val="2"/>
          <w:szCs w:val="2"/>
        </w:rPr>
      </w:pPr>
    </w:p>
    <w:tbl>
      <w:tblPr>
        <w:tblW w:w="5213" w:type="pct"/>
        <w:tblLayout w:type="fixed"/>
        <w:tblCellMar>
          <w:left w:w="85" w:type="dxa"/>
          <w:right w:w="85" w:type="dxa"/>
        </w:tblCellMar>
        <w:tblLook w:val="00A0"/>
      </w:tblPr>
      <w:tblGrid>
        <w:gridCol w:w="866"/>
        <w:gridCol w:w="5168"/>
        <w:gridCol w:w="4047"/>
      </w:tblGrid>
      <w:tr w:rsidR="008244B5" w:rsidRPr="004A280A" w:rsidTr="004A280A">
        <w:trPr>
          <w:trHeight w:val="20"/>
          <w:tblHeader/>
        </w:trPr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244B5" w:rsidRPr="004A280A" w:rsidRDefault="008244B5" w:rsidP="004A280A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A280A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2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244B5" w:rsidRPr="004A280A" w:rsidRDefault="008244B5" w:rsidP="004A280A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A280A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20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244B5" w:rsidRPr="004A280A" w:rsidRDefault="008244B5" w:rsidP="004A280A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A280A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</w:tr>
      <w:tr w:rsidR="008244B5" w:rsidRPr="004A280A" w:rsidTr="004A280A">
        <w:trPr>
          <w:trHeight w:val="20"/>
        </w:trPr>
        <w:tc>
          <w:tcPr>
            <w:tcW w:w="4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244B5" w:rsidRPr="004A280A" w:rsidRDefault="008244B5" w:rsidP="004A280A">
            <w:pPr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РН1</w:t>
            </w:r>
          </w:p>
        </w:tc>
        <w:tc>
          <w:tcPr>
            <w:tcW w:w="2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244B5" w:rsidRPr="004A280A" w:rsidRDefault="008244B5" w:rsidP="004A280A">
            <w:pPr>
              <w:pStyle w:val="111"/>
              <w:shd w:val="clear" w:color="auto" w:fill="FFFFFF"/>
              <w:tabs>
                <w:tab w:val="left" w:pos="495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 xml:space="preserve">Формулювати, аналізувати та синтезувати рішення науково-практичних проблем. </w:t>
            </w:r>
          </w:p>
        </w:tc>
        <w:tc>
          <w:tcPr>
            <w:tcW w:w="2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244B5" w:rsidRPr="004A280A" w:rsidRDefault="008244B5" w:rsidP="004A280A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Виконання кваліфікаційної роботи;</w:t>
            </w:r>
          </w:p>
          <w:p w:rsidR="008244B5" w:rsidRPr="004A280A" w:rsidRDefault="008244B5" w:rsidP="004A280A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Математичне моделювання систем;</w:t>
            </w:r>
          </w:p>
          <w:p w:rsidR="008244B5" w:rsidRPr="004A280A" w:rsidRDefault="008244B5" w:rsidP="004A280A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Стратегічне управління підприємством;</w:t>
            </w:r>
          </w:p>
          <w:p w:rsidR="008244B5" w:rsidRPr="004A280A" w:rsidRDefault="008244B5" w:rsidP="004A280A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 xml:space="preserve">Іноземна мова для професійної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lastRenderedPageBreak/>
              <w:t>діяльності (англійська/німецька/французька)</w:t>
            </w:r>
          </w:p>
        </w:tc>
      </w:tr>
      <w:tr w:rsidR="008244B5" w:rsidRPr="004A280A" w:rsidTr="004A280A">
        <w:trPr>
          <w:trHeight w:val="20"/>
        </w:trPr>
        <w:tc>
          <w:tcPr>
            <w:tcW w:w="4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244B5" w:rsidRPr="004A280A" w:rsidRDefault="008244B5" w:rsidP="004A280A">
            <w:pPr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lastRenderedPageBreak/>
              <w:t>РН2</w:t>
            </w:r>
          </w:p>
        </w:tc>
        <w:tc>
          <w:tcPr>
            <w:tcW w:w="2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244B5" w:rsidRPr="004A280A" w:rsidRDefault="008244B5" w:rsidP="004A280A">
            <w:pPr>
              <w:pStyle w:val="111"/>
              <w:shd w:val="clear" w:color="auto" w:fill="FFFFFF"/>
              <w:tabs>
                <w:tab w:val="left" w:pos="495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Розробляти, обґрунтовувати і приймати ефективні рішення з питань розвитку соціально-економічних систем та управління суб’єктами економічної діяльності.</w:t>
            </w:r>
          </w:p>
        </w:tc>
        <w:tc>
          <w:tcPr>
            <w:tcW w:w="2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244B5" w:rsidRPr="004A280A" w:rsidRDefault="008244B5" w:rsidP="004A280A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Виконання кваліфікаційної роботи;</w:t>
            </w:r>
          </w:p>
          <w:p w:rsidR="008244B5" w:rsidRPr="004A280A" w:rsidRDefault="008244B5" w:rsidP="004A280A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Передатестаційна практика;</w:t>
            </w:r>
          </w:p>
          <w:p w:rsidR="008244B5" w:rsidRPr="004A280A" w:rsidRDefault="008244B5" w:rsidP="004A280A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Математичне моделювання систем;</w:t>
            </w:r>
          </w:p>
          <w:p w:rsidR="008244B5" w:rsidRPr="004A280A" w:rsidRDefault="008244B5" w:rsidP="004A280A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Стратегічне управління підприємством;</w:t>
            </w:r>
          </w:p>
          <w:p w:rsidR="008244B5" w:rsidRPr="004A280A" w:rsidRDefault="008244B5" w:rsidP="004A280A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Методи та системи підтримки прийняття рішень;</w:t>
            </w:r>
          </w:p>
          <w:p w:rsidR="008244B5" w:rsidRPr="004A280A" w:rsidRDefault="008244B5" w:rsidP="004A280A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  <w:lang w:val="ru-RU"/>
              </w:rPr>
              <w:t>Реінжиніринг бізнес-процесів</w:t>
            </w:r>
          </w:p>
        </w:tc>
      </w:tr>
      <w:tr w:rsidR="008244B5" w:rsidRPr="004A280A" w:rsidTr="004A280A">
        <w:trPr>
          <w:trHeight w:val="20"/>
        </w:trPr>
        <w:tc>
          <w:tcPr>
            <w:tcW w:w="4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244B5" w:rsidRPr="004A280A" w:rsidRDefault="008244B5" w:rsidP="004A280A">
            <w:pPr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РН3</w:t>
            </w:r>
          </w:p>
        </w:tc>
        <w:tc>
          <w:tcPr>
            <w:tcW w:w="2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244B5" w:rsidRPr="004A280A" w:rsidRDefault="008244B5" w:rsidP="004A280A">
            <w:pPr>
              <w:pStyle w:val="111"/>
              <w:shd w:val="clear" w:color="auto" w:fill="FFFFFF"/>
              <w:tabs>
                <w:tab w:val="left" w:pos="495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Вільно спілкуватися з професійних та наукових питань державною та іноземною мовами усно і письмово.</w:t>
            </w:r>
          </w:p>
        </w:tc>
        <w:tc>
          <w:tcPr>
            <w:tcW w:w="2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244B5" w:rsidRPr="004A280A" w:rsidRDefault="008244B5" w:rsidP="004A280A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Виконання кваліфікаційної роботи;</w:t>
            </w:r>
          </w:p>
          <w:p w:rsidR="008244B5" w:rsidRPr="004A280A" w:rsidRDefault="008244B5" w:rsidP="004A280A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Передатестаційна практика;</w:t>
            </w:r>
          </w:p>
          <w:p w:rsidR="008244B5" w:rsidRPr="004A280A" w:rsidRDefault="008244B5" w:rsidP="004A280A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Іноземна мова для професійної діяльності (англійська/німецька/французька)</w:t>
            </w:r>
          </w:p>
        </w:tc>
      </w:tr>
      <w:tr w:rsidR="008244B5" w:rsidRPr="004A280A" w:rsidTr="004A280A">
        <w:trPr>
          <w:trHeight w:val="20"/>
        </w:trPr>
        <w:tc>
          <w:tcPr>
            <w:tcW w:w="4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244B5" w:rsidRPr="004A280A" w:rsidRDefault="008244B5" w:rsidP="004A280A">
            <w:pPr>
              <w:rPr>
                <w:rFonts w:ascii="Times New Roman" w:hAnsi="Times New Roman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РН4</w:t>
            </w:r>
          </w:p>
        </w:tc>
        <w:tc>
          <w:tcPr>
            <w:tcW w:w="2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244B5" w:rsidRPr="004A280A" w:rsidRDefault="008244B5" w:rsidP="004A280A">
            <w:pPr>
              <w:pStyle w:val="111"/>
              <w:shd w:val="clear" w:color="auto" w:fill="FFFFFF"/>
              <w:tabs>
                <w:tab w:val="left" w:pos="495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Розробляти соціально-економічні проекти та систему комплексних дій щодо їх реалізації з урахуванням їх цілей, очікуваних соціально-економічних наслідків, ризиків, законодавчих, ресурсних та інших обмежень.</w:t>
            </w:r>
          </w:p>
        </w:tc>
        <w:tc>
          <w:tcPr>
            <w:tcW w:w="2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244B5" w:rsidRPr="004A280A" w:rsidRDefault="008244B5" w:rsidP="004A280A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Виконання кваліфікаційної роботи;</w:t>
            </w:r>
          </w:p>
          <w:p w:rsidR="008244B5" w:rsidRPr="004A280A" w:rsidRDefault="008244B5" w:rsidP="004A280A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Математичне моделювання систем</w:t>
            </w:r>
          </w:p>
          <w:p w:rsidR="008244B5" w:rsidRPr="004A280A" w:rsidRDefault="008244B5" w:rsidP="004A280A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Стратегічне управління підприємством</w:t>
            </w:r>
          </w:p>
        </w:tc>
      </w:tr>
      <w:tr w:rsidR="008244B5" w:rsidRPr="004A280A" w:rsidTr="004A280A">
        <w:trPr>
          <w:trHeight w:val="20"/>
        </w:trPr>
        <w:tc>
          <w:tcPr>
            <w:tcW w:w="4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244B5" w:rsidRPr="004A280A" w:rsidRDefault="008244B5" w:rsidP="004A280A">
            <w:pPr>
              <w:rPr>
                <w:rFonts w:ascii="Times New Roman" w:hAnsi="Times New Roman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РН5</w:t>
            </w:r>
          </w:p>
        </w:tc>
        <w:tc>
          <w:tcPr>
            <w:tcW w:w="2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244B5" w:rsidRPr="004A280A" w:rsidRDefault="008244B5" w:rsidP="004A280A">
            <w:pPr>
              <w:pStyle w:val="111"/>
              <w:shd w:val="clear" w:color="auto" w:fill="FFFFFF"/>
              <w:tabs>
                <w:tab w:val="left" w:pos="495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Дотримуватися принципів академічної доброчесності.</w:t>
            </w:r>
          </w:p>
        </w:tc>
        <w:tc>
          <w:tcPr>
            <w:tcW w:w="2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244B5" w:rsidRPr="004A280A" w:rsidRDefault="008244B5" w:rsidP="004A280A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Виконання кваліфікаційної роботи</w:t>
            </w:r>
          </w:p>
          <w:p w:rsidR="008244B5" w:rsidRPr="004A280A" w:rsidRDefault="008244B5" w:rsidP="004A280A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Курсова робота з управління потенціалом підприємства</w:t>
            </w:r>
          </w:p>
        </w:tc>
      </w:tr>
      <w:tr w:rsidR="008244B5" w:rsidRPr="004A280A" w:rsidTr="004A280A">
        <w:trPr>
          <w:trHeight w:val="20"/>
        </w:trPr>
        <w:tc>
          <w:tcPr>
            <w:tcW w:w="4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244B5" w:rsidRPr="004A280A" w:rsidRDefault="008244B5" w:rsidP="004A280A">
            <w:pPr>
              <w:rPr>
                <w:rFonts w:ascii="Times New Roman" w:hAnsi="Times New Roman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РН6</w:t>
            </w:r>
          </w:p>
        </w:tc>
        <w:tc>
          <w:tcPr>
            <w:tcW w:w="2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244B5" w:rsidRPr="004A280A" w:rsidRDefault="008244B5" w:rsidP="004A280A">
            <w:pPr>
              <w:pStyle w:val="111"/>
              <w:shd w:val="clear" w:color="auto" w:fill="FFFFFF"/>
              <w:tabs>
                <w:tab w:val="left" w:pos="495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Оцінювати результати власної роботи, демонструвати лідерські навички та уміння управляти персоналом і працювати в команді.</w:t>
            </w:r>
          </w:p>
        </w:tc>
        <w:tc>
          <w:tcPr>
            <w:tcW w:w="2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244B5" w:rsidRPr="004A280A" w:rsidRDefault="008244B5" w:rsidP="004A280A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Виконання кваліфікаційної роботи;</w:t>
            </w:r>
          </w:p>
          <w:p w:rsidR="008244B5" w:rsidRPr="00504BEA" w:rsidRDefault="008244B5" w:rsidP="00504BEA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Передатестаційна практика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</w:tr>
      <w:tr w:rsidR="008244B5" w:rsidRPr="004A280A" w:rsidTr="004A280A">
        <w:trPr>
          <w:trHeight w:val="20"/>
        </w:trPr>
        <w:tc>
          <w:tcPr>
            <w:tcW w:w="4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244B5" w:rsidRPr="004A280A" w:rsidRDefault="008244B5" w:rsidP="004A280A">
            <w:pPr>
              <w:rPr>
                <w:rFonts w:ascii="Times New Roman" w:hAnsi="Times New Roman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РН7</w:t>
            </w:r>
          </w:p>
        </w:tc>
        <w:tc>
          <w:tcPr>
            <w:tcW w:w="2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244B5" w:rsidRPr="004A280A" w:rsidRDefault="008244B5" w:rsidP="004A280A">
            <w:pPr>
              <w:pStyle w:val="111"/>
              <w:shd w:val="clear" w:color="auto" w:fill="FFFFFF"/>
              <w:tabs>
                <w:tab w:val="left" w:pos="495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Обирати ефективні методи управління економічною діяльністю, обґрунтовувати пропоновані рішення на основі релевантних даних та наукових і прикладних досліджень.</w:t>
            </w:r>
          </w:p>
        </w:tc>
        <w:tc>
          <w:tcPr>
            <w:tcW w:w="2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244B5" w:rsidRPr="004A280A" w:rsidRDefault="008244B5" w:rsidP="004A280A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Методи та системи підтримки прийняття рішень;</w:t>
            </w:r>
          </w:p>
          <w:p w:rsidR="008244B5" w:rsidRPr="004A280A" w:rsidRDefault="008244B5" w:rsidP="004A280A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Стратегічне управління підприємством;</w:t>
            </w:r>
          </w:p>
          <w:p w:rsidR="008244B5" w:rsidRPr="004A280A" w:rsidRDefault="008244B5" w:rsidP="004A280A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Виконання кваліфікаційної роботи</w:t>
            </w:r>
          </w:p>
        </w:tc>
      </w:tr>
      <w:tr w:rsidR="008244B5" w:rsidRPr="004A280A" w:rsidTr="004A280A">
        <w:trPr>
          <w:trHeight w:val="20"/>
        </w:trPr>
        <w:tc>
          <w:tcPr>
            <w:tcW w:w="4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244B5" w:rsidRPr="004A280A" w:rsidRDefault="008244B5" w:rsidP="004A280A">
            <w:pPr>
              <w:rPr>
                <w:rFonts w:ascii="Times New Roman" w:hAnsi="Times New Roman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РН8</w:t>
            </w:r>
          </w:p>
        </w:tc>
        <w:tc>
          <w:tcPr>
            <w:tcW w:w="2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244B5" w:rsidRPr="004A280A" w:rsidRDefault="008244B5" w:rsidP="004A280A">
            <w:pPr>
              <w:pStyle w:val="111"/>
              <w:shd w:val="clear" w:color="auto" w:fill="FFFFFF"/>
              <w:tabs>
                <w:tab w:val="left" w:pos="495"/>
                <w:tab w:val="left" w:pos="920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Збирати, обробляти та аналізувати статистичні дані, науково-аналітичні матеріали, необхідні для вирішення комплексних економічних завдань.</w:t>
            </w:r>
          </w:p>
        </w:tc>
        <w:tc>
          <w:tcPr>
            <w:tcW w:w="2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244B5" w:rsidRPr="004A280A" w:rsidRDefault="008244B5" w:rsidP="004A280A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Математичне моделювання систем;</w:t>
            </w:r>
          </w:p>
          <w:p w:rsidR="008244B5" w:rsidRPr="004A280A" w:rsidRDefault="008244B5" w:rsidP="004A280A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Передатестаційна практика;</w:t>
            </w:r>
          </w:p>
          <w:p w:rsidR="008244B5" w:rsidRPr="004A280A" w:rsidRDefault="008244B5" w:rsidP="004A280A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Методи та системи підтримки прийняття рішень;</w:t>
            </w:r>
          </w:p>
          <w:p w:rsidR="008244B5" w:rsidRPr="004A280A" w:rsidRDefault="008244B5" w:rsidP="004A280A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Реінжиніринг бізнес-процесів</w:t>
            </w:r>
          </w:p>
        </w:tc>
      </w:tr>
      <w:tr w:rsidR="008244B5" w:rsidRPr="004A280A" w:rsidTr="004A280A">
        <w:trPr>
          <w:trHeight w:val="20"/>
        </w:trPr>
        <w:tc>
          <w:tcPr>
            <w:tcW w:w="4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244B5" w:rsidRPr="004A280A" w:rsidRDefault="008244B5" w:rsidP="004A280A">
            <w:pPr>
              <w:rPr>
                <w:rFonts w:ascii="Times New Roman" w:hAnsi="Times New Roman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РН9</w:t>
            </w:r>
          </w:p>
        </w:tc>
        <w:tc>
          <w:tcPr>
            <w:tcW w:w="2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244B5" w:rsidRPr="004A280A" w:rsidRDefault="008244B5" w:rsidP="004A280A">
            <w:pPr>
              <w:pStyle w:val="111"/>
              <w:shd w:val="clear" w:color="auto" w:fill="FFFFFF"/>
              <w:tabs>
                <w:tab w:val="left" w:pos="142"/>
                <w:tab w:val="left" w:pos="284"/>
                <w:tab w:val="left" w:pos="495"/>
                <w:tab w:val="left" w:pos="709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Приймати ефективні рішення за невизначених умов і вимог, що потребують застосування нових підходів, методів та інструментарію соціально-економічних досліджень.</w:t>
            </w:r>
          </w:p>
        </w:tc>
        <w:tc>
          <w:tcPr>
            <w:tcW w:w="2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244B5" w:rsidRPr="004A280A" w:rsidRDefault="008244B5" w:rsidP="004A280A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Методи та системи підтримки прийняття рішень;</w:t>
            </w:r>
          </w:p>
          <w:p w:rsidR="008244B5" w:rsidRPr="004A280A" w:rsidRDefault="008244B5" w:rsidP="004A280A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Реінжиніринг бізнес-процесів;</w:t>
            </w:r>
          </w:p>
          <w:p w:rsidR="008244B5" w:rsidRPr="004A280A" w:rsidRDefault="008244B5" w:rsidP="004A280A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Математичне моделювання систем;</w:t>
            </w:r>
          </w:p>
          <w:p w:rsidR="008244B5" w:rsidRPr="004A280A" w:rsidRDefault="008244B5" w:rsidP="004A280A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Стратегічне управління підприємством</w:t>
            </w:r>
          </w:p>
        </w:tc>
      </w:tr>
      <w:tr w:rsidR="008244B5" w:rsidRPr="004A280A" w:rsidTr="004A280A">
        <w:trPr>
          <w:trHeight w:val="20"/>
        </w:trPr>
        <w:tc>
          <w:tcPr>
            <w:tcW w:w="4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244B5" w:rsidRPr="004A280A" w:rsidRDefault="008244B5" w:rsidP="004A280A">
            <w:pPr>
              <w:rPr>
                <w:rFonts w:ascii="Times New Roman" w:hAnsi="Times New Roman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РН10</w:t>
            </w:r>
          </w:p>
        </w:tc>
        <w:tc>
          <w:tcPr>
            <w:tcW w:w="2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244B5" w:rsidRPr="004A280A" w:rsidRDefault="008244B5" w:rsidP="004A280A">
            <w:pPr>
              <w:pStyle w:val="111"/>
              <w:shd w:val="clear" w:color="auto" w:fill="FFFFFF"/>
              <w:tabs>
                <w:tab w:val="left" w:pos="495"/>
                <w:tab w:val="left" w:pos="920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Застосовувати сучасні інформаційні технології та спеціалізоване програмне забезпечення у соціально-економічних дослідженнях та в управлінні соціально-економічними системами.</w:t>
            </w:r>
          </w:p>
        </w:tc>
        <w:tc>
          <w:tcPr>
            <w:tcW w:w="2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244B5" w:rsidRPr="004A280A" w:rsidRDefault="008244B5" w:rsidP="004A280A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Методи та системи підтримки прийняття рішень;</w:t>
            </w:r>
          </w:p>
          <w:p w:rsidR="008244B5" w:rsidRPr="004A280A" w:rsidRDefault="008244B5" w:rsidP="004A280A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Математичне моделювання систем;</w:t>
            </w:r>
          </w:p>
          <w:p w:rsidR="008244B5" w:rsidRPr="004A280A" w:rsidRDefault="008244B5" w:rsidP="004A280A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Передатестаційна практика;</w:t>
            </w:r>
          </w:p>
          <w:p w:rsidR="008244B5" w:rsidRPr="004A280A" w:rsidRDefault="008244B5" w:rsidP="004A280A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Виконання кваліфікаційної роботи</w:t>
            </w:r>
          </w:p>
        </w:tc>
      </w:tr>
      <w:tr w:rsidR="008244B5" w:rsidRPr="004A280A" w:rsidTr="004A280A">
        <w:trPr>
          <w:trHeight w:val="20"/>
        </w:trPr>
        <w:tc>
          <w:tcPr>
            <w:tcW w:w="4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244B5" w:rsidRPr="004A280A" w:rsidRDefault="008244B5" w:rsidP="004A280A">
            <w:pPr>
              <w:rPr>
                <w:rFonts w:ascii="Times New Roman" w:hAnsi="Times New Roman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РН11</w:t>
            </w:r>
          </w:p>
        </w:tc>
        <w:tc>
          <w:tcPr>
            <w:tcW w:w="2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244B5" w:rsidRPr="004A280A" w:rsidRDefault="008244B5" w:rsidP="004A280A">
            <w:pPr>
              <w:shd w:val="clear" w:color="auto" w:fill="FFFFFF"/>
              <w:tabs>
                <w:tab w:val="left" w:pos="284"/>
                <w:tab w:val="left" w:pos="851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 xml:space="preserve">Визначати та критично оцінювати стан та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lastRenderedPageBreak/>
              <w:t>тенденції соціально-економічного розвитку, формувати та аналізувати моделі економічних систем та процесів.</w:t>
            </w:r>
          </w:p>
        </w:tc>
        <w:tc>
          <w:tcPr>
            <w:tcW w:w="2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244B5" w:rsidRPr="004A280A" w:rsidRDefault="008244B5" w:rsidP="004A280A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Стратегічне управління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lastRenderedPageBreak/>
              <w:t>підприємством;</w:t>
            </w:r>
          </w:p>
          <w:p w:rsidR="008244B5" w:rsidRPr="004A280A" w:rsidRDefault="008244B5" w:rsidP="004A280A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Реінжиніринг бізнес-процесів</w:t>
            </w:r>
          </w:p>
        </w:tc>
      </w:tr>
      <w:tr w:rsidR="008244B5" w:rsidRPr="004A280A" w:rsidTr="004A280A">
        <w:trPr>
          <w:trHeight w:val="20"/>
        </w:trPr>
        <w:tc>
          <w:tcPr>
            <w:tcW w:w="4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244B5" w:rsidRPr="004A280A" w:rsidRDefault="008244B5" w:rsidP="004A280A">
            <w:pPr>
              <w:rPr>
                <w:rFonts w:ascii="Times New Roman" w:hAnsi="Times New Roman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lastRenderedPageBreak/>
              <w:t>РН12</w:t>
            </w:r>
          </w:p>
        </w:tc>
        <w:tc>
          <w:tcPr>
            <w:tcW w:w="2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244B5" w:rsidRPr="004A280A" w:rsidRDefault="008244B5" w:rsidP="004A280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Обґрунтовувати управлінські рішення щодо ефективного розвитку суб’єктів господарювання, враховуючи цілі, ресурси, обмеження та ризики.</w:t>
            </w:r>
          </w:p>
        </w:tc>
        <w:tc>
          <w:tcPr>
            <w:tcW w:w="2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244B5" w:rsidRPr="004A280A" w:rsidRDefault="008244B5" w:rsidP="004A280A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Методи та системи підтримки прийняття рішень;</w:t>
            </w:r>
          </w:p>
          <w:p w:rsidR="008244B5" w:rsidRPr="004A280A" w:rsidRDefault="008244B5" w:rsidP="004A280A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Реінжиніринг бізнес-процесів;</w:t>
            </w:r>
          </w:p>
          <w:p w:rsidR="008244B5" w:rsidRPr="004A280A" w:rsidRDefault="008244B5" w:rsidP="004A280A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Математичне моделювання систем;</w:t>
            </w:r>
          </w:p>
          <w:p w:rsidR="008244B5" w:rsidRPr="004A280A" w:rsidRDefault="008244B5" w:rsidP="004A280A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Стратегічне управління підприємством</w:t>
            </w:r>
          </w:p>
        </w:tc>
      </w:tr>
      <w:tr w:rsidR="008244B5" w:rsidRPr="004A280A" w:rsidTr="004A280A">
        <w:trPr>
          <w:trHeight w:val="20"/>
        </w:trPr>
        <w:tc>
          <w:tcPr>
            <w:tcW w:w="4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244B5" w:rsidRPr="004A280A" w:rsidRDefault="008244B5" w:rsidP="004A280A">
            <w:pPr>
              <w:rPr>
                <w:rFonts w:ascii="Times New Roman" w:hAnsi="Times New Roman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РН13</w:t>
            </w:r>
          </w:p>
        </w:tc>
        <w:tc>
          <w:tcPr>
            <w:tcW w:w="2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244B5" w:rsidRPr="004A280A" w:rsidRDefault="008244B5" w:rsidP="004A280A">
            <w:pPr>
              <w:shd w:val="clear" w:color="auto" w:fill="FFFFFF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Оцінювати можливі ризики, соціально-економічні наслідки управлінських рішень.</w:t>
            </w:r>
          </w:p>
        </w:tc>
        <w:tc>
          <w:tcPr>
            <w:tcW w:w="2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244B5" w:rsidRPr="004A280A" w:rsidRDefault="008244B5" w:rsidP="004A280A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Методи та системи підтримки прийняття рішень;</w:t>
            </w:r>
          </w:p>
          <w:p w:rsidR="008244B5" w:rsidRPr="004A280A" w:rsidRDefault="008244B5" w:rsidP="004A280A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Реінжиніринг бізнес-процесів;</w:t>
            </w:r>
          </w:p>
          <w:p w:rsidR="008244B5" w:rsidRPr="004A280A" w:rsidRDefault="008244B5" w:rsidP="004A280A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Стратегічне управління підприємством</w:t>
            </w:r>
          </w:p>
        </w:tc>
      </w:tr>
      <w:tr w:rsidR="008244B5" w:rsidRPr="004A280A" w:rsidTr="004A280A">
        <w:trPr>
          <w:trHeight w:val="20"/>
        </w:trPr>
        <w:tc>
          <w:tcPr>
            <w:tcW w:w="4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244B5" w:rsidRPr="004A280A" w:rsidRDefault="008244B5" w:rsidP="004A280A">
            <w:pPr>
              <w:rPr>
                <w:rFonts w:ascii="Times New Roman" w:hAnsi="Times New Roman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РН14</w:t>
            </w:r>
          </w:p>
        </w:tc>
        <w:tc>
          <w:tcPr>
            <w:tcW w:w="2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244B5" w:rsidRPr="004A280A" w:rsidRDefault="008244B5" w:rsidP="004A280A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Розробляти сценарії і стратегії розвитку соціально-економічних систем.</w:t>
            </w:r>
          </w:p>
        </w:tc>
        <w:tc>
          <w:tcPr>
            <w:tcW w:w="2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244B5" w:rsidRPr="004A280A" w:rsidRDefault="008244B5" w:rsidP="004A280A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Математичне моделювання систем;</w:t>
            </w:r>
          </w:p>
          <w:p w:rsidR="008244B5" w:rsidRPr="004A280A" w:rsidRDefault="008244B5" w:rsidP="004A280A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Стратегічне управління підприємством;</w:t>
            </w:r>
          </w:p>
          <w:p w:rsidR="008244B5" w:rsidRPr="004A280A" w:rsidRDefault="008244B5" w:rsidP="004A280A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Виконання кваліфікаційної роботи</w:t>
            </w:r>
          </w:p>
        </w:tc>
      </w:tr>
      <w:tr w:rsidR="008244B5" w:rsidRPr="004A280A" w:rsidTr="004A280A">
        <w:trPr>
          <w:trHeight w:val="20"/>
        </w:trPr>
        <w:tc>
          <w:tcPr>
            <w:tcW w:w="4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244B5" w:rsidRPr="004A280A" w:rsidRDefault="008244B5" w:rsidP="004A280A">
            <w:pPr>
              <w:rPr>
                <w:rFonts w:ascii="Times New Roman" w:hAnsi="Times New Roman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РН15</w:t>
            </w:r>
          </w:p>
        </w:tc>
        <w:tc>
          <w:tcPr>
            <w:tcW w:w="2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244B5" w:rsidRPr="004A280A" w:rsidRDefault="008244B5" w:rsidP="004A280A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Організовувати розробку та реалізацію соціально-економічних проектів із врахуванням інформаційного, методичного, матеріального, фінансового та кадрового забезпечення.</w:t>
            </w:r>
          </w:p>
        </w:tc>
        <w:tc>
          <w:tcPr>
            <w:tcW w:w="2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244B5" w:rsidRPr="004A280A" w:rsidRDefault="008244B5" w:rsidP="004A280A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Стратегічне управління підприємством;</w:t>
            </w:r>
          </w:p>
          <w:p w:rsidR="008244B5" w:rsidRPr="004A280A" w:rsidRDefault="008244B5" w:rsidP="004A280A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Математичне моделювання систем;</w:t>
            </w:r>
          </w:p>
          <w:p w:rsidR="008244B5" w:rsidRPr="004A280A" w:rsidRDefault="008244B5" w:rsidP="004A280A">
            <w:pPr>
              <w:numPr>
                <w:ilvl w:val="0"/>
                <w:numId w:val="1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Виконання кваліфікаційної роботи</w:t>
            </w:r>
          </w:p>
        </w:tc>
      </w:tr>
      <w:tr w:rsidR="008244B5" w:rsidRPr="004A280A" w:rsidTr="004A280A">
        <w:trPr>
          <w:trHeight w:val="20"/>
        </w:trPr>
        <w:tc>
          <w:tcPr>
            <w:tcW w:w="4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244B5" w:rsidRPr="004A280A" w:rsidRDefault="008244B5" w:rsidP="004A280A">
            <w:pPr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РН16</w:t>
            </w:r>
          </w:p>
        </w:tc>
        <w:tc>
          <w:tcPr>
            <w:tcW w:w="2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244B5" w:rsidRPr="004A280A" w:rsidRDefault="008244B5" w:rsidP="004A280A">
            <w:pPr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Проектувати та удосконалювати систему планування і контролю діяльності підприємства.</w:t>
            </w:r>
          </w:p>
        </w:tc>
        <w:tc>
          <w:tcPr>
            <w:tcW w:w="2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244B5" w:rsidRPr="004A280A" w:rsidRDefault="008244B5" w:rsidP="004A280A">
            <w:pPr>
              <w:pStyle w:val="affa"/>
              <w:numPr>
                <w:ilvl w:val="0"/>
                <w:numId w:val="16"/>
              </w:numPr>
              <w:tabs>
                <w:tab w:val="left" w:pos="298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Збалансована система показників</w:t>
            </w:r>
            <w:r w:rsidRPr="004A280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t>діяльності</w:t>
            </w:r>
            <w:r w:rsidRPr="004A280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t>підприємства</w:t>
            </w:r>
          </w:p>
        </w:tc>
      </w:tr>
      <w:tr w:rsidR="008244B5" w:rsidRPr="004A280A" w:rsidTr="004A280A">
        <w:trPr>
          <w:trHeight w:val="20"/>
        </w:trPr>
        <w:tc>
          <w:tcPr>
            <w:tcW w:w="4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244B5" w:rsidRPr="004A280A" w:rsidRDefault="008244B5" w:rsidP="004A280A">
            <w:pPr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РН17</w:t>
            </w:r>
          </w:p>
        </w:tc>
        <w:tc>
          <w:tcPr>
            <w:tcW w:w="2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244B5" w:rsidRPr="004A280A" w:rsidRDefault="008244B5" w:rsidP="004A280A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Визначати тренд конкурентоспроможності розвитку підприємства, обґрунтовувати параметри напрямків інноваційного розвитку, опрацьовувати економічні характеристики альтернативних шляхів їх реалізації.</w:t>
            </w:r>
          </w:p>
        </w:tc>
        <w:tc>
          <w:tcPr>
            <w:tcW w:w="2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244B5" w:rsidRPr="004A280A" w:rsidRDefault="008244B5" w:rsidP="004A280A">
            <w:pPr>
              <w:pStyle w:val="affa"/>
              <w:numPr>
                <w:ilvl w:val="0"/>
                <w:numId w:val="16"/>
              </w:numPr>
              <w:tabs>
                <w:tab w:val="left" w:pos="298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Інноваційні</w:t>
            </w:r>
            <w:r w:rsidRPr="004A280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t>моделі</w:t>
            </w:r>
            <w:r w:rsidRPr="004A280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t>розвитку</w:t>
            </w:r>
            <w:r w:rsidRPr="004A280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t>підприємства</w:t>
            </w:r>
          </w:p>
        </w:tc>
      </w:tr>
      <w:tr w:rsidR="008244B5" w:rsidRPr="004A280A" w:rsidTr="004A280A">
        <w:trPr>
          <w:trHeight w:val="20"/>
        </w:trPr>
        <w:tc>
          <w:tcPr>
            <w:tcW w:w="4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244B5" w:rsidRPr="004A280A" w:rsidRDefault="008244B5" w:rsidP="004A280A">
            <w:pPr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РН18</w:t>
            </w:r>
          </w:p>
        </w:tc>
        <w:tc>
          <w:tcPr>
            <w:tcW w:w="2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244B5" w:rsidRPr="004A280A" w:rsidRDefault="008244B5" w:rsidP="004A280A">
            <w:pPr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Розробляти та обґрунтовувати управлінські рішення щодо стратегічних змін та контролю їх впливу на результати економічної діяльності підприємства.</w:t>
            </w:r>
          </w:p>
        </w:tc>
        <w:tc>
          <w:tcPr>
            <w:tcW w:w="2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244B5" w:rsidRPr="004A280A" w:rsidRDefault="008244B5" w:rsidP="004A280A">
            <w:pPr>
              <w:pStyle w:val="affa"/>
              <w:numPr>
                <w:ilvl w:val="0"/>
                <w:numId w:val="15"/>
              </w:numPr>
              <w:tabs>
                <w:tab w:val="left" w:pos="328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Управління</w:t>
            </w:r>
            <w:r w:rsidRPr="004A280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t>потенціалом</w:t>
            </w:r>
            <w:r w:rsidRPr="004A280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t>підприємства;</w:t>
            </w:r>
          </w:p>
          <w:p w:rsidR="008244B5" w:rsidRPr="004A280A" w:rsidRDefault="008244B5" w:rsidP="004A280A">
            <w:pPr>
              <w:pStyle w:val="affa"/>
              <w:numPr>
                <w:ilvl w:val="0"/>
                <w:numId w:val="15"/>
              </w:numPr>
              <w:tabs>
                <w:tab w:val="left" w:pos="328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Курсова робота з управління</w:t>
            </w:r>
            <w:r w:rsidRPr="004A280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t>потенціалом</w:t>
            </w:r>
            <w:r w:rsidRPr="004A280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4A280A">
              <w:rPr>
                <w:rFonts w:ascii="Times New Roman" w:hAnsi="Times New Roman"/>
                <w:sz w:val="24"/>
                <w:szCs w:val="24"/>
              </w:rPr>
              <w:t>підприємства</w:t>
            </w:r>
          </w:p>
        </w:tc>
      </w:tr>
      <w:tr w:rsidR="008244B5" w:rsidRPr="004A280A" w:rsidTr="004A280A">
        <w:trPr>
          <w:trHeight w:val="56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244B5" w:rsidRPr="004A280A" w:rsidRDefault="008244B5" w:rsidP="004A280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280A">
              <w:rPr>
                <w:rFonts w:ascii="Times New Roman" w:hAnsi="Times New Roman"/>
                <w:b/>
                <w:sz w:val="24"/>
                <w:szCs w:val="24"/>
              </w:rPr>
              <w:t>2 ВИБІРКОВА ЧАСТИНА</w:t>
            </w:r>
          </w:p>
          <w:p w:rsidR="008244B5" w:rsidRPr="004A280A" w:rsidRDefault="008244B5" w:rsidP="004A280A">
            <w:pPr>
              <w:widowControl w:val="0"/>
              <w:tabs>
                <w:tab w:val="left" w:pos="1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A280A">
              <w:rPr>
                <w:rFonts w:ascii="Times New Roman" w:hAnsi="Times New Roman"/>
                <w:b/>
                <w:bCs/>
                <w:sz w:val="24"/>
                <w:szCs w:val="24"/>
              </w:rPr>
              <w:t>Визначається завдяки вибору здобувачами навчальних дисциплін із запропонованого переліку</w:t>
            </w:r>
          </w:p>
          <w:p w:rsidR="008244B5" w:rsidRPr="004A280A" w:rsidRDefault="008244B5" w:rsidP="004A280A">
            <w:pPr>
              <w:widowControl w:val="0"/>
              <w:tabs>
                <w:tab w:val="left" w:pos="1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3807DF" w:rsidRDefault="003807DF" w:rsidP="00651BFE">
      <w:pPr>
        <w:spacing w:after="120"/>
        <w:jc w:val="center"/>
        <w:rPr>
          <w:rFonts w:ascii="Times New Roman" w:hAnsi="Times New Roman"/>
          <w:kern w:val="32"/>
          <w:sz w:val="28"/>
          <w:szCs w:val="28"/>
          <w:lang w:eastAsia="ja-JP"/>
        </w:rPr>
      </w:pPr>
      <w:bookmarkStart w:id="18" w:name="_Toc479879821"/>
      <w:bookmarkEnd w:id="17"/>
    </w:p>
    <w:p w:rsidR="008244B5" w:rsidRDefault="003807DF" w:rsidP="00651BFE">
      <w:pPr>
        <w:spacing w:after="120"/>
        <w:jc w:val="center"/>
        <w:rPr>
          <w:rFonts w:ascii="Times New Roman" w:hAnsi="Times New Roman"/>
          <w:kern w:val="32"/>
          <w:sz w:val="28"/>
          <w:szCs w:val="28"/>
          <w:lang w:eastAsia="ja-JP"/>
        </w:rPr>
      </w:pPr>
      <w:r>
        <w:rPr>
          <w:rFonts w:ascii="Times New Roman" w:hAnsi="Times New Roman"/>
          <w:kern w:val="32"/>
          <w:sz w:val="28"/>
          <w:szCs w:val="28"/>
          <w:lang w:eastAsia="ja-JP"/>
        </w:rPr>
        <w:br w:type="column"/>
      </w:r>
      <w:r w:rsidR="008244B5" w:rsidRPr="00287D67">
        <w:rPr>
          <w:rFonts w:ascii="Times New Roman" w:hAnsi="Times New Roman"/>
          <w:kern w:val="32"/>
          <w:sz w:val="28"/>
          <w:szCs w:val="28"/>
          <w:lang w:eastAsia="ja-JP"/>
        </w:rPr>
        <w:lastRenderedPageBreak/>
        <w:t xml:space="preserve">5 РОЗПОДІЛ ОБСЯГУ ПРОГРАМИ </w:t>
      </w:r>
      <w:bookmarkStart w:id="19" w:name="_Hlk510164315"/>
      <w:r w:rsidR="008244B5" w:rsidRPr="00287D67">
        <w:rPr>
          <w:rFonts w:ascii="Times New Roman" w:hAnsi="Times New Roman"/>
          <w:kern w:val="32"/>
          <w:sz w:val="28"/>
          <w:szCs w:val="28"/>
          <w:lang w:eastAsia="ja-JP"/>
        </w:rPr>
        <w:t xml:space="preserve">ЗА </w:t>
      </w:r>
      <w:bookmarkEnd w:id="19"/>
      <w:r w:rsidR="008244B5" w:rsidRPr="00287D67">
        <w:rPr>
          <w:rFonts w:ascii="Times New Roman" w:hAnsi="Times New Roman"/>
          <w:kern w:val="32"/>
          <w:sz w:val="28"/>
          <w:szCs w:val="28"/>
          <w:lang w:eastAsia="ja-JP"/>
        </w:rPr>
        <w:t>ОСВІТНІМИ КОМПОНЕНТАМИ</w:t>
      </w:r>
    </w:p>
    <w:p w:rsidR="008244B5" w:rsidRPr="00287D67" w:rsidRDefault="008244B5" w:rsidP="00651BFE">
      <w:pPr>
        <w:spacing w:after="120"/>
        <w:jc w:val="center"/>
        <w:rPr>
          <w:rFonts w:ascii="Times New Roman" w:hAnsi="Times New Roman"/>
          <w:color w:val="FF0000"/>
          <w:kern w:val="32"/>
          <w:sz w:val="28"/>
          <w:szCs w:val="28"/>
          <w:lang w:eastAsia="ja-JP"/>
        </w:rPr>
      </w:pPr>
    </w:p>
    <w:tbl>
      <w:tblPr>
        <w:tblW w:w="5068" w:type="pct"/>
        <w:tblInd w:w="-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921"/>
        <w:gridCol w:w="5000"/>
        <w:gridCol w:w="649"/>
        <w:gridCol w:w="649"/>
        <w:gridCol w:w="1301"/>
        <w:gridCol w:w="1260"/>
      </w:tblGrid>
      <w:tr w:rsidR="008244B5" w:rsidRPr="00B7458C" w:rsidTr="00C85DC5">
        <w:trPr>
          <w:cantSplit/>
          <w:trHeight w:val="1898"/>
        </w:trPr>
        <w:tc>
          <w:tcPr>
            <w:tcW w:w="471" w:type="pct"/>
            <w:textDirection w:val="btLr"/>
            <w:vAlign w:val="center"/>
          </w:tcPr>
          <w:p w:rsidR="008244B5" w:rsidRPr="00B7458C" w:rsidRDefault="008244B5" w:rsidP="005B1F80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bookmarkStart w:id="20" w:name="_Toc479785846"/>
            <w:bookmarkStart w:id="21" w:name="_Toc33197375"/>
            <w:r w:rsidRPr="00B7458C">
              <w:rPr>
                <w:rFonts w:ascii="Times New Roman" w:hAnsi="Times New Roman"/>
                <w:b/>
                <w:sz w:val="24"/>
                <w:szCs w:val="24"/>
              </w:rPr>
              <w:t>Шифр</w:t>
            </w:r>
          </w:p>
        </w:tc>
        <w:tc>
          <w:tcPr>
            <w:tcW w:w="2556" w:type="pct"/>
            <w:vAlign w:val="center"/>
          </w:tcPr>
          <w:p w:rsidR="008244B5" w:rsidRPr="00B7458C" w:rsidRDefault="008244B5" w:rsidP="005B1F8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sz w:val="24"/>
                <w:szCs w:val="24"/>
              </w:rPr>
              <w:t>Освітній компонент</w:t>
            </w:r>
          </w:p>
        </w:tc>
        <w:tc>
          <w:tcPr>
            <w:tcW w:w="332" w:type="pct"/>
            <w:textDirection w:val="btLr"/>
            <w:vAlign w:val="center"/>
          </w:tcPr>
          <w:p w:rsidR="008244B5" w:rsidRPr="00B7458C" w:rsidRDefault="008244B5" w:rsidP="005B1F8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sz w:val="24"/>
                <w:szCs w:val="24"/>
              </w:rPr>
              <w:t>Обсяг, кред.</w:t>
            </w:r>
          </w:p>
        </w:tc>
        <w:tc>
          <w:tcPr>
            <w:tcW w:w="332" w:type="pct"/>
            <w:textDirection w:val="btLr"/>
            <w:vAlign w:val="center"/>
          </w:tcPr>
          <w:p w:rsidR="008244B5" w:rsidRPr="00B7458C" w:rsidRDefault="008244B5" w:rsidP="005B1F8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sz w:val="24"/>
                <w:szCs w:val="24"/>
              </w:rPr>
              <w:t>Підсум. контр.</w:t>
            </w:r>
          </w:p>
        </w:tc>
        <w:tc>
          <w:tcPr>
            <w:tcW w:w="665" w:type="pct"/>
            <w:textDirection w:val="btLr"/>
            <w:vAlign w:val="center"/>
          </w:tcPr>
          <w:p w:rsidR="008244B5" w:rsidRPr="00B7458C" w:rsidRDefault="008244B5" w:rsidP="005B1F8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sz w:val="24"/>
                <w:szCs w:val="24"/>
              </w:rPr>
              <w:t xml:space="preserve">Кафедра, </w:t>
            </w:r>
          </w:p>
          <w:p w:rsidR="008244B5" w:rsidRPr="00B7458C" w:rsidRDefault="008244B5" w:rsidP="005B1F8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sz w:val="24"/>
                <w:szCs w:val="24"/>
              </w:rPr>
              <w:t>що викладає</w:t>
            </w:r>
          </w:p>
        </w:tc>
        <w:tc>
          <w:tcPr>
            <w:tcW w:w="644" w:type="pct"/>
            <w:textDirection w:val="btLr"/>
            <w:vAlign w:val="center"/>
          </w:tcPr>
          <w:p w:rsidR="008244B5" w:rsidRPr="00B7458C" w:rsidRDefault="008244B5" w:rsidP="005B1F8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sz w:val="24"/>
                <w:szCs w:val="24"/>
              </w:rPr>
              <w:t>Розподіл за чвертями</w:t>
            </w:r>
          </w:p>
        </w:tc>
      </w:tr>
    </w:tbl>
    <w:p w:rsidR="008244B5" w:rsidRPr="00B7458C" w:rsidRDefault="008244B5" w:rsidP="00DC0B1A">
      <w:pPr>
        <w:rPr>
          <w:rFonts w:ascii="Times New Roman" w:hAnsi="Times New Roman"/>
          <w:sz w:val="2"/>
          <w:szCs w:val="2"/>
        </w:rPr>
      </w:pPr>
    </w:p>
    <w:tbl>
      <w:tblPr>
        <w:tblW w:w="5000" w:type="pct"/>
        <w:tblLayout w:type="fixed"/>
        <w:tblCellMar>
          <w:left w:w="57" w:type="dxa"/>
          <w:right w:w="57" w:type="dxa"/>
        </w:tblCellMar>
        <w:tblLook w:val="00A0"/>
      </w:tblPr>
      <w:tblGrid>
        <w:gridCol w:w="880"/>
        <w:gridCol w:w="5052"/>
        <w:gridCol w:w="665"/>
        <w:gridCol w:w="605"/>
        <w:gridCol w:w="1375"/>
        <w:gridCol w:w="1176"/>
      </w:tblGrid>
      <w:tr w:rsidR="008244B5" w:rsidRPr="00B7458C" w:rsidTr="00C85DC5">
        <w:trPr>
          <w:cantSplit/>
          <w:trHeight w:val="58"/>
          <w:tblHeader/>
        </w:trPr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4B5" w:rsidRPr="00B7458C" w:rsidRDefault="008244B5" w:rsidP="005B1F80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2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4B5" w:rsidRPr="00B7458C" w:rsidRDefault="008244B5" w:rsidP="005B1F80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4B5" w:rsidRPr="00B7458C" w:rsidRDefault="008244B5" w:rsidP="005B1F80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4B5" w:rsidRPr="00B7458C" w:rsidRDefault="008244B5" w:rsidP="005B1F80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4B5" w:rsidRPr="00B7458C" w:rsidRDefault="008244B5" w:rsidP="005B1F80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4B5" w:rsidRPr="00B7458C" w:rsidRDefault="008244B5" w:rsidP="005B1F80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i/>
                <w:sz w:val="24"/>
                <w:szCs w:val="24"/>
              </w:rPr>
              <w:t>6</w:t>
            </w:r>
          </w:p>
        </w:tc>
      </w:tr>
      <w:tr w:rsidR="008244B5" w:rsidRPr="00B7458C" w:rsidTr="00C85DC5">
        <w:trPr>
          <w:trHeight w:val="20"/>
        </w:trPr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4B5" w:rsidRPr="00B7458C" w:rsidRDefault="008244B5" w:rsidP="005B1F8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59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244B5" w:rsidRPr="00B7458C" w:rsidRDefault="008244B5" w:rsidP="005B1F8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sz w:val="24"/>
                <w:szCs w:val="24"/>
              </w:rPr>
              <w:t>ОБОВ`ЯЗКОВА ЧАСТИНА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4B5" w:rsidRPr="00B7458C" w:rsidRDefault="008244B5" w:rsidP="005B1F8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66,0</w:t>
            </w:r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244B5" w:rsidRPr="00B7458C" w:rsidRDefault="008244B5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244B5" w:rsidRPr="00B7458C" w:rsidRDefault="008244B5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244B5" w:rsidRPr="00B7458C" w:rsidRDefault="008244B5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44B5" w:rsidRPr="00B7458C" w:rsidTr="00C85DC5">
        <w:trPr>
          <w:trHeight w:val="289"/>
        </w:trPr>
        <w:tc>
          <w:tcPr>
            <w:tcW w:w="4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</w:tcPr>
          <w:p w:rsidR="008244B5" w:rsidRPr="00B7458C" w:rsidRDefault="008244B5" w:rsidP="005B1F8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sz w:val="24"/>
                <w:szCs w:val="24"/>
              </w:rPr>
              <w:t>1.1</w:t>
            </w:r>
          </w:p>
        </w:tc>
        <w:tc>
          <w:tcPr>
            <w:tcW w:w="25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244B5" w:rsidRPr="00B7458C" w:rsidRDefault="008244B5" w:rsidP="005B1F8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sz w:val="24"/>
                <w:szCs w:val="24"/>
              </w:rPr>
              <w:t>Цикл загальної підготовки</w:t>
            </w:r>
          </w:p>
        </w:tc>
        <w:tc>
          <w:tcPr>
            <w:tcW w:w="3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4B5" w:rsidRPr="00462AD8" w:rsidRDefault="008244B5" w:rsidP="005B1F8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62AD8">
              <w:rPr>
                <w:rFonts w:ascii="Times New Roman" w:hAnsi="Times New Roman"/>
                <w:b/>
                <w:bCs/>
                <w:sz w:val="24"/>
                <w:szCs w:val="24"/>
              </w:rPr>
              <w:t>6,0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244B5" w:rsidRPr="00462AD8" w:rsidRDefault="008244B5" w:rsidP="005B1F8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244B5" w:rsidRPr="00B7458C" w:rsidRDefault="008244B5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244B5" w:rsidRPr="00B7458C" w:rsidRDefault="008244B5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44B5" w:rsidRPr="00B7458C" w:rsidTr="00C85DC5">
        <w:trPr>
          <w:trHeight w:val="20"/>
        </w:trPr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4B5" w:rsidRPr="00B7458C" w:rsidRDefault="008244B5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22" w:name="_Hlk512405529"/>
            <w:bookmarkStart w:id="23" w:name="_Hlk512540252"/>
            <w:r w:rsidRPr="00B7458C">
              <w:rPr>
                <w:rFonts w:ascii="Times New Roman" w:hAnsi="Times New Roman"/>
                <w:sz w:val="24"/>
                <w:szCs w:val="24"/>
              </w:rPr>
              <w:t>З1</w:t>
            </w:r>
          </w:p>
        </w:tc>
        <w:tc>
          <w:tcPr>
            <w:tcW w:w="2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244B5" w:rsidRPr="00B7458C" w:rsidRDefault="008244B5" w:rsidP="005B1F80">
            <w:pPr>
              <w:rPr>
                <w:rFonts w:ascii="Times New Roman" w:hAnsi="Times New Roman"/>
                <w:sz w:val="24"/>
                <w:szCs w:val="24"/>
              </w:rPr>
            </w:pPr>
            <w:r w:rsidRPr="00D46AF7">
              <w:rPr>
                <w:rFonts w:ascii="Times New Roman" w:hAnsi="Times New Roman"/>
                <w:sz w:val="24"/>
                <w:szCs w:val="24"/>
              </w:rPr>
              <w:t>Іноземна мова для професійної діяльності (англійська/німецька/французька)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244B5" w:rsidRPr="00D46AF7" w:rsidRDefault="008244B5" w:rsidP="005B1F80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6,0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244B5" w:rsidRPr="00D46AF7" w:rsidRDefault="008244B5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іс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B7458C" w:rsidRDefault="008244B5" w:rsidP="00C85D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ІнМов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244B5" w:rsidRPr="00B7458C" w:rsidRDefault="008244B5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1;2;3;4</w:t>
            </w:r>
          </w:p>
        </w:tc>
      </w:tr>
      <w:bookmarkEnd w:id="22"/>
      <w:tr w:rsidR="008244B5" w:rsidRPr="00B7458C" w:rsidTr="00C85DC5">
        <w:trPr>
          <w:trHeight w:val="20"/>
        </w:trPr>
        <w:tc>
          <w:tcPr>
            <w:tcW w:w="4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</w:tcPr>
          <w:p w:rsidR="008244B5" w:rsidRPr="00B7458C" w:rsidRDefault="008244B5" w:rsidP="005B1F8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sz w:val="24"/>
                <w:szCs w:val="24"/>
              </w:rPr>
              <w:t>1.2</w:t>
            </w:r>
          </w:p>
        </w:tc>
        <w:tc>
          <w:tcPr>
            <w:tcW w:w="259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244B5" w:rsidRPr="00B7458C" w:rsidRDefault="008244B5" w:rsidP="005B1F8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sz w:val="24"/>
                <w:szCs w:val="24"/>
              </w:rPr>
              <w:t>Цикл спеціальної підготовки</w:t>
            </w:r>
          </w:p>
        </w:tc>
        <w:tc>
          <w:tcPr>
            <w:tcW w:w="3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4B5" w:rsidRPr="00B7458C" w:rsidRDefault="008244B5" w:rsidP="005B1F8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30,0</w:t>
            </w:r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244B5" w:rsidRPr="00B7458C" w:rsidRDefault="008244B5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B7458C" w:rsidRDefault="008244B5" w:rsidP="00C85D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244B5" w:rsidRPr="00B7458C" w:rsidRDefault="008244B5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58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244B5" w:rsidRPr="00B7458C" w:rsidTr="00C85DC5">
        <w:trPr>
          <w:trHeight w:val="20"/>
        </w:trPr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B7458C" w:rsidRDefault="008244B5" w:rsidP="005B1F80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B7458C">
              <w:rPr>
                <w:rFonts w:ascii="Times New Roman" w:hAnsi="Times New Roman"/>
                <w:i/>
                <w:iCs/>
                <w:sz w:val="24"/>
                <w:szCs w:val="24"/>
              </w:rPr>
              <w:t>1.2.2</w:t>
            </w:r>
          </w:p>
        </w:tc>
        <w:tc>
          <w:tcPr>
            <w:tcW w:w="25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244B5" w:rsidRPr="00B7458C" w:rsidRDefault="008244B5" w:rsidP="005B1F80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B7458C">
              <w:rPr>
                <w:rFonts w:ascii="Times New Roman" w:hAnsi="Times New Roman"/>
                <w:i/>
                <w:iCs/>
                <w:sz w:val="24"/>
                <w:szCs w:val="24"/>
              </w:rPr>
              <w:t>Фахові дисципліни за спеціальністю</w:t>
            </w:r>
          </w:p>
        </w:tc>
        <w:tc>
          <w:tcPr>
            <w:tcW w:w="3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B7458C" w:rsidRDefault="008244B5" w:rsidP="005B1F80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18,0</w:t>
            </w:r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B7458C" w:rsidRDefault="008244B5" w:rsidP="005B1F80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7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B7458C" w:rsidRDefault="008244B5" w:rsidP="00C85DC5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6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B7458C" w:rsidRDefault="008244B5" w:rsidP="005B1F80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8244B5" w:rsidRPr="00B7458C" w:rsidTr="00C85DC5">
        <w:trPr>
          <w:trHeight w:val="20"/>
        </w:trPr>
        <w:tc>
          <w:tcPr>
            <w:tcW w:w="4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4B5" w:rsidRPr="00B7458C" w:rsidRDefault="008244B5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58C">
              <w:rPr>
                <w:rFonts w:ascii="Times New Roman" w:hAnsi="Times New Roman"/>
                <w:sz w:val="24"/>
                <w:szCs w:val="24"/>
              </w:rPr>
              <w:t>Ф1</w:t>
            </w:r>
          </w:p>
        </w:tc>
        <w:tc>
          <w:tcPr>
            <w:tcW w:w="2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244B5" w:rsidRPr="00B7458C" w:rsidRDefault="008244B5" w:rsidP="005B1F80">
            <w:pPr>
              <w:rPr>
                <w:rFonts w:ascii="Times New Roman" w:hAnsi="Times New Roman"/>
                <w:sz w:val="24"/>
                <w:szCs w:val="24"/>
              </w:rPr>
            </w:pPr>
            <w:r w:rsidRPr="007C1419">
              <w:rPr>
                <w:rFonts w:ascii="Times New Roman" w:hAnsi="Times New Roman"/>
                <w:sz w:val="24"/>
                <w:szCs w:val="24"/>
              </w:rPr>
              <w:t>Реінжиніринг бізнес-процесів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244B5" w:rsidRPr="00B7458C" w:rsidRDefault="008244B5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244B5" w:rsidRPr="00B7458C" w:rsidRDefault="008244B5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дз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B7458C" w:rsidRDefault="008244B5" w:rsidP="00C85D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 та ЕП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244B5" w:rsidRPr="00B7458C" w:rsidRDefault="008244B5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244B5" w:rsidRPr="00B7458C" w:rsidTr="00C85DC5">
        <w:trPr>
          <w:trHeight w:val="20"/>
        </w:trPr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4B5" w:rsidRPr="00B7458C" w:rsidRDefault="008244B5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58C">
              <w:rPr>
                <w:rFonts w:ascii="Times New Roman" w:hAnsi="Times New Roman"/>
                <w:sz w:val="24"/>
                <w:szCs w:val="24"/>
              </w:rPr>
              <w:t>Ф2</w:t>
            </w:r>
          </w:p>
        </w:tc>
        <w:tc>
          <w:tcPr>
            <w:tcW w:w="25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244B5" w:rsidRPr="00B7458C" w:rsidRDefault="008244B5" w:rsidP="005B1F80">
            <w:pPr>
              <w:rPr>
                <w:rFonts w:ascii="Times New Roman" w:hAnsi="Times New Roman"/>
                <w:sz w:val="24"/>
                <w:szCs w:val="24"/>
              </w:rPr>
            </w:pPr>
            <w:r w:rsidRPr="00D46AF7">
              <w:rPr>
                <w:rFonts w:ascii="Times New Roman" w:hAnsi="Times New Roman"/>
                <w:sz w:val="24"/>
                <w:szCs w:val="24"/>
              </w:rPr>
              <w:t>Математичне моделювання систем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244B5" w:rsidRPr="00B7458C" w:rsidRDefault="008244B5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244B5" w:rsidRPr="00B7458C" w:rsidRDefault="008244B5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іс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B7458C" w:rsidRDefault="008244B5" w:rsidP="00C85D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 та ЕК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244B5" w:rsidRPr="00B7458C" w:rsidRDefault="008244B5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1;2</w:t>
            </w:r>
          </w:p>
        </w:tc>
      </w:tr>
      <w:tr w:rsidR="008244B5" w:rsidRPr="00B7458C" w:rsidTr="00C85DC5">
        <w:trPr>
          <w:trHeight w:val="20"/>
        </w:trPr>
        <w:tc>
          <w:tcPr>
            <w:tcW w:w="4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4B5" w:rsidRPr="00B7458C" w:rsidRDefault="008244B5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58C">
              <w:rPr>
                <w:rFonts w:ascii="Times New Roman" w:hAnsi="Times New Roman"/>
                <w:sz w:val="24"/>
                <w:szCs w:val="24"/>
              </w:rPr>
              <w:t>Ф3</w:t>
            </w:r>
          </w:p>
        </w:tc>
        <w:tc>
          <w:tcPr>
            <w:tcW w:w="2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244B5" w:rsidRPr="00B7458C" w:rsidRDefault="008244B5" w:rsidP="005B1F80">
            <w:pPr>
              <w:rPr>
                <w:rFonts w:ascii="Times New Roman" w:hAnsi="Times New Roman"/>
                <w:sz w:val="24"/>
                <w:szCs w:val="24"/>
              </w:rPr>
            </w:pPr>
            <w:r w:rsidRPr="00D46AF7">
              <w:rPr>
                <w:rFonts w:ascii="Times New Roman" w:hAnsi="Times New Roman"/>
                <w:sz w:val="24"/>
                <w:szCs w:val="24"/>
              </w:rPr>
              <w:t>Стратегічне управління підприємством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244B5" w:rsidRPr="00B7458C" w:rsidRDefault="008244B5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244B5" w:rsidRPr="00B7458C" w:rsidRDefault="008244B5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іс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B7458C" w:rsidRDefault="008244B5" w:rsidP="00C85D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 та ЕП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244B5" w:rsidRPr="00B7458C" w:rsidRDefault="008244B5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1;2</w:t>
            </w:r>
          </w:p>
        </w:tc>
      </w:tr>
      <w:tr w:rsidR="008244B5" w:rsidRPr="00B7458C" w:rsidTr="00C85DC5">
        <w:trPr>
          <w:trHeight w:val="20"/>
        </w:trPr>
        <w:tc>
          <w:tcPr>
            <w:tcW w:w="4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4B5" w:rsidRPr="00B7458C" w:rsidRDefault="008244B5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58C">
              <w:rPr>
                <w:rFonts w:ascii="Times New Roman" w:hAnsi="Times New Roman"/>
                <w:sz w:val="24"/>
                <w:szCs w:val="24"/>
              </w:rPr>
              <w:t>Ф4</w:t>
            </w:r>
          </w:p>
        </w:tc>
        <w:tc>
          <w:tcPr>
            <w:tcW w:w="2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244B5" w:rsidRPr="00B7458C" w:rsidRDefault="008244B5" w:rsidP="005B1F80">
            <w:pPr>
              <w:rPr>
                <w:rFonts w:ascii="Times New Roman" w:hAnsi="Times New Roman"/>
                <w:sz w:val="24"/>
                <w:szCs w:val="24"/>
              </w:rPr>
            </w:pPr>
            <w:r w:rsidRPr="00D46AF7">
              <w:rPr>
                <w:rFonts w:ascii="Times New Roman" w:hAnsi="Times New Roman"/>
                <w:sz w:val="24"/>
                <w:szCs w:val="24"/>
              </w:rPr>
              <w:t>Методи та системи підтримки прийняття рішень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244B5" w:rsidRPr="00B7458C" w:rsidRDefault="008244B5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244B5" w:rsidRPr="00B7458C" w:rsidRDefault="008244B5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дз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B7458C" w:rsidRDefault="008244B5" w:rsidP="00C85D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 та ЕК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244B5" w:rsidRPr="00B7458C" w:rsidRDefault="008244B5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244B5" w:rsidRPr="00B7458C" w:rsidTr="00C85DC5">
        <w:trPr>
          <w:trHeight w:val="20"/>
        </w:trPr>
        <w:tc>
          <w:tcPr>
            <w:tcW w:w="4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B7458C" w:rsidRDefault="008244B5" w:rsidP="005B1F80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B7458C">
              <w:rPr>
                <w:rFonts w:ascii="Times New Roman" w:hAnsi="Times New Roman"/>
                <w:i/>
                <w:iCs/>
                <w:sz w:val="24"/>
                <w:szCs w:val="24"/>
              </w:rPr>
              <w:t>1.2.3</w:t>
            </w:r>
          </w:p>
        </w:tc>
        <w:tc>
          <w:tcPr>
            <w:tcW w:w="2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B7458C" w:rsidRDefault="008244B5" w:rsidP="005B1F80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B7458C">
              <w:rPr>
                <w:rFonts w:ascii="Times New Roman" w:hAnsi="Times New Roman"/>
                <w:i/>
                <w:iCs/>
                <w:sz w:val="24"/>
                <w:szCs w:val="24"/>
              </w:rPr>
              <w:t>Спеціальні освітні компоненти за освітньою програмою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B7458C" w:rsidRDefault="008244B5" w:rsidP="005B1F80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12,0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B7458C" w:rsidRDefault="008244B5" w:rsidP="005B1F80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B7458C" w:rsidRDefault="008244B5" w:rsidP="00C85DC5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B7458C" w:rsidRDefault="008244B5" w:rsidP="005B1F80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8244B5" w:rsidRPr="007710B7" w:rsidTr="00C85DC5">
        <w:trPr>
          <w:trHeight w:val="20"/>
        </w:trPr>
        <w:tc>
          <w:tcPr>
            <w:tcW w:w="4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4B5" w:rsidRPr="007710B7" w:rsidRDefault="008244B5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0B7">
              <w:rPr>
                <w:rFonts w:ascii="Times New Roman" w:hAnsi="Times New Roman"/>
                <w:sz w:val="24"/>
                <w:szCs w:val="24"/>
              </w:rPr>
              <w:t>С1</w:t>
            </w:r>
          </w:p>
        </w:tc>
        <w:tc>
          <w:tcPr>
            <w:tcW w:w="2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7710B7" w:rsidRDefault="008244B5">
            <w:pPr>
              <w:rPr>
                <w:color w:val="000000"/>
                <w:sz w:val="24"/>
                <w:szCs w:val="24"/>
              </w:rPr>
            </w:pPr>
            <w:r w:rsidRPr="007710B7">
              <w:rPr>
                <w:color w:val="000000"/>
                <w:sz w:val="24"/>
                <w:szCs w:val="24"/>
              </w:rPr>
              <w:t>Інноваційні моделі розвитку підприємства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244B5" w:rsidRPr="007710B7" w:rsidRDefault="008244B5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0B7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244B5" w:rsidRPr="007710B7" w:rsidRDefault="008244B5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0B7">
              <w:rPr>
                <w:rFonts w:ascii="Times New Roman" w:hAnsi="Times New Roman"/>
                <w:sz w:val="24"/>
                <w:szCs w:val="24"/>
              </w:rPr>
              <w:t>іс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7710B7" w:rsidRDefault="008244B5" w:rsidP="00C85D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0B7">
              <w:rPr>
                <w:rFonts w:ascii="Times New Roman" w:hAnsi="Times New Roman"/>
                <w:sz w:val="24"/>
                <w:szCs w:val="24"/>
              </w:rPr>
              <w:t>Т та ЕП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244B5" w:rsidRPr="007710B7" w:rsidRDefault="008244B5" w:rsidP="005B1F80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10B7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</w:tr>
      <w:tr w:rsidR="008244B5" w:rsidRPr="007710B7" w:rsidTr="00C85DC5">
        <w:trPr>
          <w:trHeight w:val="20"/>
        </w:trPr>
        <w:tc>
          <w:tcPr>
            <w:tcW w:w="4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4B5" w:rsidRPr="007710B7" w:rsidRDefault="008244B5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0B7">
              <w:rPr>
                <w:rFonts w:ascii="Times New Roman" w:hAnsi="Times New Roman"/>
                <w:sz w:val="24"/>
                <w:szCs w:val="24"/>
              </w:rPr>
              <w:t>С2</w:t>
            </w:r>
          </w:p>
        </w:tc>
        <w:tc>
          <w:tcPr>
            <w:tcW w:w="2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7710B7" w:rsidRDefault="008244B5">
            <w:pPr>
              <w:rPr>
                <w:color w:val="000000"/>
                <w:sz w:val="24"/>
                <w:szCs w:val="24"/>
              </w:rPr>
            </w:pPr>
            <w:r w:rsidRPr="007710B7">
              <w:rPr>
                <w:color w:val="000000"/>
                <w:sz w:val="24"/>
                <w:szCs w:val="24"/>
              </w:rPr>
              <w:t>Збалансована система показників діяльності підприємства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244B5" w:rsidRPr="007710B7" w:rsidRDefault="008244B5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0B7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244B5" w:rsidRPr="007710B7" w:rsidRDefault="008244B5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0B7">
              <w:rPr>
                <w:rFonts w:ascii="Times New Roman" w:hAnsi="Times New Roman"/>
                <w:sz w:val="24"/>
                <w:szCs w:val="24"/>
              </w:rPr>
              <w:t>іс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7710B7" w:rsidRDefault="008244B5" w:rsidP="00C85D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0B7">
              <w:rPr>
                <w:rFonts w:ascii="Times New Roman" w:hAnsi="Times New Roman"/>
                <w:sz w:val="24"/>
                <w:szCs w:val="24"/>
              </w:rPr>
              <w:t>Т та ЕП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244B5" w:rsidRPr="007710B7" w:rsidRDefault="008244B5" w:rsidP="005B1F80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10B7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8244B5" w:rsidRPr="007710B7" w:rsidTr="00C85DC5">
        <w:trPr>
          <w:trHeight w:val="20"/>
        </w:trPr>
        <w:tc>
          <w:tcPr>
            <w:tcW w:w="4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4B5" w:rsidRPr="007710B7" w:rsidRDefault="008244B5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0B7">
              <w:rPr>
                <w:rFonts w:ascii="Times New Roman" w:hAnsi="Times New Roman"/>
                <w:sz w:val="24"/>
                <w:szCs w:val="24"/>
              </w:rPr>
              <w:t>С3</w:t>
            </w:r>
          </w:p>
        </w:tc>
        <w:tc>
          <w:tcPr>
            <w:tcW w:w="2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7710B7" w:rsidRDefault="008244B5">
            <w:pPr>
              <w:rPr>
                <w:color w:val="000000"/>
                <w:sz w:val="24"/>
                <w:szCs w:val="24"/>
              </w:rPr>
            </w:pPr>
            <w:r w:rsidRPr="007710B7">
              <w:rPr>
                <w:color w:val="000000"/>
                <w:sz w:val="24"/>
                <w:szCs w:val="24"/>
              </w:rPr>
              <w:t>Управління потенціалом підприємства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244B5" w:rsidRPr="007710B7" w:rsidRDefault="008244B5" w:rsidP="005B1F80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10B7">
              <w:rPr>
                <w:rFonts w:ascii="Times New Roman" w:hAnsi="Times New Roman"/>
                <w:sz w:val="24"/>
                <w:szCs w:val="24"/>
                <w:lang w:val="ru-RU"/>
              </w:rPr>
              <w:t>3,5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244B5" w:rsidRPr="007710B7" w:rsidRDefault="008244B5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0B7">
              <w:rPr>
                <w:rFonts w:ascii="Times New Roman" w:hAnsi="Times New Roman"/>
                <w:sz w:val="24"/>
                <w:szCs w:val="24"/>
              </w:rPr>
              <w:t>іс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7710B7" w:rsidRDefault="008244B5" w:rsidP="00C85D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0B7">
              <w:rPr>
                <w:rFonts w:ascii="Times New Roman" w:hAnsi="Times New Roman"/>
                <w:sz w:val="24"/>
                <w:szCs w:val="24"/>
              </w:rPr>
              <w:t>Т та ЕП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244B5" w:rsidRPr="007710B7" w:rsidRDefault="008244B5" w:rsidP="005B1F80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10B7">
              <w:rPr>
                <w:rFonts w:ascii="Times New Roman" w:hAnsi="Times New Roman"/>
                <w:sz w:val="24"/>
                <w:szCs w:val="24"/>
                <w:lang w:val="ru-RU"/>
              </w:rPr>
              <w:t>3;4</w:t>
            </w:r>
          </w:p>
        </w:tc>
      </w:tr>
      <w:tr w:rsidR="008244B5" w:rsidRPr="007710B7" w:rsidTr="00C85DC5">
        <w:trPr>
          <w:trHeight w:val="20"/>
        </w:trPr>
        <w:tc>
          <w:tcPr>
            <w:tcW w:w="4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4B5" w:rsidRPr="007710B7" w:rsidRDefault="008244B5" w:rsidP="005B1F80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10B7">
              <w:rPr>
                <w:rFonts w:ascii="Times New Roman" w:hAnsi="Times New Roman"/>
                <w:sz w:val="24"/>
                <w:szCs w:val="24"/>
                <w:lang w:val="ru-RU"/>
              </w:rPr>
              <w:t>С4</w:t>
            </w:r>
          </w:p>
        </w:tc>
        <w:tc>
          <w:tcPr>
            <w:tcW w:w="2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7710B7" w:rsidRDefault="008244B5">
            <w:pPr>
              <w:rPr>
                <w:color w:val="000000"/>
                <w:sz w:val="24"/>
                <w:szCs w:val="24"/>
              </w:rPr>
            </w:pPr>
            <w:r w:rsidRPr="007710B7">
              <w:rPr>
                <w:color w:val="000000"/>
                <w:sz w:val="24"/>
                <w:szCs w:val="24"/>
              </w:rPr>
              <w:t>Курсова робота з управління потенціалом підприємства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244B5" w:rsidRPr="007710B7" w:rsidRDefault="008244B5" w:rsidP="005B1F80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10B7">
              <w:rPr>
                <w:rFonts w:ascii="Times New Roman" w:hAnsi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244B5" w:rsidRPr="007710B7" w:rsidRDefault="008244B5" w:rsidP="005B1F80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10B7">
              <w:rPr>
                <w:rFonts w:ascii="Times New Roman" w:hAnsi="Times New Roman"/>
                <w:sz w:val="24"/>
                <w:szCs w:val="24"/>
                <w:lang w:val="ru-RU"/>
              </w:rPr>
              <w:t>дз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7710B7" w:rsidRDefault="008244B5" w:rsidP="00C85D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0B7">
              <w:rPr>
                <w:rFonts w:ascii="Times New Roman" w:hAnsi="Times New Roman"/>
                <w:sz w:val="24"/>
                <w:szCs w:val="24"/>
              </w:rPr>
              <w:t>Т та ЕП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244B5" w:rsidRPr="007710B7" w:rsidRDefault="008244B5" w:rsidP="005B1F80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10B7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</w:tr>
      <w:bookmarkEnd w:id="23"/>
      <w:tr w:rsidR="008244B5" w:rsidRPr="00F93855" w:rsidTr="00C85DC5">
        <w:trPr>
          <w:trHeight w:val="20"/>
        </w:trPr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F93855" w:rsidRDefault="008244B5" w:rsidP="005B1F80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93855">
              <w:rPr>
                <w:rFonts w:ascii="Times New Roman" w:hAnsi="Times New Roman"/>
                <w:i/>
                <w:iCs/>
                <w:sz w:val="24"/>
                <w:szCs w:val="24"/>
              </w:rPr>
              <w:t>1.3</w:t>
            </w:r>
          </w:p>
        </w:tc>
        <w:tc>
          <w:tcPr>
            <w:tcW w:w="25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F93855" w:rsidRDefault="008244B5" w:rsidP="005B1F80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93855">
              <w:rPr>
                <w:rFonts w:ascii="Times New Roman" w:hAnsi="Times New Roman"/>
                <w:i/>
                <w:iCs/>
                <w:sz w:val="24"/>
                <w:szCs w:val="24"/>
              </w:rPr>
              <w:t>Практична підготовка за спеціальністю та атестація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F93855" w:rsidRDefault="008244B5" w:rsidP="005B1F80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93855">
              <w:rPr>
                <w:rFonts w:ascii="Times New Roman" w:hAnsi="Times New Roman"/>
                <w:i/>
                <w:iCs/>
                <w:sz w:val="24"/>
                <w:szCs w:val="24"/>
              </w:rPr>
              <w:t>30,0</w:t>
            </w:r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F93855" w:rsidRDefault="008244B5" w:rsidP="005B1F80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7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F93855" w:rsidRDefault="008244B5" w:rsidP="00C85DC5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6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F93855" w:rsidRDefault="008244B5" w:rsidP="005B1F80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8244B5" w:rsidRPr="00F93855" w:rsidTr="00C85DC5">
        <w:tblPrEx>
          <w:tblCellMar>
            <w:left w:w="0" w:type="dxa"/>
            <w:right w:w="0" w:type="dxa"/>
          </w:tblCellMar>
        </w:tblPrEx>
        <w:trPr>
          <w:trHeight w:val="20"/>
        </w:trPr>
        <w:tc>
          <w:tcPr>
            <w:tcW w:w="4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F93855" w:rsidRDefault="008244B5" w:rsidP="005B1F80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93855">
              <w:rPr>
                <w:rFonts w:ascii="Times New Roman" w:hAnsi="Times New Roman"/>
                <w:sz w:val="24"/>
                <w:szCs w:val="24"/>
              </w:rPr>
              <w:t>П</w:t>
            </w:r>
          </w:p>
        </w:tc>
        <w:tc>
          <w:tcPr>
            <w:tcW w:w="2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244B5" w:rsidRPr="00F93855" w:rsidRDefault="008244B5" w:rsidP="005B1F80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F93855">
              <w:rPr>
                <w:rFonts w:ascii="Times New Roman" w:hAnsi="Times New Roman"/>
                <w:sz w:val="24"/>
                <w:szCs w:val="24"/>
              </w:rPr>
              <w:t>Передатестаційна практика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F93855" w:rsidRDefault="008244B5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855"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  <w:r w:rsidRPr="00F93855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F93855" w:rsidRDefault="008244B5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855">
              <w:rPr>
                <w:rFonts w:ascii="Times New Roman" w:hAnsi="Times New Roman"/>
                <w:sz w:val="24"/>
                <w:szCs w:val="24"/>
              </w:rPr>
              <w:t>дз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F93855" w:rsidRDefault="008244B5" w:rsidP="00C85DC5">
            <w:pPr>
              <w:jc w:val="center"/>
            </w:pPr>
            <w:r w:rsidRPr="00F93855">
              <w:rPr>
                <w:rFonts w:ascii="Times New Roman" w:hAnsi="Times New Roman"/>
                <w:sz w:val="24"/>
                <w:szCs w:val="24"/>
              </w:rPr>
              <w:t>Т та ЕП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244B5" w:rsidRPr="00F93855" w:rsidRDefault="008244B5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85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8244B5" w:rsidRPr="00287D67" w:rsidTr="00C85DC5">
        <w:tblPrEx>
          <w:tblCellMar>
            <w:left w:w="0" w:type="dxa"/>
            <w:right w:w="0" w:type="dxa"/>
          </w:tblCellMar>
        </w:tblPrEx>
        <w:trPr>
          <w:trHeight w:val="20"/>
        </w:trPr>
        <w:tc>
          <w:tcPr>
            <w:tcW w:w="4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F93855" w:rsidRDefault="008244B5" w:rsidP="00D732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855">
              <w:rPr>
                <w:rFonts w:ascii="Times New Roman" w:hAnsi="Times New Roman"/>
                <w:sz w:val="24"/>
                <w:szCs w:val="24"/>
              </w:rPr>
              <w:t>КР</w:t>
            </w:r>
          </w:p>
        </w:tc>
        <w:tc>
          <w:tcPr>
            <w:tcW w:w="2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244B5" w:rsidRPr="00F93855" w:rsidRDefault="008244B5" w:rsidP="005B1F80">
            <w:pPr>
              <w:rPr>
                <w:rFonts w:ascii="Times New Roman" w:hAnsi="Times New Roman"/>
                <w:sz w:val="24"/>
                <w:szCs w:val="24"/>
              </w:rPr>
            </w:pPr>
            <w:r w:rsidRPr="00F93855">
              <w:rPr>
                <w:rFonts w:ascii="Times New Roman" w:hAnsi="Times New Roman"/>
                <w:sz w:val="24"/>
                <w:szCs w:val="24"/>
              </w:rPr>
              <w:t>Виконання кваліфікаційної роботи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F93855" w:rsidRDefault="008244B5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855">
              <w:rPr>
                <w:rFonts w:ascii="Times New Roman" w:hAnsi="Times New Roman"/>
                <w:sz w:val="24"/>
                <w:szCs w:val="24"/>
                <w:lang w:val="ru-RU"/>
              </w:rPr>
              <w:t>22</w:t>
            </w:r>
            <w:r w:rsidRPr="00F93855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F93855" w:rsidRDefault="008244B5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F93855" w:rsidRDefault="008244B5" w:rsidP="00C85DC5">
            <w:pPr>
              <w:jc w:val="center"/>
            </w:pPr>
            <w:r w:rsidRPr="00F93855">
              <w:rPr>
                <w:rFonts w:ascii="Times New Roman" w:hAnsi="Times New Roman"/>
                <w:sz w:val="24"/>
                <w:szCs w:val="24"/>
              </w:rPr>
              <w:t>Т та ЕП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244B5" w:rsidRPr="00287D67" w:rsidRDefault="008244B5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85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244B5" w:rsidRPr="00B7458C" w:rsidTr="00C85DC5">
        <w:tblPrEx>
          <w:tblCellMar>
            <w:right w:w="0" w:type="dxa"/>
          </w:tblCellMar>
        </w:tblPrEx>
        <w:trPr>
          <w:trHeight w:val="20"/>
        </w:trPr>
        <w:tc>
          <w:tcPr>
            <w:tcW w:w="4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4B5" w:rsidRPr="00B7458C" w:rsidRDefault="008244B5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244B5" w:rsidRPr="00B7458C" w:rsidRDefault="008244B5" w:rsidP="005B1F8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sz w:val="24"/>
                <w:szCs w:val="24"/>
              </w:rPr>
              <w:t>ВИБІРКОВА ЧАСТИНА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244B5" w:rsidRPr="00B7458C" w:rsidRDefault="008244B5" w:rsidP="005B1F8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244B5" w:rsidRPr="00B7458C" w:rsidRDefault="008244B5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244B5" w:rsidRPr="00B7458C" w:rsidRDefault="008244B5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244B5" w:rsidRPr="00B7458C" w:rsidRDefault="008244B5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44B5" w:rsidRPr="004A280A" w:rsidTr="00C85DC5">
        <w:tblPrEx>
          <w:tblCellMar>
            <w:right w:w="0" w:type="dxa"/>
          </w:tblCellMar>
        </w:tblPrEx>
        <w:trPr>
          <w:trHeight w:val="20"/>
        </w:trPr>
        <w:tc>
          <w:tcPr>
            <w:tcW w:w="4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4A280A" w:rsidRDefault="008244B5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280A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2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244B5" w:rsidRPr="004A280A" w:rsidRDefault="008244B5" w:rsidP="004A280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280A">
              <w:rPr>
                <w:rFonts w:ascii="Times New Roman" w:hAnsi="Times New Roman"/>
                <w:b/>
                <w:bCs/>
                <w:sz w:val="24"/>
                <w:szCs w:val="24"/>
              </w:rPr>
              <w:t>Визначається завдяки вибору здобувачами навчальних дисциплін із запропонованого переліку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244B5" w:rsidRPr="004A280A" w:rsidRDefault="008244B5" w:rsidP="005B1F8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244B5" w:rsidRPr="004A280A" w:rsidRDefault="008244B5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244B5" w:rsidRPr="004A280A" w:rsidRDefault="008244B5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244B5" w:rsidRPr="004A280A" w:rsidRDefault="008244B5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44B5" w:rsidRPr="004A280A" w:rsidTr="00C85DC5">
        <w:tblPrEx>
          <w:tblCellMar>
            <w:right w:w="0" w:type="dxa"/>
          </w:tblCellMar>
        </w:tblPrEx>
        <w:trPr>
          <w:trHeight w:val="20"/>
        </w:trPr>
        <w:tc>
          <w:tcPr>
            <w:tcW w:w="4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4B5" w:rsidRPr="004A280A" w:rsidRDefault="008244B5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244B5" w:rsidRPr="004A280A" w:rsidRDefault="008244B5" w:rsidP="005B1F80">
            <w:pPr>
              <w:rPr>
                <w:rFonts w:ascii="Times New Roman" w:hAnsi="Times New Roman"/>
                <w:b/>
                <w:bCs/>
                <w:strike/>
                <w:sz w:val="24"/>
                <w:szCs w:val="24"/>
              </w:rPr>
            </w:pPr>
            <w:r w:rsidRPr="004A280A">
              <w:rPr>
                <w:rFonts w:ascii="Times New Roman" w:hAnsi="Times New Roman"/>
                <w:b/>
                <w:bCs/>
                <w:sz w:val="24"/>
                <w:szCs w:val="24"/>
              </w:rPr>
              <w:t>Разом за обов’язковою та вибірковою частинами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244B5" w:rsidRPr="004A280A" w:rsidRDefault="008244B5" w:rsidP="005B1F8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280A">
              <w:rPr>
                <w:rFonts w:ascii="Times New Roman" w:hAnsi="Times New Roman"/>
                <w:b/>
                <w:sz w:val="24"/>
                <w:szCs w:val="24"/>
              </w:rPr>
              <w:t>90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244B5" w:rsidRPr="004A280A" w:rsidRDefault="008244B5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244B5" w:rsidRPr="004A280A" w:rsidRDefault="008244B5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244B5" w:rsidRPr="004A280A" w:rsidRDefault="008244B5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244B5" w:rsidRPr="00B7458C" w:rsidRDefault="008244B5" w:rsidP="00DC0B1A">
      <w:pPr>
        <w:tabs>
          <w:tab w:val="left" w:pos="0"/>
        </w:tabs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244B5" w:rsidRPr="00B7458C" w:rsidRDefault="008244B5" w:rsidP="00DC0B1A">
      <w:pPr>
        <w:tabs>
          <w:tab w:val="left" w:pos="0"/>
        </w:tabs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B7458C">
        <w:rPr>
          <w:rFonts w:ascii="Times New Roman" w:hAnsi="Times New Roman"/>
          <w:b/>
          <w:bCs/>
          <w:sz w:val="24"/>
          <w:szCs w:val="24"/>
        </w:rPr>
        <w:t>Примітка</w:t>
      </w:r>
      <w:r w:rsidRPr="00B7458C">
        <w:rPr>
          <w:rFonts w:ascii="Times New Roman" w:hAnsi="Times New Roman"/>
          <w:bCs/>
          <w:sz w:val="24"/>
          <w:szCs w:val="24"/>
        </w:rPr>
        <w:t>:</w:t>
      </w:r>
    </w:p>
    <w:p w:rsidR="008244B5" w:rsidRPr="00B7458C" w:rsidRDefault="008244B5" w:rsidP="00DC0B1A">
      <w:pPr>
        <w:tabs>
          <w:tab w:val="left" w:pos="0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B7458C">
        <w:rPr>
          <w:rFonts w:ascii="Times New Roman" w:hAnsi="Times New Roman"/>
          <w:sz w:val="24"/>
          <w:szCs w:val="24"/>
        </w:rPr>
        <w:t xml:space="preserve">Позначення кафедр, яким доручається викладання дисциплін:Е та ЕК – економіки та економічної кібернетики; ІнМов – іноземних мов; </w:t>
      </w:r>
      <w:r>
        <w:rPr>
          <w:rFonts w:ascii="Times New Roman" w:hAnsi="Times New Roman"/>
          <w:sz w:val="24"/>
          <w:szCs w:val="24"/>
        </w:rPr>
        <w:t>Т та ЕП – туризму та економіки підприємства</w:t>
      </w:r>
      <w:r w:rsidRPr="00B7458C">
        <w:rPr>
          <w:rFonts w:ascii="Times New Roman" w:hAnsi="Times New Roman"/>
          <w:sz w:val="24"/>
          <w:szCs w:val="24"/>
        </w:rPr>
        <w:t>.</w:t>
      </w:r>
    </w:p>
    <w:p w:rsidR="008244B5" w:rsidRPr="00D45A77" w:rsidRDefault="008244B5" w:rsidP="00AF6231">
      <w:pPr>
        <w:pStyle w:val="1"/>
        <w:spacing w:before="0"/>
        <w:ind w:left="0"/>
        <w:jc w:val="center"/>
        <w:rPr>
          <w:rFonts w:ascii="Times New Roman" w:hAnsi="Times New Roman"/>
          <w:b w:val="0"/>
          <w:szCs w:val="28"/>
        </w:rPr>
      </w:pPr>
      <w:r w:rsidRPr="000B5C4C">
        <w:rPr>
          <w:rFonts w:ascii="Times New Roman" w:hAnsi="Times New Roman"/>
          <w:b w:val="0"/>
          <w:iCs/>
          <w:caps/>
          <w:kern w:val="32"/>
          <w:szCs w:val="28"/>
          <w:lang w:val="uk-UA" w:eastAsia="ja-JP"/>
        </w:rPr>
        <w:br w:type="column"/>
      </w:r>
      <w:r w:rsidRPr="00C62BFF">
        <w:rPr>
          <w:rFonts w:ascii="Times New Roman" w:hAnsi="Times New Roman"/>
          <w:b w:val="0"/>
          <w:iCs/>
          <w:caps/>
          <w:kern w:val="32"/>
          <w:szCs w:val="28"/>
          <w:lang w:eastAsia="ja-JP"/>
        </w:rPr>
        <w:lastRenderedPageBreak/>
        <w:t>6 СТРУКТУРНО-ЛОГІЧНА СХЕМА</w:t>
      </w:r>
      <w:bookmarkEnd w:id="20"/>
      <w:bookmarkEnd w:id="21"/>
    </w:p>
    <w:p w:rsidR="008244B5" w:rsidRPr="00C62BFF" w:rsidRDefault="008244B5" w:rsidP="00AF6231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C62BFF">
        <w:rPr>
          <w:rFonts w:ascii="Times New Roman" w:hAnsi="Times New Roman"/>
          <w:sz w:val="28"/>
          <w:szCs w:val="28"/>
        </w:rPr>
        <w:t>Послідовність навчальної діяльності здобувача за денною формою навчання подана нижче.</w:t>
      </w:r>
    </w:p>
    <w:p w:rsidR="008244B5" w:rsidRPr="00B7458C" w:rsidRDefault="008244B5" w:rsidP="00FA5778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  <w:bookmarkStart w:id="24" w:name="_Toc33197376"/>
      <w:bookmarkEnd w:id="1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57"/>
        <w:gridCol w:w="554"/>
        <w:gridCol w:w="554"/>
        <w:gridCol w:w="4821"/>
        <w:gridCol w:w="710"/>
        <w:gridCol w:w="853"/>
        <w:gridCol w:w="850"/>
        <w:gridCol w:w="956"/>
      </w:tblGrid>
      <w:tr w:rsidR="008244B5" w:rsidRPr="00B7458C" w:rsidTr="005B1F80">
        <w:trPr>
          <w:trHeight w:val="733"/>
        </w:trPr>
        <w:tc>
          <w:tcPr>
            <w:tcW w:w="283" w:type="pct"/>
            <w:vMerge w:val="restart"/>
            <w:textDirection w:val="btLr"/>
            <w:vAlign w:val="center"/>
          </w:tcPr>
          <w:p w:rsidR="008244B5" w:rsidRPr="00B7458C" w:rsidRDefault="008244B5" w:rsidP="005B1F8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sz w:val="24"/>
                <w:szCs w:val="24"/>
              </w:rPr>
              <w:t>Курс</w:t>
            </w:r>
          </w:p>
        </w:tc>
        <w:tc>
          <w:tcPr>
            <w:tcW w:w="281" w:type="pct"/>
            <w:vMerge w:val="restart"/>
            <w:textDirection w:val="btLr"/>
            <w:vAlign w:val="center"/>
          </w:tcPr>
          <w:p w:rsidR="008244B5" w:rsidRPr="00B7458C" w:rsidRDefault="008244B5" w:rsidP="005B1F8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sz w:val="24"/>
                <w:szCs w:val="24"/>
              </w:rPr>
              <w:t>Семестр</w:t>
            </w:r>
          </w:p>
        </w:tc>
        <w:tc>
          <w:tcPr>
            <w:tcW w:w="281" w:type="pct"/>
            <w:vMerge w:val="restart"/>
            <w:textDirection w:val="btLr"/>
            <w:vAlign w:val="center"/>
          </w:tcPr>
          <w:p w:rsidR="008244B5" w:rsidRPr="00B7458C" w:rsidRDefault="008244B5" w:rsidP="005B1F8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sz w:val="24"/>
                <w:szCs w:val="24"/>
              </w:rPr>
              <w:t>Чверть</w:t>
            </w:r>
          </w:p>
        </w:tc>
        <w:tc>
          <w:tcPr>
            <w:tcW w:w="2446" w:type="pct"/>
            <w:vMerge w:val="restart"/>
            <w:vAlign w:val="center"/>
          </w:tcPr>
          <w:p w:rsidR="008244B5" w:rsidRPr="00B7458C" w:rsidRDefault="008244B5" w:rsidP="005B1F8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sz w:val="24"/>
                <w:szCs w:val="24"/>
              </w:rPr>
              <w:t xml:space="preserve">Шифри освітніх </w:t>
            </w:r>
            <w:r w:rsidRPr="000E0301"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r w:rsidRPr="00B7458C">
              <w:rPr>
                <w:rFonts w:ascii="Times New Roman" w:hAnsi="Times New Roman"/>
                <w:b/>
                <w:sz w:val="24"/>
                <w:szCs w:val="24"/>
              </w:rPr>
              <w:t>омпонентів</w:t>
            </w:r>
          </w:p>
        </w:tc>
        <w:tc>
          <w:tcPr>
            <w:tcW w:w="360" w:type="pct"/>
            <w:vMerge w:val="restart"/>
            <w:textDirection w:val="btLr"/>
          </w:tcPr>
          <w:p w:rsidR="008244B5" w:rsidRPr="00B7458C" w:rsidRDefault="008244B5" w:rsidP="005B1F80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sz w:val="24"/>
                <w:szCs w:val="24"/>
              </w:rPr>
              <w:t>Річний обсяг, кредити</w:t>
            </w:r>
          </w:p>
        </w:tc>
        <w:tc>
          <w:tcPr>
            <w:tcW w:w="1349" w:type="pct"/>
            <w:gridSpan w:val="3"/>
            <w:vAlign w:val="center"/>
          </w:tcPr>
          <w:p w:rsidR="008244B5" w:rsidRPr="00B7458C" w:rsidRDefault="008244B5" w:rsidP="005B1F8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sz w:val="24"/>
                <w:szCs w:val="24"/>
              </w:rPr>
              <w:t>Кількість освітніх компонент, що викладаються протягом</w:t>
            </w:r>
          </w:p>
        </w:tc>
      </w:tr>
      <w:tr w:rsidR="008244B5" w:rsidRPr="00B7458C" w:rsidTr="005B1F80">
        <w:trPr>
          <w:trHeight w:val="1338"/>
        </w:trPr>
        <w:tc>
          <w:tcPr>
            <w:tcW w:w="283" w:type="pct"/>
            <w:vMerge/>
            <w:vAlign w:val="center"/>
          </w:tcPr>
          <w:p w:rsidR="008244B5" w:rsidRPr="00B7458C" w:rsidRDefault="008244B5" w:rsidP="005B1F8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1" w:type="pct"/>
            <w:vMerge/>
            <w:vAlign w:val="center"/>
          </w:tcPr>
          <w:p w:rsidR="008244B5" w:rsidRPr="00B7458C" w:rsidRDefault="008244B5" w:rsidP="005B1F8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1" w:type="pct"/>
            <w:vMerge/>
            <w:vAlign w:val="center"/>
          </w:tcPr>
          <w:p w:rsidR="008244B5" w:rsidRPr="00B7458C" w:rsidRDefault="008244B5" w:rsidP="005B1F8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46" w:type="pct"/>
            <w:vMerge/>
            <w:vAlign w:val="center"/>
          </w:tcPr>
          <w:p w:rsidR="008244B5" w:rsidRPr="00B7458C" w:rsidRDefault="008244B5" w:rsidP="005B1F8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0" w:type="pct"/>
            <w:vMerge/>
            <w:textDirection w:val="btLr"/>
          </w:tcPr>
          <w:p w:rsidR="008244B5" w:rsidRPr="00B7458C" w:rsidRDefault="008244B5" w:rsidP="005B1F8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3" w:type="pct"/>
            <w:textDirection w:val="btLr"/>
            <w:vAlign w:val="center"/>
          </w:tcPr>
          <w:p w:rsidR="008244B5" w:rsidRPr="00B7458C" w:rsidRDefault="008244B5" w:rsidP="005B1F8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sz w:val="24"/>
                <w:szCs w:val="24"/>
              </w:rPr>
              <w:t>чверті</w:t>
            </w:r>
          </w:p>
        </w:tc>
        <w:tc>
          <w:tcPr>
            <w:tcW w:w="431" w:type="pct"/>
            <w:textDirection w:val="btLr"/>
            <w:vAlign w:val="center"/>
          </w:tcPr>
          <w:p w:rsidR="008244B5" w:rsidRPr="00B7458C" w:rsidRDefault="008244B5" w:rsidP="005B1F8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sz w:val="24"/>
                <w:szCs w:val="24"/>
              </w:rPr>
              <w:t>семестру</w:t>
            </w:r>
          </w:p>
        </w:tc>
        <w:tc>
          <w:tcPr>
            <w:tcW w:w="485" w:type="pct"/>
            <w:textDirection w:val="btLr"/>
            <w:vAlign w:val="center"/>
          </w:tcPr>
          <w:p w:rsidR="008244B5" w:rsidRPr="00B7458C" w:rsidRDefault="008244B5" w:rsidP="005B1F8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sz w:val="24"/>
                <w:szCs w:val="24"/>
              </w:rPr>
              <w:t>навчального року</w:t>
            </w:r>
          </w:p>
        </w:tc>
      </w:tr>
    </w:tbl>
    <w:p w:rsidR="008244B5" w:rsidRPr="00B7458C" w:rsidRDefault="008244B5" w:rsidP="00FA5778">
      <w:pPr>
        <w:rPr>
          <w:rFonts w:ascii="Times New Roman" w:hAnsi="Times New Roman"/>
          <w:sz w:val="2"/>
          <w:szCs w:val="2"/>
        </w:rPr>
      </w:pPr>
    </w:p>
    <w:tbl>
      <w:tblPr>
        <w:tblW w:w="5000" w:type="pct"/>
        <w:tblLook w:val="00A0"/>
      </w:tblPr>
      <w:tblGrid>
        <w:gridCol w:w="525"/>
        <w:gridCol w:w="572"/>
        <w:gridCol w:w="564"/>
        <w:gridCol w:w="4829"/>
        <w:gridCol w:w="714"/>
        <w:gridCol w:w="842"/>
        <w:gridCol w:w="851"/>
        <w:gridCol w:w="958"/>
      </w:tblGrid>
      <w:tr w:rsidR="008244B5" w:rsidRPr="00B7458C" w:rsidTr="00BE4466">
        <w:trPr>
          <w:cantSplit/>
          <w:trHeight w:val="166"/>
          <w:tblHeader/>
        </w:trPr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B7458C" w:rsidRDefault="008244B5" w:rsidP="005B1F80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B7458C" w:rsidRDefault="008244B5" w:rsidP="005B1F80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B7458C" w:rsidRDefault="008244B5" w:rsidP="005B1F80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2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B7458C" w:rsidRDefault="008244B5" w:rsidP="005B1F80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3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244B5" w:rsidRPr="00B7458C" w:rsidRDefault="008244B5" w:rsidP="005B1F80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B7458C" w:rsidRDefault="008244B5" w:rsidP="005B1F80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B7458C" w:rsidRDefault="008244B5" w:rsidP="005B1F80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i/>
                <w:sz w:val="24"/>
                <w:szCs w:val="24"/>
              </w:rPr>
              <w:t>7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B7458C" w:rsidRDefault="008244B5" w:rsidP="005B1F80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i/>
                <w:sz w:val="24"/>
                <w:szCs w:val="24"/>
              </w:rPr>
              <w:t>8</w:t>
            </w:r>
          </w:p>
        </w:tc>
      </w:tr>
      <w:tr w:rsidR="008244B5" w:rsidRPr="00B7458C" w:rsidTr="00BE4466">
        <w:trPr>
          <w:trHeight w:val="135"/>
        </w:trPr>
        <w:tc>
          <w:tcPr>
            <w:tcW w:w="2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4B5" w:rsidRPr="00B7458C" w:rsidRDefault="008244B5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58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4B5" w:rsidRPr="00B7458C" w:rsidRDefault="008244B5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58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244B5" w:rsidRPr="00B7458C" w:rsidRDefault="008244B5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58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244B5" w:rsidRPr="00B7458C" w:rsidRDefault="008244B5" w:rsidP="005B1F8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З1; Ф1; Ф2; Ф3;</w:t>
            </w:r>
            <w:r w:rsidRPr="004A280A">
              <w:rPr>
                <w:rFonts w:ascii="Times New Roman" w:hAnsi="Times New Roman"/>
                <w:sz w:val="24"/>
                <w:szCs w:val="24"/>
              </w:rPr>
              <w:t>С</w:t>
            </w:r>
            <w:r w:rsidRPr="004A280A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 w:rsidRPr="004A280A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362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8244B5" w:rsidRPr="00B7458C" w:rsidRDefault="008244B5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58C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B7458C" w:rsidRDefault="008244B5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B7458C" w:rsidRDefault="008244B5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6F22E2" w:rsidRDefault="008244B5" w:rsidP="005B1F80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</w:tr>
      <w:tr w:rsidR="008244B5" w:rsidRPr="00B7458C" w:rsidTr="00BE4466">
        <w:trPr>
          <w:trHeight w:val="125"/>
        </w:trPr>
        <w:tc>
          <w:tcPr>
            <w:tcW w:w="26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B7458C" w:rsidRDefault="008244B5" w:rsidP="005B1F8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B7458C" w:rsidRDefault="008244B5" w:rsidP="005B1F8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244B5" w:rsidRPr="00B7458C" w:rsidRDefault="008244B5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58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244B5" w:rsidRDefault="008244B5" w:rsidP="005B1F80">
            <w:r w:rsidRPr="00AB4C00">
              <w:rPr>
                <w:rFonts w:ascii="Times New Roman" w:hAnsi="Times New Roman"/>
                <w:sz w:val="24"/>
                <w:szCs w:val="24"/>
              </w:rPr>
              <w:t>З1;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Ф2; Ф3; Ф4; С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</w:tc>
        <w:tc>
          <w:tcPr>
            <w:tcW w:w="362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8244B5" w:rsidRPr="00B7458C" w:rsidRDefault="008244B5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B7458C" w:rsidRDefault="008244B5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B7458C" w:rsidRDefault="008244B5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B7458C" w:rsidRDefault="008244B5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4466" w:rsidRPr="00B7458C" w:rsidTr="00BE4466">
        <w:trPr>
          <w:trHeight w:val="143"/>
        </w:trPr>
        <w:tc>
          <w:tcPr>
            <w:tcW w:w="26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466" w:rsidRPr="00B7458C" w:rsidRDefault="00BE4466" w:rsidP="005B1F8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466" w:rsidRPr="00B7458C" w:rsidRDefault="00BE4466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58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4466" w:rsidRPr="00B7458C" w:rsidRDefault="00BE4466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58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4466" w:rsidRPr="00BE4466" w:rsidRDefault="00BE4466" w:rsidP="00BE4466">
            <w:pPr>
              <w:rPr>
                <w:lang w:val="en-US"/>
              </w:rPr>
            </w:pPr>
            <w:r w:rsidRPr="00BE4466">
              <w:rPr>
                <w:rFonts w:ascii="Times New Roman" w:hAnsi="Times New Roman"/>
                <w:sz w:val="24"/>
                <w:szCs w:val="24"/>
              </w:rPr>
              <w:t>З1; С</w:t>
            </w:r>
            <w:r w:rsidRPr="00BE4466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  <w:r w:rsidRPr="00BE4466">
              <w:rPr>
                <w:rFonts w:ascii="Times New Roman" w:hAnsi="Times New Roman"/>
                <w:sz w:val="24"/>
                <w:szCs w:val="24"/>
              </w:rPr>
              <w:t>; В</w:t>
            </w:r>
          </w:p>
        </w:tc>
        <w:tc>
          <w:tcPr>
            <w:tcW w:w="362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BE4466" w:rsidRPr="00B7458C" w:rsidRDefault="00BE4466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466" w:rsidRPr="00B65C69" w:rsidRDefault="00BE4466" w:rsidP="005B1F80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3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466" w:rsidRPr="006F22E2" w:rsidRDefault="00BE4466" w:rsidP="005B1F80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466" w:rsidRPr="00B7458C" w:rsidRDefault="00BE4466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4466" w:rsidRPr="00B7458C" w:rsidTr="00BE4466">
        <w:trPr>
          <w:trHeight w:val="58"/>
        </w:trPr>
        <w:tc>
          <w:tcPr>
            <w:tcW w:w="26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466" w:rsidRPr="00B7458C" w:rsidRDefault="00BE4466" w:rsidP="005B1F8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466" w:rsidRPr="00B7458C" w:rsidRDefault="00BE4466" w:rsidP="005B1F8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4466" w:rsidRPr="00B7458C" w:rsidRDefault="00BE4466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58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4466" w:rsidRPr="00BE4466" w:rsidRDefault="00BE4466" w:rsidP="00BE4466">
            <w:r w:rsidRPr="00BE4466">
              <w:rPr>
                <w:rFonts w:ascii="Times New Roman" w:hAnsi="Times New Roman"/>
                <w:sz w:val="24"/>
                <w:szCs w:val="24"/>
              </w:rPr>
              <w:t>З1;</w:t>
            </w:r>
            <w:r w:rsidRPr="00BE44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С3; С4; </w:t>
            </w:r>
            <w:r w:rsidRPr="00BE4466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362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4466" w:rsidRPr="00B7458C" w:rsidRDefault="00BE4466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466" w:rsidRPr="006F22E2" w:rsidRDefault="00BE4466" w:rsidP="005B1F80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4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466" w:rsidRPr="00B7458C" w:rsidRDefault="00BE4466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466" w:rsidRPr="00B7458C" w:rsidRDefault="00BE4466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44B5" w:rsidRPr="00B7458C" w:rsidTr="00BE4466">
        <w:trPr>
          <w:trHeight w:val="58"/>
        </w:trPr>
        <w:tc>
          <w:tcPr>
            <w:tcW w:w="26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4B5" w:rsidRPr="00B7458C" w:rsidRDefault="008244B5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58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4B5" w:rsidRPr="00B7458C" w:rsidRDefault="008244B5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58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244B5" w:rsidRPr="00B7458C" w:rsidRDefault="008244B5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58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244B5" w:rsidRPr="00504BEA" w:rsidRDefault="008244B5" w:rsidP="005B1F80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</w:p>
        </w:tc>
        <w:tc>
          <w:tcPr>
            <w:tcW w:w="362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B7458C" w:rsidRDefault="008244B5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4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B7458C" w:rsidRDefault="00BE4466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B7458C" w:rsidRDefault="00BE4466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B7458C" w:rsidRDefault="00BE4466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244B5" w:rsidRPr="00B7458C" w:rsidTr="00BE4466">
        <w:trPr>
          <w:trHeight w:val="58"/>
        </w:trPr>
        <w:tc>
          <w:tcPr>
            <w:tcW w:w="2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B7458C" w:rsidRDefault="008244B5" w:rsidP="005B1F8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B7458C" w:rsidRDefault="008244B5" w:rsidP="005B1F8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244B5" w:rsidRPr="00B7458C" w:rsidRDefault="008244B5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58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244B5" w:rsidRPr="00B7458C" w:rsidRDefault="008244B5" w:rsidP="005B1F8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</w:t>
            </w:r>
          </w:p>
        </w:tc>
        <w:tc>
          <w:tcPr>
            <w:tcW w:w="362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B7458C" w:rsidRDefault="008244B5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B7458C" w:rsidRDefault="008244B5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B7458C" w:rsidRDefault="008244B5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B7458C" w:rsidRDefault="008244B5" w:rsidP="005B1F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244B5" w:rsidRDefault="008244B5" w:rsidP="00FA5778">
      <w:pPr>
        <w:ind w:firstLine="567"/>
        <w:jc w:val="both"/>
        <w:rPr>
          <w:b/>
        </w:rPr>
      </w:pPr>
    </w:p>
    <w:p w:rsidR="008244B5" w:rsidRPr="000E0301" w:rsidRDefault="008244B5" w:rsidP="00FA5778">
      <w:pPr>
        <w:ind w:firstLine="567"/>
        <w:jc w:val="both"/>
        <w:rPr>
          <w:rFonts w:ascii="Times New Roman" w:hAnsi="Times New Roman"/>
          <w:bCs/>
          <w:i/>
          <w:iCs/>
        </w:rPr>
      </w:pPr>
      <w:r w:rsidRPr="000E0301">
        <w:rPr>
          <w:rFonts w:ascii="Times New Roman" w:hAnsi="Times New Roman"/>
          <w:b/>
        </w:rPr>
        <w:t>Примітка</w:t>
      </w:r>
      <w:r w:rsidRPr="000E0301">
        <w:rPr>
          <w:rFonts w:ascii="Times New Roman" w:hAnsi="Times New Roman"/>
          <w:bCs/>
          <w:i/>
          <w:iCs/>
        </w:rPr>
        <w:t>:</w:t>
      </w:r>
    </w:p>
    <w:p w:rsidR="008244B5" w:rsidRPr="000E0301" w:rsidRDefault="008244B5" w:rsidP="00FA5778">
      <w:pPr>
        <w:ind w:firstLine="567"/>
        <w:jc w:val="both"/>
        <w:rPr>
          <w:rFonts w:ascii="Times New Roman" w:hAnsi="Times New Roman"/>
          <w:bCs/>
        </w:rPr>
      </w:pPr>
      <w:r w:rsidRPr="000E0301">
        <w:rPr>
          <w:rFonts w:ascii="Times New Roman" w:hAnsi="Times New Roman"/>
          <w:bCs/>
        </w:rPr>
        <w:t xml:space="preserve">Фактична кількість освітніх компонент у чвертях та семестрах з урахуванням вибіркових навчальних дисциплін визначається після обрання навчальних дисциплін здобувачами вищої освіти </w:t>
      </w:r>
    </w:p>
    <w:p w:rsidR="008244B5" w:rsidRDefault="008244B5" w:rsidP="00FA5778">
      <w:pPr>
        <w:ind w:firstLine="567"/>
        <w:jc w:val="both"/>
        <w:rPr>
          <w:b/>
        </w:rPr>
      </w:pPr>
    </w:p>
    <w:p w:rsidR="008244B5" w:rsidRPr="006671AA" w:rsidRDefault="008244B5" w:rsidP="00875D8D">
      <w:pPr>
        <w:pStyle w:val="1"/>
        <w:spacing w:before="0"/>
        <w:ind w:left="0"/>
        <w:jc w:val="center"/>
        <w:rPr>
          <w:rFonts w:ascii="Times New Roman" w:hAnsi="Times New Roman"/>
          <w:bCs/>
          <w:iCs/>
          <w:caps/>
          <w:kern w:val="32"/>
          <w:szCs w:val="28"/>
          <w:lang w:eastAsia="ja-JP"/>
        </w:rPr>
      </w:pPr>
      <w:r w:rsidRPr="000B5C4C">
        <w:rPr>
          <w:rFonts w:ascii="Times New Roman" w:hAnsi="Times New Roman"/>
          <w:bCs/>
          <w:iCs/>
          <w:caps/>
          <w:kern w:val="32"/>
          <w:szCs w:val="28"/>
          <w:lang w:val="uk-UA" w:eastAsia="ja-JP"/>
        </w:rPr>
        <w:br w:type="column"/>
      </w:r>
      <w:r w:rsidRPr="006671AA">
        <w:rPr>
          <w:rFonts w:ascii="Times New Roman" w:hAnsi="Times New Roman"/>
          <w:bCs/>
          <w:iCs/>
          <w:caps/>
          <w:kern w:val="32"/>
          <w:szCs w:val="28"/>
          <w:lang w:eastAsia="ja-JP"/>
        </w:rPr>
        <w:lastRenderedPageBreak/>
        <w:t>7. мАТРИЦІ ВІДПОВІДНОСТІ</w:t>
      </w:r>
      <w:bookmarkEnd w:id="24"/>
    </w:p>
    <w:p w:rsidR="008244B5" w:rsidRDefault="008244B5" w:rsidP="00B63238">
      <w:pPr>
        <w:jc w:val="both"/>
        <w:rPr>
          <w:rFonts w:ascii="Times New Roman" w:hAnsi="Times New Roman"/>
          <w:sz w:val="28"/>
          <w:szCs w:val="28"/>
        </w:rPr>
      </w:pPr>
      <w:r w:rsidRPr="00C62BFF">
        <w:rPr>
          <w:rFonts w:ascii="Times New Roman" w:hAnsi="Times New Roman"/>
          <w:sz w:val="28"/>
          <w:szCs w:val="28"/>
        </w:rPr>
        <w:t xml:space="preserve">Матриця відповідності визначених освітньою програмою компетентностей компонентам освітньої програми </w:t>
      </w:r>
    </w:p>
    <w:tbl>
      <w:tblPr>
        <w:tblW w:w="9728" w:type="dxa"/>
        <w:jc w:val="center"/>
        <w:tblLook w:val="00A0"/>
      </w:tblPr>
      <w:tblGrid>
        <w:gridCol w:w="506"/>
        <w:gridCol w:w="1563"/>
        <w:gridCol w:w="567"/>
        <w:gridCol w:w="613"/>
        <w:gridCol w:w="725"/>
        <w:gridCol w:w="724"/>
        <w:gridCol w:w="724"/>
        <w:gridCol w:w="724"/>
        <w:gridCol w:w="724"/>
        <w:gridCol w:w="716"/>
        <w:gridCol w:w="694"/>
        <w:gridCol w:w="724"/>
        <w:gridCol w:w="724"/>
      </w:tblGrid>
      <w:tr w:rsidR="008244B5" w:rsidRPr="004D1F33" w:rsidTr="00504BEA">
        <w:trPr>
          <w:trHeight w:val="288"/>
          <w:jc w:val="center"/>
        </w:trPr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244B5" w:rsidRPr="004D1F33" w:rsidRDefault="008244B5" w:rsidP="00596C5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596C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F3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F33">
              <w:rPr>
                <w:rFonts w:ascii="Times New Roman" w:hAnsi="Times New Roman"/>
                <w:color w:val="000000"/>
                <w:sz w:val="24"/>
                <w:szCs w:val="24"/>
              </w:rPr>
              <w:t>З1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F33">
              <w:rPr>
                <w:rFonts w:ascii="Times New Roman" w:hAnsi="Times New Roman"/>
                <w:color w:val="000000"/>
                <w:sz w:val="24"/>
                <w:szCs w:val="24"/>
              </w:rPr>
              <w:t>Ф1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F33">
              <w:rPr>
                <w:rFonts w:ascii="Times New Roman" w:hAnsi="Times New Roman"/>
                <w:color w:val="000000"/>
                <w:sz w:val="24"/>
                <w:szCs w:val="24"/>
              </w:rPr>
              <w:t>Ф2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F33">
              <w:rPr>
                <w:rFonts w:ascii="Times New Roman" w:hAnsi="Times New Roman"/>
                <w:color w:val="000000"/>
                <w:sz w:val="24"/>
                <w:szCs w:val="24"/>
              </w:rPr>
              <w:t>Ф3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Ф4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4B5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С1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4B5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С2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4B5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С3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4B5" w:rsidRPr="0000606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С4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КР</w:t>
            </w:r>
          </w:p>
        </w:tc>
      </w:tr>
      <w:tr w:rsidR="003F7A12" w:rsidRPr="001E3C81" w:rsidTr="005B6779">
        <w:trPr>
          <w:trHeight w:val="284"/>
          <w:jc w:val="center"/>
        </w:trPr>
        <w:tc>
          <w:tcPr>
            <w:tcW w:w="506" w:type="dxa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textDirection w:val="btLr"/>
            <w:vAlign w:val="center"/>
          </w:tcPr>
          <w:p w:rsidR="003F7A12" w:rsidRPr="001E3C81" w:rsidRDefault="003F7A12" w:rsidP="00596C5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Компетентності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857FBD" w:rsidRDefault="003F7A12" w:rsidP="00596C57">
            <w:pPr>
              <w:rPr>
                <w:rFonts w:ascii="Times New Roman" w:hAnsi="Times New Roman"/>
                <w:sz w:val="24"/>
                <w:szCs w:val="24"/>
              </w:rPr>
            </w:pPr>
            <w:r w:rsidRPr="00857FBD">
              <w:rPr>
                <w:rFonts w:ascii="Times New Roman" w:hAnsi="Times New Roman"/>
                <w:sz w:val="24"/>
                <w:szCs w:val="24"/>
              </w:rPr>
              <w:t>ЗК1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</w:tr>
      <w:tr w:rsidR="003F7A12" w:rsidRPr="001E3C81" w:rsidTr="005B6779">
        <w:trPr>
          <w:trHeight w:val="284"/>
          <w:jc w:val="center"/>
        </w:trPr>
        <w:tc>
          <w:tcPr>
            <w:tcW w:w="5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7A12" w:rsidRPr="001E3C81" w:rsidRDefault="003F7A12" w:rsidP="00596C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857FBD" w:rsidRDefault="003F7A12" w:rsidP="00596C57">
            <w:pPr>
              <w:rPr>
                <w:rFonts w:ascii="Times New Roman" w:hAnsi="Times New Roman"/>
                <w:sz w:val="24"/>
                <w:szCs w:val="24"/>
              </w:rPr>
            </w:pPr>
            <w:r w:rsidRPr="00857FBD">
              <w:rPr>
                <w:rFonts w:ascii="Times New Roman" w:hAnsi="Times New Roman"/>
                <w:sz w:val="24"/>
                <w:szCs w:val="24"/>
              </w:rPr>
              <w:t>ЗК2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</w:tr>
      <w:tr w:rsidR="003F7A12" w:rsidRPr="001E3C81" w:rsidTr="005B6779">
        <w:trPr>
          <w:trHeight w:val="284"/>
          <w:jc w:val="center"/>
        </w:trPr>
        <w:tc>
          <w:tcPr>
            <w:tcW w:w="5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7A12" w:rsidRPr="001E3C81" w:rsidRDefault="003F7A12" w:rsidP="00596C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857FBD" w:rsidRDefault="003F7A12" w:rsidP="00596C57">
            <w:pPr>
              <w:rPr>
                <w:rFonts w:ascii="Times New Roman" w:hAnsi="Times New Roman"/>
                <w:sz w:val="24"/>
                <w:szCs w:val="24"/>
              </w:rPr>
            </w:pPr>
            <w:r w:rsidRPr="00857FBD">
              <w:rPr>
                <w:rFonts w:ascii="Times New Roman" w:hAnsi="Times New Roman"/>
                <w:sz w:val="24"/>
                <w:szCs w:val="24"/>
              </w:rPr>
              <w:t>ЗК3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</w:tr>
      <w:tr w:rsidR="003F7A12" w:rsidRPr="001E3C81" w:rsidTr="005B6779">
        <w:trPr>
          <w:trHeight w:val="284"/>
          <w:jc w:val="center"/>
        </w:trPr>
        <w:tc>
          <w:tcPr>
            <w:tcW w:w="5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7A12" w:rsidRPr="001E3C81" w:rsidRDefault="003F7A12" w:rsidP="00596C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857FBD" w:rsidRDefault="003F7A12" w:rsidP="00596C57">
            <w:pPr>
              <w:rPr>
                <w:rFonts w:ascii="Times New Roman" w:hAnsi="Times New Roman"/>
                <w:sz w:val="24"/>
                <w:szCs w:val="24"/>
              </w:rPr>
            </w:pPr>
            <w:r w:rsidRPr="00857FBD">
              <w:rPr>
                <w:rFonts w:ascii="Times New Roman" w:hAnsi="Times New Roman"/>
                <w:sz w:val="24"/>
                <w:szCs w:val="24"/>
              </w:rPr>
              <w:t>ЗК4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1E3C81" w:rsidRDefault="003F7A12" w:rsidP="008B78D0">
            <w:pPr>
              <w:tabs>
                <w:tab w:val="left" w:pos="180"/>
                <w:tab w:val="center" w:pos="286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</w: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</w:tr>
      <w:tr w:rsidR="003F7A12" w:rsidRPr="001E3C81" w:rsidTr="005B6779">
        <w:trPr>
          <w:trHeight w:val="284"/>
          <w:jc w:val="center"/>
        </w:trPr>
        <w:tc>
          <w:tcPr>
            <w:tcW w:w="5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7A12" w:rsidRPr="001E3C81" w:rsidRDefault="003F7A12" w:rsidP="00596C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857FBD" w:rsidRDefault="003F7A12" w:rsidP="00596C57">
            <w:pPr>
              <w:rPr>
                <w:rFonts w:ascii="Times New Roman" w:hAnsi="Times New Roman"/>
                <w:sz w:val="24"/>
                <w:szCs w:val="24"/>
              </w:rPr>
            </w:pPr>
            <w:r w:rsidRPr="00857FBD">
              <w:rPr>
                <w:rFonts w:ascii="Times New Roman" w:hAnsi="Times New Roman"/>
                <w:sz w:val="24"/>
                <w:szCs w:val="24"/>
              </w:rPr>
              <w:t>ЗК5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</w:tr>
      <w:tr w:rsidR="003F7A12" w:rsidRPr="001E3C81" w:rsidTr="005B6779">
        <w:trPr>
          <w:trHeight w:val="284"/>
          <w:jc w:val="center"/>
        </w:trPr>
        <w:tc>
          <w:tcPr>
            <w:tcW w:w="5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7A12" w:rsidRPr="001E3C81" w:rsidRDefault="003F7A12" w:rsidP="00596C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857FBD" w:rsidRDefault="003F7A12" w:rsidP="00596C57">
            <w:pPr>
              <w:rPr>
                <w:rFonts w:ascii="Times New Roman" w:hAnsi="Times New Roman"/>
                <w:sz w:val="24"/>
                <w:szCs w:val="24"/>
              </w:rPr>
            </w:pPr>
            <w:r w:rsidRPr="00857FBD">
              <w:rPr>
                <w:rFonts w:ascii="Times New Roman" w:hAnsi="Times New Roman"/>
                <w:sz w:val="24"/>
                <w:szCs w:val="24"/>
              </w:rPr>
              <w:t>ЗК6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1E3C81" w:rsidRDefault="003F7A12" w:rsidP="008B78D0">
            <w:pPr>
              <w:tabs>
                <w:tab w:val="left" w:pos="180"/>
                <w:tab w:val="center" w:pos="286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ab/>
            </w: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</w:tr>
      <w:tr w:rsidR="003F7A12" w:rsidRPr="001E3C81" w:rsidTr="005B6779">
        <w:trPr>
          <w:trHeight w:val="284"/>
          <w:jc w:val="center"/>
        </w:trPr>
        <w:tc>
          <w:tcPr>
            <w:tcW w:w="5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7A12" w:rsidRPr="001E3C81" w:rsidRDefault="003F7A12" w:rsidP="00596C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857FBD" w:rsidRDefault="003F7A12" w:rsidP="00596C57">
            <w:pPr>
              <w:rPr>
                <w:rFonts w:ascii="Times New Roman" w:hAnsi="Times New Roman"/>
                <w:sz w:val="24"/>
                <w:szCs w:val="24"/>
              </w:rPr>
            </w:pPr>
            <w:r w:rsidRPr="00857FBD">
              <w:rPr>
                <w:rFonts w:ascii="Times New Roman" w:hAnsi="Times New Roman"/>
                <w:sz w:val="24"/>
                <w:szCs w:val="24"/>
              </w:rPr>
              <w:t>ЗК7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</w:tr>
      <w:tr w:rsidR="003F7A12" w:rsidRPr="001E3C81" w:rsidTr="005B6779">
        <w:trPr>
          <w:trHeight w:val="284"/>
          <w:jc w:val="center"/>
        </w:trPr>
        <w:tc>
          <w:tcPr>
            <w:tcW w:w="5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7A12" w:rsidRPr="001E3C81" w:rsidRDefault="003F7A12" w:rsidP="00596C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857FBD" w:rsidRDefault="003F7A12" w:rsidP="00596C57">
            <w:pPr>
              <w:rPr>
                <w:rFonts w:ascii="Times New Roman" w:hAnsi="Times New Roman"/>
                <w:sz w:val="24"/>
                <w:szCs w:val="24"/>
              </w:rPr>
            </w:pPr>
            <w:r w:rsidRPr="00857FBD">
              <w:rPr>
                <w:rFonts w:ascii="Times New Roman" w:hAnsi="Times New Roman"/>
                <w:sz w:val="24"/>
                <w:szCs w:val="24"/>
              </w:rPr>
              <w:t>ЗК8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</w:tr>
      <w:tr w:rsidR="003F7A12" w:rsidRPr="001E3C81" w:rsidTr="005B6779">
        <w:trPr>
          <w:trHeight w:val="284"/>
          <w:jc w:val="center"/>
        </w:trPr>
        <w:tc>
          <w:tcPr>
            <w:tcW w:w="5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7A12" w:rsidRPr="001E3C81" w:rsidRDefault="003F7A12" w:rsidP="00596C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857FBD" w:rsidRDefault="003F7A12" w:rsidP="00596C57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857FBD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СК1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</w:tr>
      <w:tr w:rsidR="003F7A12" w:rsidRPr="001E3C81" w:rsidTr="005B6779">
        <w:trPr>
          <w:trHeight w:val="284"/>
          <w:jc w:val="center"/>
        </w:trPr>
        <w:tc>
          <w:tcPr>
            <w:tcW w:w="5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7A12" w:rsidRPr="001E3C81" w:rsidRDefault="003F7A12" w:rsidP="00596C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857FBD" w:rsidRDefault="003F7A12" w:rsidP="00596C57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857FBD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СК2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</w:tr>
      <w:tr w:rsidR="003F7A12" w:rsidRPr="001E3C81" w:rsidTr="005B6779">
        <w:trPr>
          <w:trHeight w:val="284"/>
          <w:jc w:val="center"/>
        </w:trPr>
        <w:tc>
          <w:tcPr>
            <w:tcW w:w="5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7A12" w:rsidRPr="001E3C81" w:rsidRDefault="003F7A12" w:rsidP="00596C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857FBD" w:rsidRDefault="003F7A12" w:rsidP="00596C57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857FBD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СК3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</w:tr>
      <w:tr w:rsidR="003F7A12" w:rsidRPr="001E3C81" w:rsidTr="005B6779">
        <w:trPr>
          <w:trHeight w:val="284"/>
          <w:jc w:val="center"/>
        </w:trPr>
        <w:tc>
          <w:tcPr>
            <w:tcW w:w="5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7A12" w:rsidRPr="001E3C81" w:rsidRDefault="003F7A12" w:rsidP="00596C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857FBD" w:rsidRDefault="003F7A12" w:rsidP="00596C57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857FBD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СК4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</w:tr>
      <w:tr w:rsidR="003F7A12" w:rsidRPr="001E3C81" w:rsidTr="005B6779">
        <w:trPr>
          <w:trHeight w:val="284"/>
          <w:jc w:val="center"/>
        </w:trPr>
        <w:tc>
          <w:tcPr>
            <w:tcW w:w="5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7A12" w:rsidRPr="001E3C81" w:rsidRDefault="003F7A12" w:rsidP="00596C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857FBD" w:rsidRDefault="003F7A12" w:rsidP="00596C57">
            <w:pPr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857FBD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СК5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</w:tr>
      <w:tr w:rsidR="003F7A12" w:rsidRPr="001E3C81" w:rsidTr="005B6779">
        <w:trPr>
          <w:trHeight w:val="284"/>
          <w:jc w:val="center"/>
        </w:trPr>
        <w:tc>
          <w:tcPr>
            <w:tcW w:w="5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7A12" w:rsidRPr="001E3C81" w:rsidRDefault="003F7A12" w:rsidP="00596C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857FBD" w:rsidRDefault="003F7A12" w:rsidP="00596C57">
            <w:pPr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857FBD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СК6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</w:tr>
      <w:tr w:rsidR="003F7A12" w:rsidRPr="001E3C81" w:rsidTr="005B6779">
        <w:trPr>
          <w:trHeight w:val="284"/>
          <w:jc w:val="center"/>
        </w:trPr>
        <w:tc>
          <w:tcPr>
            <w:tcW w:w="5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7A12" w:rsidRPr="001E3C81" w:rsidRDefault="003F7A12" w:rsidP="00596C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857FBD" w:rsidRDefault="003F7A12" w:rsidP="00596C57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857FBD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СК7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</w:tr>
      <w:tr w:rsidR="003F7A12" w:rsidRPr="001E3C81" w:rsidTr="005B6779">
        <w:trPr>
          <w:trHeight w:val="284"/>
          <w:jc w:val="center"/>
        </w:trPr>
        <w:tc>
          <w:tcPr>
            <w:tcW w:w="5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7A12" w:rsidRPr="001E3C81" w:rsidRDefault="003F7A12" w:rsidP="00596C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857FBD" w:rsidRDefault="003F7A12" w:rsidP="00596C57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857FBD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СК8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</w:tr>
      <w:tr w:rsidR="003F7A12" w:rsidRPr="001E3C81" w:rsidTr="005B6779">
        <w:trPr>
          <w:trHeight w:val="284"/>
          <w:jc w:val="center"/>
        </w:trPr>
        <w:tc>
          <w:tcPr>
            <w:tcW w:w="5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7A12" w:rsidRPr="001E3C81" w:rsidRDefault="003F7A12" w:rsidP="00596C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857FBD" w:rsidRDefault="003F7A12" w:rsidP="00596C57">
            <w:pPr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857FBD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СК9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</w:tr>
      <w:tr w:rsidR="003F7A12" w:rsidRPr="001E3C81" w:rsidTr="005B6779">
        <w:trPr>
          <w:trHeight w:val="284"/>
          <w:jc w:val="center"/>
        </w:trPr>
        <w:tc>
          <w:tcPr>
            <w:tcW w:w="5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7A12" w:rsidRPr="001E3C81" w:rsidRDefault="003F7A12" w:rsidP="00596C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857FBD" w:rsidRDefault="003F7A12" w:rsidP="00596C57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857FBD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СК10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</w:tr>
      <w:tr w:rsidR="003F7A12" w:rsidRPr="001E3C81" w:rsidTr="005B6779">
        <w:trPr>
          <w:trHeight w:val="284"/>
          <w:jc w:val="center"/>
        </w:trPr>
        <w:tc>
          <w:tcPr>
            <w:tcW w:w="5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7A12" w:rsidRPr="001E3C81" w:rsidRDefault="003F7A12" w:rsidP="00596C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857FBD" w:rsidRDefault="003F7A12" w:rsidP="00596C57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857FBD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СК11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</w:tr>
      <w:tr w:rsidR="003F7A12" w:rsidRPr="001E3C81" w:rsidTr="005B6779">
        <w:trPr>
          <w:trHeight w:val="284"/>
          <w:jc w:val="center"/>
        </w:trPr>
        <w:tc>
          <w:tcPr>
            <w:tcW w:w="5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7A12" w:rsidRPr="001E3C81" w:rsidRDefault="003F7A12" w:rsidP="00596C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857FBD" w:rsidRDefault="003F7A12" w:rsidP="00596C57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857FBD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СК12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F7A12" w:rsidRPr="001E3C81" w:rsidTr="005B6779">
        <w:trPr>
          <w:trHeight w:val="284"/>
          <w:jc w:val="center"/>
        </w:trPr>
        <w:tc>
          <w:tcPr>
            <w:tcW w:w="5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7A12" w:rsidRPr="001E3C81" w:rsidRDefault="003F7A12" w:rsidP="00596C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857FBD" w:rsidRDefault="003F7A12" w:rsidP="00596C57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857FBD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СК13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3C81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F7A12" w:rsidRPr="004D1F33" w:rsidTr="005B6779">
        <w:trPr>
          <w:trHeight w:val="284"/>
          <w:jc w:val="center"/>
        </w:trPr>
        <w:tc>
          <w:tcPr>
            <w:tcW w:w="5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7A12" w:rsidRPr="001E3C81" w:rsidRDefault="003F7A12" w:rsidP="00596C5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857FBD" w:rsidRDefault="003F7A12" w:rsidP="00596C57">
            <w:pPr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857FBD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СК14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1E3C81" w:rsidRDefault="003F7A12" w:rsidP="008B78D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A12" w:rsidRPr="00365084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5084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4D1F33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7A12" w:rsidRPr="004D1F33" w:rsidRDefault="003F7A12" w:rsidP="008B78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8244B5" w:rsidRDefault="008244B5" w:rsidP="00B63238">
      <w:pPr>
        <w:jc w:val="both"/>
        <w:rPr>
          <w:rFonts w:ascii="Times New Roman" w:hAnsi="Times New Roman"/>
          <w:sz w:val="28"/>
          <w:szCs w:val="28"/>
        </w:rPr>
      </w:pPr>
    </w:p>
    <w:p w:rsidR="008244B5" w:rsidRPr="00C62BFF" w:rsidRDefault="008244B5" w:rsidP="00B63238">
      <w:pPr>
        <w:jc w:val="both"/>
        <w:rPr>
          <w:rFonts w:ascii="Times New Roman" w:hAnsi="Times New Roman"/>
          <w:sz w:val="28"/>
          <w:szCs w:val="28"/>
        </w:rPr>
      </w:pPr>
      <w:r w:rsidRPr="00C62BFF">
        <w:rPr>
          <w:rFonts w:ascii="Times New Roman" w:hAnsi="Times New Roman"/>
          <w:sz w:val="28"/>
          <w:szCs w:val="28"/>
        </w:rPr>
        <w:t>Матриця відповідності результатів навчання компонентам освітньої програми</w:t>
      </w:r>
    </w:p>
    <w:tbl>
      <w:tblPr>
        <w:tblW w:w="10273" w:type="dxa"/>
        <w:jc w:val="center"/>
        <w:tblLook w:val="00A0"/>
      </w:tblPr>
      <w:tblGrid>
        <w:gridCol w:w="506"/>
        <w:gridCol w:w="1792"/>
        <w:gridCol w:w="724"/>
        <w:gridCol w:w="725"/>
        <w:gridCol w:w="726"/>
        <w:gridCol w:w="725"/>
        <w:gridCol w:w="725"/>
        <w:gridCol w:w="725"/>
        <w:gridCol w:w="725"/>
        <w:gridCol w:w="725"/>
        <w:gridCol w:w="725"/>
        <w:gridCol w:w="725"/>
        <w:gridCol w:w="725"/>
      </w:tblGrid>
      <w:tr w:rsidR="008244B5" w:rsidRPr="004D1F33" w:rsidTr="00504BEA">
        <w:trPr>
          <w:trHeight w:val="288"/>
          <w:jc w:val="center"/>
        </w:trPr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244B5" w:rsidRPr="004D1F33" w:rsidRDefault="008244B5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5B1F8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F3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F33">
              <w:rPr>
                <w:rFonts w:ascii="Times New Roman" w:hAnsi="Times New Roman"/>
                <w:color w:val="000000"/>
                <w:sz w:val="24"/>
                <w:szCs w:val="24"/>
              </w:rPr>
              <w:t>З1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F33">
              <w:rPr>
                <w:rFonts w:ascii="Times New Roman" w:hAnsi="Times New Roman"/>
                <w:color w:val="000000"/>
                <w:sz w:val="24"/>
                <w:szCs w:val="24"/>
              </w:rPr>
              <w:t>Ф1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F33">
              <w:rPr>
                <w:rFonts w:ascii="Times New Roman" w:hAnsi="Times New Roman"/>
                <w:color w:val="000000"/>
                <w:sz w:val="24"/>
                <w:szCs w:val="24"/>
              </w:rPr>
              <w:t>Ф2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1F33">
              <w:rPr>
                <w:rFonts w:ascii="Times New Roman" w:hAnsi="Times New Roman"/>
                <w:color w:val="000000"/>
                <w:sz w:val="24"/>
                <w:szCs w:val="24"/>
              </w:rPr>
              <w:t>Ф3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Ф4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4B5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С1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4B5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С2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4B5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С3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4B5" w:rsidRPr="0000606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С4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КР</w:t>
            </w:r>
          </w:p>
        </w:tc>
      </w:tr>
      <w:tr w:rsidR="008244B5" w:rsidRPr="004D1F33" w:rsidTr="00BE4466">
        <w:trPr>
          <w:trHeight w:val="284"/>
          <w:jc w:val="center"/>
        </w:trPr>
        <w:tc>
          <w:tcPr>
            <w:tcW w:w="506" w:type="dxa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textDirection w:val="btLr"/>
            <w:vAlign w:val="center"/>
          </w:tcPr>
          <w:p w:rsidR="008244B5" w:rsidRPr="004D1F33" w:rsidRDefault="008244B5" w:rsidP="005B1F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Результати навчання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4B5" w:rsidRPr="004D1F33" w:rsidRDefault="008244B5" w:rsidP="005B1F8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РН1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</w:tr>
      <w:tr w:rsidR="008244B5" w:rsidRPr="004D1F33" w:rsidTr="00BE4466">
        <w:trPr>
          <w:trHeight w:val="284"/>
          <w:jc w:val="center"/>
        </w:trPr>
        <w:tc>
          <w:tcPr>
            <w:tcW w:w="5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44B5" w:rsidRPr="004D1F33" w:rsidRDefault="008244B5" w:rsidP="005B1F8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4B5" w:rsidRPr="004D1F33" w:rsidRDefault="008244B5" w:rsidP="00EA25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РН2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4D1F33" w:rsidRDefault="00BE4466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</w:tr>
      <w:tr w:rsidR="008244B5" w:rsidRPr="004D1F33" w:rsidTr="00BE4466">
        <w:trPr>
          <w:trHeight w:val="284"/>
          <w:jc w:val="center"/>
        </w:trPr>
        <w:tc>
          <w:tcPr>
            <w:tcW w:w="5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44B5" w:rsidRPr="004D1F33" w:rsidRDefault="008244B5" w:rsidP="005B1F8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4B5" w:rsidRPr="004D1F33" w:rsidRDefault="008244B5" w:rsidP="005B1F8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РН3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</w:tr>
      <w:tr w:rsidR="008244B5" w:rsidRPr="004D1F33" w:rsidTr="00BE4466">
        <w:trPr>
          <w:trHeight w:val="284"/>
          <w:jc w:val="center"/>
        </w:trPr>
        <w:tc>
          <w:tcPr>
            <w:tcW w:w="5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44B5" w:rsidRPr="004D1F33" w:rsidRDefault="008244B5" w:rsidP="005B1F8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4B5" w:rsidRPr="004D1F33" w:rsidRDefault="008244B5" w:rsidP="005B1F8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РН4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tabs>
                <w:tab w:val="left" w:pos="180"/>
                <w:tab w:val="center" w:pos="286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</w:tr>
      <w:tr w:rsidR="008244B5" w:rsidRPr="004D1F33" w:rsidTr="00BE4466">
        <w:trPr>
          <w:trHeight w:val="284"/>
          <w:jc w:val="center"/>
        </w:trPr>
        <w:tc>
          <w:tcPr>
            <w:tcW w:w="5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44B5" w:rsidRPr="004D1F33" w:rsidRDefault="008244B5" w:rsidP="005B1F8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4B5" w:rsidRPr="004D1F33" w:rsidRDefault="008244B5" w:rsidP="005B1F8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РН5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DC6716" w:rsidRDefault="008244B5" w:rsidP="003F7A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6716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</w:tr>
      <w:tr w:rsidR="008244B5" w:rsidRPr="004D1F33" w:rsidTr="00BE4466">
        <w:trPr>
          <w:trHeight w:val="284"/>
          <w:jc w:val="center"/>
        </w:trPr>
        <w:tc>
          <w:tcPr>
            <w:tcW w:w="5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44B5" w:rsidRPr="004D1F33" w:rsidRDefault="008244B5" w:rsidP="005B1F8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4B5" w:rsidRPr="004D1F33" w:rsidRDefault="008244B5" w:rsidP="005B1F8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РН6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tabs>
                <w:tab w:val="left" w:pos="180"/>
                <w:tab w:val="center" w:pos="286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</w:tr>
      <w:tr w:rsidR="008244B5" w:rsidRPr="004D1F33" w:rsidTr="00BE4466">
        <w:trPr>
          <w:trHeight w:val="284"/>
          <w:jc w:val="center"/>
        </w:trPr>
        <w:tc>
          <w:tcPr>
            <w:tcW w:w="5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44B5" w:rsidRPr="004D1F33" w:rsidRDefault="008244B5" w:rsidP="005B1F8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4B5" w:rsidRPr="004D1F33" w:rsidRDefault="008244B5" w:rsidP="005B1F8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РН7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</w:tr>
      <w:tr w:rsidR="008244B5" w:rsidRPr="004D1F33" w:rsidTr="00BE4466">
        <w:trPr>
          <w:trHeight w:val="284"/>
          <w:jc w:val="center"/>
        </w:trPr>
        <w:tc>
          <w:tcPr>
            <w:tcW w:w="5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44B5" w:rsidRPr="004D1F33" w:rsidRDefault="008244B5" w:rsidP="005B1F8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4B5" w:rsidRPr="004D1F33" w:rsidRDefault="008244B5" w:rsidP="005B1F8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РН8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244B5" w:rsidRPr="004D1F33" w:rsidTr="00BE4466">
        <w:trPr>
          <w:trHeight w:val="284"/>
          <w:jc w:val="center"/>
        </w:trPr>
        <w:tc>
          <w:tcPr>
            <w:tcW w:w="5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44B5" w:rsidRPr="004D1F33" w:rsidRDefault="008244B5" w:rsidP="005B1F8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4B5" w:rsidRPr="00EA2542" w:rsidRDefault="008244B5" w:rsidP="005B1F80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EA2542">
              <w:rPr>
                <w:rFonts w:ascii="Times New Roman" w:hAnsi="Times New Roman"/>
                <w:iCs/>
                <w:sz w:val="24"/>
                <w:szCs w:val="24"/>
              </w:rPr>
              <w:t>РН9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DC6716" w:rsidRDefault="008244B5" w:rsidP="003F7A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6716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244B5" w:rsidRPr="004D1F33" w:rsidTr="00BE4466">
        <w:trPr>
          <w:trHeight w:val="284"/>
          <w:jc w:val="center"/>
        </w:trPr>
        <w:tc>
          <w:tcPr>
            <w:tcW w:w="5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44B5" w:rsidRPr="004D1F33" w:rsidRDefault="008244B5" w:rsidP="005B1F8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4B5" w:rsidRPr="00EA2542" w:rsidRDefault="008244B5" w:rsidP="005B1F80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EA2542">
              <w:rPr>
                <w:rFonts w:ascii="Times New Roman" w:hAnsi="Times New Roman"/>
                <w:iCs/>
                <w:sz w:val="24"/>
                <w:szCs w:val="24"/>
              </w:rPr>
              <w:t>РН10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</w:tr>
      <w:tr w:rsidR="008244B5" w:rsidRPr="004D1F33" w:rsidTr="00BE4466">
        <w:trPr>
          <w:trHeight w:val="284"/>
          <w:jc w:val="center"/>
        </w:trPr>
        <w:tc>
          <w:tcPr>
            <w:tcW w:w="5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44B5" w:rsidRPr="004D1F33" w:rsidRDefault="008244B5" w:rsidP="005B1F8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4B5" w:rsidRPr="00EA2542" w:rsidRDefault="008244B5" w:rsidP="005B1F80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EA2542">
              <w:rPr>
                <w:rFonts w:ascii="Times New Roman" w:hAnsi="Times New Roman"/>
                <w:iCs/>
                <w:sz w:val="24"/>
                <w:szCs w:val="24"/>
              </w:rPr>
              <w:t>РН11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244B5" w:rsidRPr="004D1F33" w:rsidTr="00BE4466">
        <w:trPr>
          <w:trHeight w:val="284"/>
          <w:jc w:val="center"/>
        </w:trPr>
        <w:tc>
          <w:tcPr>
            <w:tcW w:w="5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44B5" w:rsidRPr="004D1F33" w:rsidRDefault="008244B5" w:rsidP="005B1F8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4B5" w:rsidRPr="00EA2542" w:rsidRDefault="008244B5" w:rsidP="005B1F80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EA2542">
              <w:rPr>
                <w:rFonts w:ascii="Times New Roman" w:hAnsi="Times New Roman"/>
                <w:iCs/>
                <w:sz w:val="24"/>
                <w:szCs w:val="24"/>
              </w:rPr>
              <w:t>РН12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DC6716" w:rsidRDefault="008244B5" w:rsidP="003F7A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6716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244B5" w:rsidRPr="004D1F33" w:rsidTr="00BE4466">
        <w:trPr>
          <w:trHeight w:val="284"/>
          <w:jc w:val="center"/>
        </w:trPr>
        <w:tc>
          <w:tcPr>
            <w:tcW w:w="5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44B5" w:rsidRPr="004D1F33" w:rsidRDefault="008244B5" w:rsidP="005B1F8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4B5" w:rsidRPr="00EA2542" w:rsidRDefault="008244B5" w:rsidP="005B1F80">
            <w:pPr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EA2542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РН13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244B5" w:rsidRPr="004D1F33" w:rsidTr="00BE4466">
        <w:trPr>
          <w:trHeight w:val="284"/>
          <w:jc w:val="center"/>
        </w:trPr>
        <w:tc>
          <w:tcPr>
            <w:tcW w:w="5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44B5" w:rsidRPr="004D1F33" w:rsidRDefault="008244B5" w:rsidP="005B1F8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4B5" w:rsidRPr="00EA2542" w:rsidRDefault="008244B5" w:rsidP="005B1F80">
            <w:pPr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EA2542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РН14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</w:tr>
      <w:tr w:rsidR="008244B5" w:rsidRPr="004D1F33" w:rsidTr="00BE4466">
        <w:trPr>
          <w:trHeight w:val="284"/>
          <w:jc w:val="center"/>
        </w:trPr>
        <w:tc>
          <w:tcPr>
            <w:tcW w:w="5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44B5" w:rsidRPr="004D1F33" w:rsidRDefault="008244B5" w:rsidP="005B1F8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4B5" w:rsidRPr="00EA2542" w:rsidRDefault="008244B5" w:rsidP="005B1F80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EA2542">
              <w:rPr>
                <w:rFonts w:ascii="Times New Roman" w:hAnsi="Times New Roman"/>
                <w:iCs/>
                <w:sz w:val="24"/>
                <w:szCs w:val="24"/>
              </w:rPr>
              <w:t>РН15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</w:tr>
      <w:tr w:rsidR="008244B5" w:rsidRPr="004D1F33" w:rsidTr="00BE4466">
        <w:trPr>
          <w:trHeight w:val="284"/>
          <w:jc w:val="center"/>
        </w:trPr>
        <w:tc>
          <w:tcPr>
            <w:tcW w:w="5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44B5" w:rsidRPr="004D1F33" w:rsidRDefault="008244B5" w:rsidP="005B1F8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4B5" w:rsidRPr="00EA2542" w:rsidRDefault="008244B5" w:rsidP="005B1F80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EA2542">
              <w:rPr>
                <w:rFonts w:ascii="Times New Roman" w:hAnsi="Times New Roman"/>
                <w:iCs/>
                <w:sz w:val="24"/>
                <w:szCs w:val="24"/>
              </w:rPr>
              <w:t>РН16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244B5" w:rsidRPr="004D1F33" w:rsidTr="00BE4466">
        <w:trPr>
          <w:trHeight w:val="284"/>
          <w:jc w:val="center"/>
        </w:trPr>
        <w:tc>
          <w:tcPr>
            <w:tcW w:w="5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44B5" w:rsidRPr="004D1F33" w:rsidRDefault="008244B5" w:rsidP="005B1F8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4B5" w:rsidRPr="00EA2542" w:rsidRDefault="008244B5" w:rsidP="005B1F80">
            <w:pPr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EA2542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РН17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244B5" w:rsidRPr="004D1F33" w:rsidTr="00BE4466">
        <w:trPr>
          <w:trHeight w:val="284"/>
          <w:jc w:val="center"/>
        </w:trPr>
        <w:tc>
          <w:tcPr>
            <w:tcW w:w="5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44B5" w:rsidRPr="004D1F33" w:rsidRDefault="008244B5" w:rsidP="005B1F8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4B5" w:rsidRPr="00EA2542" w:rsidRDefault="008244B5" w:rsidP="005B1F80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EA2542">
              <w:rPr>
                <w:rFonts w:ascii="Times New Roman" w:hAnsi="Times New Roman"/>
                <w:iCs/>
                <w:sz w:val="24"/>
                <w:szCs w:val="24"/>
              </w:rPr>
              <w:t>РН18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44B5" w:rsidRPr="004D1F33" w:rsidRDefault="008244B5" w:rsidP="003F7A1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8244B5" w:rsidRPr="00C62BFF" w:rsidRDefault="008244B5" w:rsidP="00716FE6">
      <w:pPr>
        <w:rPr>
          <w:rFonts w:ascii="Calibri" w:hAnsi="Calibri"/>
          <w:lang w:eastAsia="ja-JP"/>
        </w:rPr>
        <w:sectPr w:rsidR="008244B5" w:rsidRPr="00C62BFF" w:rsidSect="00E36D0D">
          <w:headerReference w:type="even" r:id="rId10"/>
          <w:headerReference w:type="default" r:id="rId11"/>
          <w:headerReference w:type="first" r:id="rId12"/>
          <w:pgSz w:w="11907" w:h="16840"/>
          <w:pgMar w:top="1134" w:right="1134" w:bottom="1134" w:left="1134" w:header="680" w:footer="680" w:gutter="0"/>
          <w:pgNumType w:start="1"/>
          <w:cols w:space="720"/>
          <w:docGrid w:linePitch="354"/>
        </w:sectPr>
      </w:pPr>
    </w:p>
    <w:p w:rsidR="008244B5" w:rsidRDefault="008244B5" w:rsidP="00354AC0">
      <w:pPr>
        <w:pStyle w:val="1"/>
        <w:spacing w:before="0"/>
        <w:ind w:left="0"/>
        <w:jc w:val="center"/>
        <w:rPr>
          <w:rFonts w:ascii="Times New Roman" w:hAnsi="Times New Roman"/>
          <w:b w:val="0"/>
          <w:iCs/>
          <w:caps/>
          <w:kern w:val="32"/>
          <w:szCs w:val="28"/>
          <w:lang w:eastAsia="ja-JP"/>
        </w:rPr>
      </w:pPr>
      <w:bookmarkStart w:id="25" w:name="_Toc33197377"/>
      <w:r w:rsidRPr="00C62BFF">
        <w:rPr>
          <w:rFonts w:ascii="Times New Roman" w:hAnsi="Times New Roman"/>
          <w:b w:val="0"/>
          <w:iCs/>
          <w:caps/>
          <w:kern w:val="32"/>
          <w:szCs w:val="28"/>
          <w:lang w:eastAsia="ja-JP"/>
        </w:rPr>
        <w:lastRenderedPageBreak/>
        <w:t>8 ПРИКІНЦЕВІ ПОЛОЖЕННЯ</w:t>
      </w:r>
      <w:bookmarkEnd w:id="25"/>
    </w:p>
    <w:p w:rsidR="008244B5" w:rsidRPr="00E179C7" w:rsidRDefault="008244B5" w:rsidP="00E179C7">
      <w:pPr>
        <w:rPr>
          <w:lang w:eastAsia="ja-JP"/>
        </w:rPr>
      </w:pPr>
    </w:p>
    <w:p w:rsidR="008244B5" w:rsidRPr="00B7458C" w:rsidRDefault="008244B5" w:rsidP="00E179C7">
      <w:pPr>
        <w:tabs>
          <w:tab w:val="left" w:pos="0"/>
        </w:tabs>
        <w:ind w:firstLine="720"/>
        <w:jc w:val="both"/>
        <w:rPr>
          <w:rFonts w:ascii="Times New Roman" w:hAnsi="Times New Roman"/>
          <w:bCs/>
          <w:sz w:val="28"/>
          <w:szCs w:val="28"/>
        </w:rPr>
      </w:pPr>
      <w:r w:rsidRPr="00B7458C">
        <w:rPr>
          <w:rFonts w:ascii="Times New Roman" w:hAnsi="Times New Roman"/>
          <w:bCs/>
          <w:sz w:val="28"/>
          <w:szCs w:val="28"/>
        </w:rPr>
        <w:t>Програма розроблена з урахуванням нормативних та інструктивних матеріалів міжнародного, галузевого та державного рівнів:</w:t>
      </w:r>
    </w:p>
    <w:p w:rsidR="008244B5" w:rsidRPr="00B7458C" w:rsidRDefault="008244B5" w:rsidP="00E179C7">
      <w:pPr>
        <w:numPr>
          <w:ilvl w:val="0"/>
          <w:numId w:val="8"/>
        </w:numPr>
        <w:tabs>
          <w:tab w:val="left" w:pos="0"/>
        </w:tabs>
        <w:ind w:left="0" w:firstLine="426"/>
        <w:jc w:val="both"/>
        <w:rPr>
          <w:rFonts w:ascii="Times New Roman" w:hAnsi="Times New Roman"/>
          <w:bCs/>
          <w:sz w:val="28"/>
          <w:szCs w:val="28"/>
        </w:rPr>
      </w:pPr>
      <w:r w:rsidRPr="00B7458C">
        <w:rPr>
          <w:rFonts w:ascii="Times New Roman" w:hAnsi="Times New Roman"/>
          <w:bCs/>
          <w:sz w:val="28"/>
          <w:szCs w:val="28"/>
        </w:rPr>
        <w:t xml:space="preserve">Положення про акредитацію освітніх програм, за якими здійснюється підготовка здобувачів вищої освіти, затверджене Наказом Міністерства освіти і науки України від 11 липня 2019 року № 977. Зареєстровано в Міністерстві юстиції України 08 серпня 2019 р. за № 880/33851. </w:t>
      </w:r>
      <w:r w:rsidRPr="00B7458C">
        <w:rPr>
          <w:rFonts w:ascii="Times New Roman" w:hAnsi="Times New Roman"/>
          <w:sz w:val="28"/>
          <w:szCs w:val="28"/>
        </w:rPr>
        <w:t>[Елект</w:t>
      </w:r>
      <w:r w:rsidR="00110407">
        <w:rPr>
          <w:rFonts w:ascii="Times New Roman" w:hAnsi="Times New Roman"/>
          <w:sz w:val="28"/>
          <w:szCs w:val="28"/>
        </w:rPr>
        <w:t>ронний ресурс]. – Режим доступу:</w:t>
      </w:r>
      <w:r w:rsidRPr="00B7458C">
        <w:rPr>
          <w:rFonts w:ascii="Times New Roman" w:hAnsi="Times New Roman"/>
          <w:sz w:val="28"/>
          <w:szCs w:val="28"/>
        </w:rPr>
        <w:t xml:space="preserve"> </w:t>
      </w:r>
      <w:r w:rsidRPr="00E179C7">
        <w:rPr>
          <w:rFonts w:ascii="Times New Roman" w:hAnsi="Times New Roman"/>
          <w:sz w:val="28"/>
          <w:szCs w:val="28"/>
        </w:rPr>
        <w:t>https://zakon.rada.gov.ua/laws/show/z0880-19</w:t>
      </w:r>
    </w:p>
    <w:p w:rsidR="008244B5" w:rsidRPr="00B7458C" w:rsidRDefault="008244B5" w:rsidP="00E179C7">
      <w:pPr>
        <w:numPr>
          <w:ilvl w:val="0"/>
          <w:numId w:val="8"/>
        </w:numPr>
        <w:tabs>
          <w:tab w:val="left" w:pos="0"/>
        </w:tabs>
        <w:ind w:left="0" w:firstLine="426"/>
        <w:jc w:val="both"/>
        <w:rPr>
          <w:rFonts w:ascii="Times New Roman" w:hAnsi="Times New Roman"/>
          <w:bCs/>
          <w:sz w:val="28"/>
          <w:szCs w:val="28"/>
        </w:rPr>
      </w:pPr>
      <w:r w:rsidRPr="00B7458C">
        <w:rPr>
          <w:rFonts w:ascii="Times New Roman" w:hAnsi="Times New Roman"/>
          <w:bCs/>
          <w:sz w:val="28"/>
          <w:szCs w:val="28"/>
        </w:rPr>
        <w:t xml:space="preserve">Критерії оцінювання якості освітньої програми. Додаток до Положення про акредитацію освітніх програм, за якими здійснюється підготовка здобувачів вищої освіти (пункт 6 розділу І). </w:t>
      </w:r>
      <w:r w:rsidRPr="00B7458C">
        <w:rPr>
          <w:rFonts w:ascii="Times New Roman" w:hAnsi="Times New Roman"/>
          <w:sz w:val="28"/>
          <w:szCs w:val="28"/>
        </w:rPr>
        <w:t>[Елект</w:t>
      </w:r>
      <w:r w:rsidR="00110407">
        <w:rPr>
          <w:rFonts w:ascii="Times New Roman" w:hAnsi="Times New Roman"/>
          <w:sz w:val="28"/>
          <w:szCs w:val="28"/>
        </w:rPr>
        <w:t>ронний ресурс]. – Режим доступу</w:t>
      </w:r>
      <w:r w:rsidRPr="00B7458C">
        <w:rPr>
          <w:rFonts w:ascii="Times New Roman" w:hAnsi="Times New Roman"/>
          <w:sz w:val="28"/>
          <w:szCs w:val="28"/>
        </w:rPr>
        <w:t xml:space="preserve">: </w:t>
      </w:r>
      <w:r w:rsidRPr="00E179C7">
        <w:rPr>
          <w:rFonts w:ascii="Times New Roman" w:hAnsi="Times New Roman"/>
          <w:sz w:val="28"/>
          <w:szCs w:val="28"/>
        </w:rPr>
        <w:t>https://naqa.gov.ua/wp-content/uploads/2019/09/Критерії.pdf</w:t>
      </w:r>
      <w:r w:rsidRPr="00B7458C">
        <w:rPr>
          <w:rFonts w:ascii="Times New Roman" w:hAnsi="Times New Roman"/>
          <w:sz w:val="28"/>
          <w:szCs w:val="28"/>
        </w:rPr>
        <w:t>.</w:t>
      </w:r>
    </w:p>
    <w:p w:rsidR="008244B5" w:rsidRPr="00B7458C" w:rsidRDefault="008244B5" w:rsidP="00E179C7">
      <w:pPr>
        <w:numPr>
          <w:ilvl w:val="0"/>
          <w:numId w:val="8"/>
        </w:numPr>
        <w:tabs>
          <w:tab w:val="left" w:pos="0"/>
        </w:tabs>
        <w:ind w:left="0" w:firstLine="284"/>
        <w:jc w:val="both"/>
        <w:rPr>
          <w:rFonts w:ascii="Times New Roman" w:hAnsi="Times New Roman"/>
          <w:bCs/>
          <w:sz w:val="28"/>
          <w:szCs w:val="28"/>
        </w:rPr>
      </w:pPr>
      <w:r w:rsidRPr="00B7458C">
        <w:rPr>
          <w:rFonts w:ascii="Times New Roman" w:hAnsi="Times New Roman"/>
          <w:bCs/>
          <w:sz w:val="28"/>
          <w:szCs w:val="28"/>
        </w:rPr>
        <w:t xml:space="preserve">Квіт Сергій. </w:t>
      </w:r>
      <w:r w:rsidRPr="00B7458C">
        <w:rPr>
          <w:rFonts w:ascii="Times New Roman" w:hAnsi="Times New Roman"/>
          <w:sz w:val="28"/>
          <w:szCs w:val="28"/>
        </w:rPr>
        <w:t>Дорожня карта реформування вищої освіти України. Освітня політика. Портал громадських експертів. [Електронний ресурс]. – Режим доступу: http://education-ua.org/ua/articles/1159-dorozhnya-karta-reformuvannya-vishchoji-osviti-ukrajini.</w:t>
      </w:r>
    </w:p>
    <w:p w:rsidR="008244B5" w:rsidRPr="00B7458C" w:rsidRDefault="008244B5" w:rsidP="00E179C7">
      <w:pPr>
        <w:widowControl w:val="0"/>
        <w:numPr>
          <w:ilvl w:val="0"/>
          <w:numId w:val="8"/>
        </w:numPr>
        <w:tabs>
          <w:tab w:val="left" w:pos="0"/>
        </w:tabs>
        <w:ind w:left="0" w:firstLine="426"/>
        <w:jc w:val="both"/>
        <w:rPr>
          <w:rFonts w:ascii="Times New Roman" w:hAnsi="Times New Roman"/>
          <w:sz w:val="28"/>
          <w:szCs w:val="28"/>
        </w:rPr>
      </w:pPr>
      <w:bookmarkStart w:id="26" w:name="_Hlk30655353"/>
      <w:r w:rsidRPr="00B7458C">
        <w:rPr>
          <w:rFonts w:ascii="Times New Roman" w:hAnsi="Times New Roman"/>
          <w:bCs/>
          <w:sz w:val="28"/>
          <w:szCs w:val="28"/>
        </w:rPr>
        <w:t>Глосарій. Національне агентство із забезпечення якості вищої освіти. [</w:t>
      </w:r>
      <w:r w:rsidRPr="00B7458C">
        <w:rPr>
          <w:rFonts w:ascii="Times New Roman" w:hAnsi="Times New Roman"/>
          <w:sz w:val="28"/>
          <w:szCs w:val="28"/>
        </w:rPr>
        <w:t xml:space="preserve">Електронний ресурс]. – Режим доступу: </w:t>
      </w:r>
      <w:bookmarkEnd w:id="26"/>
      <w:r w:rsidRPr="00E179C7">
        <w:rPr>
          <w:rFonts w:ascii="Times New Roman" w:hAnsi="Times New Roman"/>
          <w:sz w:val="28"/>
          <w:szCs w:val="28"/>
        </w:rPr>
        <w:t>https://naqa.gov.ua/wp-content/uploads/2020/01/%d0%93%d0%bb%d0%be%d1%81%d0%b0%d1%80%d1%96%d0%b9.pdf</w:t>
      </w:r>
    </w:p>
    <w:p w:rsidR="008244B5" w:rsidRPr="00B7458C" w:rsidRDefault="008244B5" w:rsidP="00E179C7">
      <w:pPr>
        <w:widowControl w:val="0"/>
        <w:numPr>
          <w:ilvl w:val="0"/>
          <w:numId w:val="8"/>
        </w:numPr>
        <w:tabs>
          <w:tab w:val="left" w:pos="0"/>
        </w:tabs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B7458C">
        <w:rPr>
          <w:rFonts w:ascii="Times New Roman" w:hAnsi="Times New Roman"/>
          <w:sz w:val="28"/>
          <w:szCs w:val="28"/>
        </w:rPr>
        <w:t xml:space="preserve">Довідник користувача ЄКТС [Електронний ресурс]. URL: </w:t>
      </w:r>
      <w:r w:rsidRPr="00E179C7">
        <w:rPr>
          <w:rFonts w:ascii="Times New Roman" w:hAnsi="Times New Roman"/>
          <w:sz w:val="28"/>
          <w:szCs w:val="28"/>
        </w:rPr>
        <w:t>http://mdu.in.ua/Ucheb/dovidnik_koristuvacha_ekts.pdf</w:t>
      </w:r>
      <w:r w:rsidRPr="00B7458C">
        <w:rPr>
          <w:rFonts w:ascii="Times New Roman" w:hAnsi="Times New Roman"/>
          <w:sz w:val="28"/>
          <w:szCs w:val="28"/>
        </w:rPr>
        <w:t>.</w:t>
      </w:r>
    </w:p>
    <w:p w:rsidR="008244B5" w:rsidRPr="00B7458C" w:rsidRDefault="008244B5" w:rsidP="00E179C7">
      <w:pPr>
        <w:widowControl w:val="0"/>
        <w:numPr>
          <w:ilvl w:val="0"/>
          <w:numId w:val="8"/>
        </w:numPr>
        <w:tabs>
          <w:tab w:val="left" w:pos="0"/>
          <w:tab w:val="left" w:pos="720"/>
        </w:tabs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B7458C">
        <w:rPr>
          <w:rFonts w:ascii="Times New Roman" w:hAnsi="Times New Roman"/>
          <w:sz w:val="28"/>
          <w:szCs w:val="28"/>
        </w:rPr>
        <w:t xml:space="preserve">Закон України «Про вищу освіту» [Електронний ресурс]. URL: </w:t>
      </w:r>
      <w:r w:rsidRPr="00E179C7">
        <w:rPr>
          <w:rFonts w:ascii="Times New Roman" w:hAnsi="Times New Roman"/>
          <w:sz w:val="28"/>
          <w:szCs w:val="28"/>
        </w:rPr>
        <w:t>https://zakon.rada.gov.ua/laws/show/1556-18</w:t>
      </w:r>
      <w:r w:rsidRPr="00B7458C">
        <w:rPr>
          <w:rFonts w:ascii="Times New Roman" w:hAnsi="Times New Roman"/>
          <w:sz w:val="28"/>
          <w:szCs w:val="28"/>
        </w:rPr>
        <w:t>.</w:t>
      </w:r>
    </w:p>
    <w:p w:rsidR="008244B5" w:rsidRPr="00B7458C" w:rsidRDefault="008244B5" w:rsidP="00E179C7">
      <w:pPr>
        <w:widowControl w:val="0"/>
        <w:numPr>
          <w:ilvl w:val="0"/>
          <w:numId w:val="8"/>
        </w:numPr>
        <w:tabs>
          <w:tab w:val="left" w:pos="0"/>
          <w:tab w:val="left" w:pos="720"/>
        </w:tabs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B7458C">
        <w:rPr>
          <w:rFonts w:ascii="Times New Roman" w:hAnsi="Times New Roman"/>
          <w:sz w:val="28"/>
          <w:szCs w:val="28"/>
        </w:rPr>
        <w:t xml:space="preserve">Закон України «Про освіту» [Електронний ресурс]. URL: </w:t>
      </w:r>
      <w:r w:rsidRPr="00E179C7">
        <w:rPr>
          <w:rFonts w:ascii="Times New Roman" w:hAnsi="Times New Roman"/>
          <w:sz w:val="28"/>
          <w:szCs w:val="28"/>
        </w:rPr>
        <w:t>https://zakon.rada.gov.ua/laws/show/2145-19</w:t>
      </w:r>
      <w:r w:rsidRPr="00B7458C">
        <w:rPr>
          <w:rFonts w:ascii="Times New Roman" w:hAnsi="Times New Roman"/>
          <w:sz w:val="28"/>
          <w:szCs w:val="28"/>
        </w:rPr>
        <w:t>.</w:t>
      </w:r>
    </w:p>
    <w:p w:rsidR="008244B5" w:rsidRPr="00B7458C" w:rsidRDefault="008244B5" w:rsidP="00E179C7">
      <w:pPr>
        <w:widowControl w:val="0"/>
        <w:numPr>
          <w:ilvl w:val="0"/>
          <w:numId w:val="8"/>
        </w:numPr>
        <w:tabs>
          <w:tab w:val="left" w:pos="0"/>
          <w:tab w:val="left" w:pos="720"/>
        </w:tabs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B7458C">
        <w:rPr>
          <w:rFonts w:ascii="Times New Roman" w:hAnsi="Times New Roman"/>
          <w:sz w:val="28"/>
          <w:szCs w:val="28"/>
        </w:rPr>
        <w:t>Лист Міністерства освіти і науки України від 28.04.2017 № 1/9–239 щодо використання у роботі закладів вищої освіти примірних зразків освітніх програм.</w:t>
      </w:r>
    </w:p>
    <w:p w:rsidR="008244B5" w:rsidRPr="00B7458C" w:rsidRDefault="008244B5" w:rsidP="00E179C7">
      <w:pPr>
        <w:widowControl w:val="0"/>
        <w:numPr>
          <w:ilvl w:val="0"/>
          <w:numId w:val="8"/>
        </w:numPr>
        <w:tabs>
          <w:tab w:val="left" w:pos="0"/>
          <w:tab w:val="left" w:pos="720"/>
        </w:tabs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B7458C">
        <w:rPr>
          <w:rFonts w:ascii="Times New Roman" w:hAnsi="Times New Roman"/>
          <w:sz w:val="28"/>
          <w:szCs w:val="28"/>
        </w:rPr>
        <w:t>Методичні рекомендації щодо розроблення стандартів вищої освіти, затверджених наказом Міністерства освіти і науки України від 01.06.2016 № 600 (зі змінами)</w:t>
      </w:r>
    </w:p>
    <w:p w:rsidR="008244B5" w:rsidRPr="00B7458C" w:rsidRDefault="008244B5" w:rsidP="00E179C7">
      <w:pPr>
        <w:widowControl w:val="0"/>
        <w:numPr>
          <w:ilvl w:val="0"/>
          <w:numId w:val="8"/>
        </w:numPr>
        <w:tabs>
          <w:tab w:val="left" w:pos="0"/>
          <w:tab w:val="left" w:pos="720"/>
          <w:tab w:val="left" w:pos="851"/>
        </w:tabs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B7458C">
        <w:rPr>
          <w:rFonts w:ascii="Times New Roman" w:hAnsi="Times New Roman"/>
          <w:sz w:val="28"/>
          <w:szCs w:val="28"/>
        </w:rPr>
        <w:t xml:space="preserve">Стандарт вищої освіти </w:t>
      </w:r>
      <w:r>
        <w:rPr>
          <w:rFonts w:ascii="Times New Roman" w:hAnsi="Times New Roman"/>
          <w:sz w:val="28"/>
          <w:szCs w:val="28"/>
        </w:rPr>
        <w:t xml:space="preserve">за спеціальністю 051 </w:t>
      </w:r>
      <w:r w:rsidRPr="00B7458C">
        <w:rPr>
          <w:rFonts w:ascii="Times New Roman" w:hAnsi="Times New Roman"/>
          <w:sz w:val="28"/>
          <w:szCs w:val="28"/>
        </w:rPr>
        <w:t>Економіка</w:t>
      </w:r>
      <w:r>
        <w:rPr>
          <w:rFonts w:ascii="Times New Roman" w:hAnsi="Times New Roman"/>
          <w:sz w:val="28"/>
          <w:szCs w:val="28"/>
        </w:rPr>
        <w:t xml:space="preserve"> галузі знань 05 «Соціальні та поведінкові науки» для другого (магістерського) рівня вищої освіти</w:t>
      </w:r>
      <w:r w:rsidRPr="00B7458C">
        <w:rPr>
          <w:rFonts w:ascii="Times New Roman" w:hAnsi="Times New Roman"/>
          <w:sz w:val="28"/>
          <w:szCs w:val="28"/>
        </w:rPr>
        <w:t>. СВО-20</w:t>
      </w:r>
      <w:r>
        <w:rPr>
          <w:rFonts w:ascii="Times New Roman" w:hAnsi="Times New Roman"/>
          <w:sz w:val="28"/>
          <w:szCs w:val="28"/>
        </w:rPr>
        <w:t>20</w:t>
      </w:r>
      <w:r w:rsidRPr="00B7458C">
        <w:rPr>
          <w:rFonts w:ascii="Times New Roman" w:hAnsi="Times New Roman"/>
          <w:sz w:val="28"/>
          <w:szCs w:val="28"/>
        </w:rPr>
        <w:t>. – К.: МОН України, 20</w:t>
      </w:r>
      <w:r>
        <w:rPr>
          <w:rFonts w:ascii="Times New Roman" w:hAnsi="Times New Roman"/>
          <w:sz w:val="28"/>
          <w:szCs w:val="28"/>
        </w:rPr>
        <w:t>20</w:t>
      </w:r>
      <w:r w:rsidRPr="00B7458C">
        <w:rPr>
          <w:rFonts w:ascii="Times New Roman" w:hAnsi="Times New Roman"/>
          <w:sz w:val="28"/>
          <w:szCs w:val="28"/>
        </w:rPr>
        <w:t xml:space="preserve">. – </w:t>
      </w:r>
      <w:r>
        <w:rPr>
          <w:rFonts w:ascii="Times New Roman" w:hAnsi="Times New Roman"/>
          <w:sz w:val="28"/>
          <w:szCs w:val="28"/>
        </w:rPr>
        <w:t>16</w:t>
      </w:r>
      <w:r w:rsidRPr="00B7458C">
        <w:rPr>
          <w:rFonts w:ascii="Times New Roman" w:hAnsi="Times New Roman"/>
          <w:sz w:val="28"/>
          <w:szCs w:val="28"/>
        </w:rPr>
        <w:t xml:space="preserve"> с. </w:t>
      </w:r>
    </w:p>
    <w:p w:rsidR="008244B5" w:rsidRPr="00B7458C" w:rsidRDefault="008244B5" w:rsidP="00E179C7">
      <w:pPr>
        <w:widowControl w:val="0"/>
        <w:numPr>
          <w:ilvl w:val="0"/>
          <w:numId w:val="8"/>
        </w:numPr>
        <w:tabs>
          <w:tab w:val="left" w:pos="0"/>
          <w:tab w:val="left" w:pos="720"/>
          <w:tab w:val="left" w:pos="851"/>
        </w:tabs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B7458C">
        <w:rPr>
          <w:rFonts w:ascii="Times New Roman" w:hAnsi="Times New Roman"/>
          <w:sz w:val="28"/>
          <w:szCs w:val="28"/>
        </w:rPr>
        <w:t xml:space="preserve">Постанова Кабінету Міністрів України від 30 грудня 2015 р. № 1187 «Ліцензійні умови провадження освітньої діяльності закладів освіти». </w:t>
      </w:r>
      <w:r w:rsidRPr="00E179C7">
        <w:rPr>
          <w:rFonts w:ascii="Times New Roman" w:hAnsi="Times New Roman"/>
          <w:sz w:val="28"/>
          <w:szCs w:val="28"/>
        </w:rPr>
        <w:t>http://zakon5.rada.gov.ua/laws/show/1187-2015-п/page</w:t>
      </w:r>
      <w:r w:rsidRPr="00B7458C">
        <w:rPr>
          <w:rFonts w:ascii="Times New Roman" w:hAnsi="Times New Roman"/>
          <w:sz w:val="28"/>
          <w:szCs w:val="28"/>
        </w:rPr>
        <w:t>.</w:t>
      </w:r>
    </w:p>
    <w:p w:rsidR="008244B5" w:rsidRPr="00B7458C" w:rsidRDefault="008244B5" w:rsidP="00E179C7">
      <w:pPr>
        <w:widowControl w:val="0"/>
        <w:numPr>
          <w:ilvl w:val="0"/>
          <w:numId w:val="8"/>
        </w:numPr>
        <w:tabs>
          <w:tab w:val="left" w:pos="0"/>
          <w:tab w:val="left" w:pos="720"/>
          <w:tab w:val="left" w:pos="851"/>
        </w:tabs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B7458C">
        <w:rPr>
          <w:rFonts w:ascii="Times New Roman" w:hAnsi="Times New Roman"/>
          <w:sz w:val="28"/>
          <w:szCs w:val="28"/>
        </w:rPr>
        <w:t>Лист Міністерства освіти і науки України від 05.06.2018 № 1/9–377 щодо надання роз’яснень стосовно освітніх програм.</w:t>
      </w:r>
    </w:p>
    <w:p w:rsidR="008244B5" w:rsidRPr="00B7458C" w:rsidRDefault="008244B5" w:rsidP="00E179C7">
      <w:pPr>
        <w:widowControl w:val="0"/>
        <w:numPr>
          <w:ilvl w:val="0"/>
          <w:numId w:val="8"/>
        </w:numPr>
        <w:tabs>
          <w:tab w:val="left" w:pos="0"/>
          <w:tab w:val="left" w:pos="720"/>
          <w:tab w:val="left" w:pos="851"/>
        </w:tabs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B7458C">
        <w:rPr>
          <w:rFonts w:ascii="Times New Roman" w:hAnsi="Times New Roman"/>
          <w:sz w:val="28"/>
          <w:szCs w:val="28"/>
        </w:rPr>
        <w:t>Стратегія розвитку Національного технічного університету «Дніпровська політехніка» / Нац. тех</w:t>
      </w:r>
      <w:r>
        <w:rPr>
          <w:rFonts w:ascii="Times New Roman" w:hAnsi="Times New Roman"/>
          <w:sz w:val="28"/>
          <w:szCs w:val="28"/>
        </w:rPr>
        <w:t>н</w:t>
      </w:r>
      <w:r w:rsidRPr="00B7458C">
        <w:rPr>
          <w:rFonts w:ascii="Times New Roman" w:hAnsi="Times New Roman"/>
          <w:sz w:val="28"/>
          <w:szCs w:val="28"/>
        </w:rPr>
        <w:t>. ун-т «Дніпровська політехніка». – Дніпро: НТУ «ДП», 2019. – 7 с.</w:t>
      </w:r>
    </w:p>
    <w:p w:rsidR="008244B5" w:rsidRPr="00B7458C" w:rsidRDefault="008244B5" w:rsidP="00E179C7">
      <w:pPr>
        <w:widowControl w:val="0"/>
        <w:numPr>
          <w:ilvl w:val="0"/>
          <w:numId w:val="8"/>
        </w:numPr>
        <w:tabs>
          <w:tab w:val="left" w:pos="0"/>
          <w:tab w:val="left" w:pos="720"/>
          <w:tab w:val="left" w:pos="851"/>
        </w:tabs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B7458C">
        <w:rPr>
          <w:rFonts w:ascii="Times New Roman" w:hAnsi="Times New Roman"/>
          <w:sz w:val="28"/>
          <w:szCs w:val="28"/>
        </w:rPr>
        <w:lastRenderedPageBreak/>
        <w:t>Положення про організацію атестації здобувачів вищої освіти НТУ «Дніпровська політехніка» / М-во освіти і науки України, Нац. техн. ун-т. – Д. : НТУ «ДП», 2018. – 40 с.</w:t>
      </w:r>
    </w:p>
    <w:p w:rsidR="008244B5" w:rsidRPr="00B7458C" w:rsidRDefault="008244B5" w:rsidP="00E179C7">
      <w:pPr>
        <w:widowControl w:val="0"/>
        <w:numPr>
          <w:ilvl w:val="0"/>
          <w:numId w:val="8"/>
        </w:numPr>
        <w:tabs>
          <w:tab w:val="left" w:pos="0"/>
          <w:tab w:val="left" w:pos="720"/>
          <w:tab w:val="left" w:pos="851"/>
        </w:tabs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B7458C">
        <w:rPr>
          <w:rFonts w:ascii="Times New Roman" w:hAnsi="Times New Roman"/>
          <w:sz w:val="28"/>
          <w:szCs w:val="28"/>
        </w:rPr>
        <w:t>Положення про організацію освітнього процесу Національного технічного університету «Дніпровська політехніка» / Мін-во освіти і науки України, Нац. техн. ун-т. – Д.: НТУ «ДП», 2019. – 53 с.</w:t>
      </w:r>
    </w:p>
    <w:p w:rsidR="008244B5" w:rsidRPr="00B7458C" w:rsidRDefault="008244B5" w:rsidP="00E179C7">
      <w:pPr>
        <w:widowControl w:val="0"/>
        <w:numPr>
          <w:ilvl w:val="0"/>
          <w:numId w:val="8"/>
        </w:numPr>
        <w:tabs>
          <w:tab w:val="left" w:pos="0"/>
          <w:tab w:val="left" w:pos="720"/>
          <w:tab w:val="left" w:pos="851"/>
        </w:tabs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B7458C">
        <w:rPr>
          <w:rFonts w:ascii="Times New Roman" w:hAnsi="Times New Roman"/>
          <w:sz w:val="28"/>
          <w:szCs w:val="28"/>
        </w:rPr>
        <w:t>Положення про оцінювання результатів навчання здобувачів вищої ос</w:t>
      </w:r>
      <w:r>
        <w:rPr>
          <w:rFonts w:ascii="Times New Roman" w:hAnsi="Times New Roman"/>
          <w:sz w:val="28"/>
          <w:szCs w:val="28"/>
        </w:rPr>
        <w:t>ві</w:t>
      </w:r>
      <w:r w:rsidRPr="00B7458C">
        <w:rPr>
          <w:rFonts w:ascii="Times New Roman" w:hAnsi="Times New Roman"/>
          <w:sz w:val="28"/>
          <w:szCs w:val="28"/>
        </w:rPr>
        <w:t>ти / Нац. те</w:t>
      </w:r>
      <w:r>
        <w:rPr>
          <w:rFonts w:ascii="Times New Roman" w:hAnsi="Times New Roman"/>
          <w:sz w:val="28"/>
          <w:szCs w:val="28"/>
        </w:rPr>
        <w:t>хн</w:t>
      </w:r>
      <w:r w:rsidRPr="00B7458C">
        <w:rPr>
          <w:rFonts w:ascii="Times New Roman" w:hAnsi="Times New Roman"/>
          <w:sz w:val="28"/>
          <w:szCs w:val="28"/>
        </w:rPr>
        <w:t>. ун-т «Дніпровська політехніка». – Дніпро: НТУ «ДП», 2018. – 26 с.</w:t>
      </w:r>
    </w:p>
    <w:p w:rsidR="008244B5" w:rsidRPr="00B7458C" w:rsidRDefault="008244B5" w:rsidP="00E179C7">
      <w:pPr>
        <w:widowControl w:val="0"/>
        <w:numPr>
          <w:ilvl w:val="0"/>
          <w:numId w:val="8"/>
        </w:numPr>
        <w:tabs>
          <w:tab w:val="left" w:pos="0"/>
          <w:tab w:val="left" w:pos="720"/>
          <w:tab w:val="left" w:pos="851"/>
        </w:tabs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B7458C">
        <w:rPr>
          <w:rFonts w:ascii="Times New Roman" w:hAnsi="Times New Roman"/>
          <w:sz w:val="28"/>
          <w:szCs w:val="28"/>
        </w:rPr>
        <w:t>Положення про систему запобігання та виявлення плагіату у Національному технічному університеті «Дніпровська політехніка». –  Дніпро, НТУ «ДП», 2018. - 14 с.</w:t>
      </w:r>
    </w:p>
    <w:p w:rsidR="008244B5" w:rsidRPr="00B7458C" w:rsidRDefault="008244B5" w:rsidP="00E179C7">
      <w:pPr>
        <w:widowControl w:val="0"/>
        <w:numPr>
          <w:ilvl w:val="0"/>
          <w:numId w:val="8"/>
        </w:numPr>
        <w:tabs>
          <w:tab w:val="left" w:pos="0"/>
          <w:tab w:val="left" w:pos="720"/>
          <w:tab w:val="left" w:pos="851"/>
        </w:tabs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B7458C">
        <w:rPr>
          <w:rFonts w:ascii="Times New Roman" w:hAnsi="Times New Roman"/>
          <w:sz w:val="28"/>
          <w:szCs w:val="28"/>
        </w:rPr>
        <w:t>Положення про формування переліку та обрання навчальних дисциплін студентами НТУ «Дніпровська політехніка» / Нац. те</w:t>
      </w:r>
      <w:r>
        <w:rPr>
          <w:rFonts w:ascii="Times New Roman" w:hAnsi="Times New Roman"/>
          <w:sz w:val="28"/>
          <w:szCs w:val="28"/>
        </w:rPr>
        <w:t>хн</w:t>
      </w:r>
      <w:r w:rsidRPr="00B7458C">
        <w:rPr>
          <w:rFonts w:ascii="Times New Roman" w:hAnsi="Times New Roman"/>
          <w:sz w:val="28"/>
          <w:szCs w:val="28"/>
        </w:rPr>
        <w:t>. ун-т «Дніпровська політехніка». – Дніпро, НТУ «ДП», 2020. - 13 с.</w:t>
      </w:r>
    </w:p>
    <w:p w:rsidR="008244B5" w:rsidRPr="00B7458C" w:rsidRDefault="008244B5" w:rsidP="00E179C7">
      <w:pPr>
        <w:widowControl w:val="0"/>
        <w:tabs>
          <w:tab w:val="left" w:pos="0"/>
          <w:tab w:val="left" w:pos="852"/>
          <w:tab w:val="left" w:pos="1134"/>
        </w:tabs>
        <w:jc w:val="both"/>
        <w:rPr>
          <w:rFonts w:ascii="Times New Roman" w:hAnsi="Times New Roman"/>
          <w:sz w:val="28"/>
          <w:szCs w:val="28"/>
        </w:rPr>
      </w:pPr>
    </w:p>
    <w:p w:rsidR="008244B5" w:rsidRPr="00B7458C" w:rsidRDefault="008244B5" w:rsidP="00E179C7">
      <w:pPr>
        <w:widowControl w:val="0"/>
        <w:tabs>
          <w:tab w:val="left" w:pos="0"/>
          <w:tab w:val="left" w:pos="852"/>
          <w:tab w:val="left" w:pos="1134"/>
        </w:tabs>
        <w:jc w:val="both"/>
        <w:rPr>
          <w:rFonts w:ascii="Times New Roman" w:hAnsi="Times New Roman"/>
          <w:sz w:val="28"/>
          <w:szCs w:val="28"/>
        </w:rPr>
      </w:pPr>
    </w:p>
    <w:p w:rsidR="008244B5" w:rsidRPr="00B7458C" w:rsidRDefault="008244B5" w:rsidP="00E179C7">
      <w:pPr>
        <w:suppressLineNumbers/>
        <w:tabs>
          <w:tab w:val="left" w:pos="0"/>
          <w:tab w:val="left" w:pos="180"/>
        </w:tabs>
        <w:suppressAutoHyphens/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bookmarkStart w:id="27" w:name="_Hlk45145478"/>
      <w:r w:rsidRPr="00B7458C">
        <w:rPr>
          <w:rFonts w:ascii="Times New Roman" w:hAnsi="Times New Roman"/>
          <w:bCs/>
          <w:sz w:val="28"/>
          <w:szCs w:val="28"/>
        </w:rPr>
        <w:t xml:space="preserve">Освітня програма </w:t>
      </w:r>
      <w:r w:rsidRPr="00B7458C">
        <w:rPr>
          <w:rFonts w:ascii="Times New Roman" w:hAnsi="Times New Roman"/>
          <w:sz w:val="28"/>
          <w:szCs w:val="28"/>
        </w:rPr>
        <w:t>оприлюднюється на сайті університету до початку прийому студентів на навчання.</w:t>
      </w:r>
    </w:p>
    <w:p w:rsidR="008244B5" w:rsidRPr="00B7458C" w:rsidRDefault="008244B5" w:rsidP="00E179C7">
      <w:pPr>
        <w:suppressLineNumbers/>
        <w:tabs>
          <w:tab w:val="left" w:pos="0"/>
          <w:tab w:val="left" w:pos="180"/>
        </w:tabs>
        <w:suppressAutoHyphens/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 w:rsidRPr="00B7458C">
        <w:rPr>
          <w:rFonts w:ascii="Times New Roman" w:hAnsi="Times New Roman"/>
          <w:sz w:val="28"/>
          <w:szCs w:val="28"/>
        </w:rPr>
        <w:t>Освітня програма поширюється на всі кафедри університету та вводиться в дію з 1-го вересня 2020 року.</w:t>
      </w:r>
    </w:p>
    <w:p w:rsidR="008244B5" w:rsidRPr="00B7458C" w:rsidRDefault="008244B5" w:rsidP="00E179C7">
      <w:pPr>
        <w:suppressLineNumbers/>
        <w:tabs>
          <w:tab w:val="left" w:pos="0"/>
          <w:tab w:val="left" w:pos="180"/>
        </w:tabs>
        <w:suppressAutoHyphens/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 w:rsidRPr="00B7458C">
        <w:rPr>
          <w:rFonts w:ascii="Times New Roman" w:hAnsi="Times New Roman"/>
          <w:sz w:val="28"/>
          <w:szCs w:val="28"/>
        </w:rPr>
        <w:t>Освітня програма підлягає перегляду та доопрацюванню відповідно до змін нормативної бази України в сфері вищої освіти, але не рідше одного разу на рік</w:t>
      </w:r>
      <w:r>
        <w:rPr>
          <w:rFonts w:ascii="Times New Roman" w:hAnsi="Times New Roman"/>
          <w:sz w:val="28"/>
          <w:szCs w:val="28"/>
        </w:rPr>
        <w:t>.</w:t>
      </w:r>
    </w:p>
    <w:p w:rsidR="008244B5" w:rsidRPr="00B7458C" w:rsidRDefault="008244B5" w:rsidP="00E179C7">
      <w:pPr>
        <w:suppressLineNumbers/>
        <w:tabs>
          <w:tab w:val="left" w:pos="0"/>
          <w:tab w:val="left" w:pos="180"/>
        </w:tabs>
        <w:suppressAutoHyphens/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 w:rsidRPr="00B7458C">
        <w:rPr>
          <w:rFonts w:ascii="Times New Roman" w:hAnsi="Times New Roman"/>
          <w:sz w:val="28"/>
          <w:szCs w:val="28"/>
        </w:rPr>
        <w:t xml:space="preserve">Відповідальність за </w:t>
      </w:r>
      <w:r w:rsidRPr="000026B8">
        <w:rPr>
          <w:rFonts w:ascii="Times New Roman" w:hAnsi="Times New Roman"/>
          <w:sz w:val="28"/>
          <w:szCs w:val="28"/>
        </w:rPr>
        <w:t>якість та унікальні конкурентні переваги освітньої програми несе гарант освітньої програми</w:t>
      </w:r>
      <w:r w:rsidRPr="00B7458C">
        <w:rPr>
          <w:rFonts w:ascii="Times New Roman" w:hAnsi="Times New Roman"/>
          <w:sz w:val="28"/>
          <w:szCs w:val="28"/>
        </w:rPr>
        <w:t>.</w:t>
      </w:r>
    </w:p>
    <w:bookmarkEnd w:id="27"/>
    <w:p w:rsidR="008244B5" w:rsidRPr="009E0760" w:rsidRDefault="008244B5" w:rsidP="00DB3B39">
      <w:pPr>
        <w:tabs>
          <w:tab w:val="left" w:pos="0"/>
        </w:tabs>
        <w:ind w:firstLine="720"/>
        <w:jc w:val="center"/>
        <w:rPr>
          <w:rFonts w:ascii="Times New Roman" w:hAnsi="Times New Roman"/>
          <w:bCs/>
          <w:sz w:val="28"/>
          <w:szCs w:val="28"/>
          <w:lang w:val="ru-RU"/>
        </w:rPr>
      </w:pPr>
    </w:p>
    <w:p w:rsidR="008244B5" w:rsidRPr="009E0760" w:rsidRDefault="008244B5" w:rsidP="00DB3B39">
      <w:pPr>
        <w:tabs>
          <w:tab w:val="left" w:pos="0"/>
        </w:tabs>
        <w:ind w:firstLine="720"/>
        <w:jc w:val="center"/>
        <w:rPr>
          <w:rFonts w:ascii="Times New Roman" w:hAnsi="Times New Roman"/>
          <w:bCs/>
          <w:sz w:val="28"/>
          <w:szCs w:val="28"/>
          <w:lang w:val="ru-RU"/>
        </w:rPr>
      </w:pPr>
    </w:p>
    <w:p w:rsidR="008244B5" w:rsidRPr="009E0760" w:rsidRDefault="008244B5" w:rsidP="00DB3B39">
      <w:pPr>
        <w:tabs>
          <w:tab w:val="left" w:pos="0"/>
        </w:tabs>
        <w:ind w:firstLine="720"/>
        <w:jc w:val="center"/>
        <w:rPr>
          <w:rFonts w:ascii="Times New Roman" w:hAnsi="Times New Roman"/>
          <w:bCs/>
          <w:sz w:val="28"/>
          <w:szCs w:val="28"/>
          <w:lang w:val="ru-RU"/>
        </w:rPr>
      </w:pPr>
    </w:p>
    <w:p w:rsidR="008244B5" w:rsidRPr="009E0760" w:rsidRDefault="008244B5" w:rsidP="00DB3B39">
      <w:pPr>
        <w:tabs>
          <w:tab w:val="left" w:pos="0"/>
        </w:tabs>
        <w:ind w:firstLine="720"/>
        <w:jc w:val="center"/>
        <w:rPr>
          <w:rFonts w:ascii="Times New Roman" w:hAnsi="Times New Roman"/>
          <w:bCs/>
          <w:sz w:val="28"/>
          <w:szCs w:val="28"/>
          <w:lang w:val="ru-RU"/>
        </w:rPr>
      </w:pPr>
    </w:p>
    <w:p w:rsidR="008244B5" w:rsidRPr="009E0760" w:rsidRDefault="008244B5" w:rsidP="00DB3B39">
      <w:pPr>
        <w:tabs>
          <w:tab w:val="left" w:pos="0"/>
        </w:tabs>
        <w:ind w:firstLine="720"/>
        <w:jc w:val="center"/>
        <w:rPr>
          <w:rFonts w:ascii="Times New Roman" w:hAnsi="Times New Roman"/>
          <w:bCs/>
          <w:sz w:val="28"/>
          <w:szCs w:val="28"/>
          <w:lang w:val="ru-RU"/>
        </w:rPr>
      </w:pPr>
    </w:p>
    <w:p w:rsidR="008244B5" w:rsidRPr="009E0760" w:rsidRDefault="008244B5" w:rsidP="00DB3B39">
      <w:pPr>
        <w:tabs>
          <w:tab w:val="left" w:pos="0"/>
        </w:tabs>
        <w:ind w:firstLine="720"/>
        <w:jc w:val="center"/>
        <w:rPr>
          <w:rFonts w:ascii="Times New Roman" w:hAnsi="Times New Roman"/>
          <w:bCs/>
          <w:sz w:val="28"/>
          <w:szCs w:val="28"/>
          <w:lang w:val="ru-RU"/>
        </w:rPr>
      </w:pPr>
    </w:p>
    <w:p w:rsidR="008244B5" w:rsidRPr="009E0760" w:rsidRDefault="008244B5" w:rsidP="00DB3B39">
      <w:pPr>
        <w:tabs>
          <w:tab w:val="left" w:pos="0"/>
        </w:tabs>
        <w:ind w:firstLine="720"/>
        <w:jc w:val="center"/>
        <w:rPr>
          <w:rFonts w:ascii="Times New Roman" w:hAnsi="Times New Roman"/>
          <w:bCs/>
          <w:sz w:val="28"/>
          <w:szCs w:val="28"/>
          <w:lang w:val="ru-RU"/>
        </w:rPr>
      </w:pPr>
    </w:p>
    <w:p w:rsidR="008244B5" w:rsidRPr="009E0760" w:rsidRDefault="008244B5" w:rsidP="00DB3B39">
      <w:pPr>
        <w:tabs>
          <w:tab w:val="left" w:pos="0"/>
        </w:tabs>
        <w:ind w:firstLine="720"/>
        <w:jc w:val="center"/>
        <w:rPr>
          <w:rFonts w:ascii="Times New Roman" w:hAnsi="Times New Roman"/>
          <w:bCs/>
          <w:sz w:val="28"/>
          <w:szCs w:val="28"/>
          <w:lang w:val="ru-RU"/>
        </w:rPr>
      </w:pPr>
    </w:p>
    <w:p w:rsidR="008244B5" w:rsidRPr="009E0760" w:rsidRDefault="008244B5" w:rsidP="00DB3B39">
      <w:pPr>
        <w:tabs>
          <w:tab w:val="left" w:pos="0"/>
        </w:tabs>
        <w:ind w:firstLine="720"/>
        <w:jc w:val="center"/>
        <w:rPr>
          <w:rFonts w:ascii="Times New Roman" w:hAnsi="Times New Roman"/>
          <w:bCs/>
          <w:sz w:val="28"/>
          <w:szCs w:val="28"/>
          <w:lang w:val="ru-RU"/>
        </w:rPr>
      </w:pPr>
    </w:p>
    <w:p w:rsidR="008244B5" w:rsidRPr="009E0760" w:rsidRDefault="008244B5" w:rsidP="00DB3B39">
      <w:pPr>
        <w:tabs>
          <w:tab w:val="left" w:pos="0"/>
        </w:tabs>
        <w:ind w:firstLine="720"/>
        <w:jc w:val="center"/>
        <w:rPr>
          <w:rFonts w:ascii="Times New Roman" w:hAnsi="Times New Roman"/>
          <w:bCs/>
          <w:sz w:val="28"/>
          <w:szCs w:val="28"/>
          <w:lang w:val="ru-RU"/>
        </w:rPr>
      </w:pPr>
    </w:p>
    <w:p w:rsidR="008244B5" w:rsidRPr="009E0760" w:rsidRDefault="008244B5" w:rsidP="00DB3B39">
      <w:pPr>
        <w:tabs>
          <w:tab w:val="left" w:pos="0"/>
        </w:tabs>
        <w:ind w:firstLine="720"/>
        <w:jc w:val="center"/>
        <w:rPr>
          <w:rFonts w:ascii="Times New Roman" w:hAnsi="Times New Roman"/>
          <w:bCs/>
          <w:sz w:val="28"/>
          <w:szCs w:val="28"/>
          <w:lang w:val="ru-RU"/>
        </w:rPr>
      </w:pPr>
    </w:p>
    <w:p w:rsidR="008244B5" w:rsidRPr="009E0760" w:rsidRDefault="008244B5" w:rsidP="00DB3B39">
      <w:pPr>
        <w:tabs>
          <w:tab w:val="left" w:pos="0"/>
        </w:tabs>
        <w:ind w:firstLine="720"/>
        <w:jc w:val="center"/>
        <w:rPr>
          <w:rFonts w:ascii="Times New Roman" w:hAnsi="Times New Roman"/>
          <w:bCs/>
          <w:sz w:val="28"/>
          <w:szCs w:val="28"/>
          <w:lang w:val="ru-RU"/>
        </w:rPr>
      </w:pPr>
    </w:p>
    <w:p w:rsidR="008244B5" w:rsidRPr="009E0760" w:rsidRDefault="008244B5" w:rsidP="00DB3B39">
      <w:pPr>
        <w:tabs>
          <w:tab w:val="left" w:pos="0"/>
        </w:tabs>
        <w:ind w:firstLine="720"/>
        <w:jc w:val="center"/>
        <w:rPr>
          <w:rFonts w:ascii="Times New Roman" w:hAnsi="Times New Roman"/>
          <w:bCs/>
          <w:sz w:val="28"/>
          <w:szCs w:val="28"/>
          <w:lang w:val="ru-RU"/>
        </w:rPr>
      </w:pPr>
    </w:p>
    <w:p w:rsidR="008244B5" w:rsidRPr="009E0760" w:rsidRDefault="008244B5" w:rsidP="00DB3B39">
      <w:pPr>
        <w:tabs>
          <w:tab w:val="left" w:pos="0"/>
        </w:tabs>
        <w:ind w:firstLine="720"/>
        <w:jc w:val="center"/>
        <w:rPr>
          <w:rFonts w:ascii="Times New Roman" w:hAnsi="Times New Roman"/>
          <w:bCs/>
          <w:sz w:val="28"/>
          <w:szCs w:val="28"/>
          <w:lang w:val="ru-RU"/>
        </w:rPr>
      </w:pPr>
    </w:p>
    <w:p w:rsidR="008244B5" w:rsidRPr="009E0760" w:rsidRDefault="008244B5" w:rsidP="00DB3B39">
      <w:pPr>
        <w:tabs>
          <w:tab w:val="left" w:pos="0"/>
        </w:tabs>
        <w:ind w:firstLine="720"/>
        <w:jc w:val="center"/>
        <w:rPr>
          <w:rFonts w:ascii="Times New Roman" w:hAnsi="Times New Roman"/>
          <w:bCs/>
          <w:sz w:val="28"/>
          <w:szCs w:val="28"/>
          <w:lang w:val="ru-RU"/>
        </w:rPr>
      </w:pPr>
    </w:p>
    <w:p w:rsidR="008244B5" w:rsidRPr="009E0760" w:rsidRDefault="008244B5" w:rsidP="00DB3B39">
      <w:pPr>
        <w:tabs>
          <w:tab w:val="left" w:pos="0"/>
        </w:tabs>
        <w:ind w:firstLine="720"/>
        <w:jc w:val="center"/>
        <w:rPr>
          <w:rFonts w:ascii="Times New Roman" w:hAnsi="Times New Roman"/>
          <w:bCs/>
          <w:sz w:val="28"/>
          <w:szCs w:val="28"/>
          <w:lang w:val="ru-RU"/>
        </w:rPr>
      </w:pPr>
    </w:p>
    <w:p w:rsidR="008244B5" w:rsidRPr="009E0760" w:rsidRDefault="008244B5" w:rsidP="00DB3B39">
      <w:pPr>
        <w:tabs>
          <w:tab w:val="left" w:pos="0"/>
        </w:tabs>
        <w:ind w:firstLine="720"/>
        <w:jc w:val="center"/>
        <w:rPr>
          <w:rFonts w:ascii="Times New Roman" w:hAnsi="Times New Roman"/>
          <w:bCs/>
          <w:sz w:val="28"/>
          <w:szCs w:val="28"/>
          <w:lang w:val="ru-RU"/>
        </w:rPr>
      </w:pPr>
    </w:p>
    <w:p w:rsidR="008244B5" w:rsidRDefault="008244B5" w:rsidP="009E0760">
      <w:pPr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8244B5" w:rsidRPr="00A36967" w:rsidRDefault="008244B5" w:rsidP="00EA4C7B">
      <w:pPr>
        <w:jc w:val="center"/>
        <w:rPr>
          <w:rFonts w:ascii="Times New Roman" w:hAnsi="Times New Roman"/>
          <w:b/>
          <w:sz w:val="28"/>
          <w:szCs w:val="28"/>
        </w:rPr>
      </w:pPr>
      <w:r w:rsidRPr="00A36967">
        <w:rPr>
          <w:rFonts w:ascii="Times New Roman" w:hAnsi="Times New Roman"/>
          <w:b/>
          <w:sz w:val="28"/>
          <w:szCs w:val="28"/>
        </w:rPr>
        <w:lastRenderedPageBreak/>
        <w:t>Навчальне видання</w:t>
      </w:r>
    </w:p>
    <w:p w:rsidR="008244B5" w:rsidRPr="00A36967" w:rsidRDefault="008244B5" w:rsidP="00EA4C7B">
      <w:pPr>
        <w:jc w:val="center"/>
        <w:rPr>
          <w:rFonts w:ascii="Times New Roman" w:hAnsi="Times New Roman"/>
          <w:b/>
          <w:sz w:val="28"/>
          <w:szCs w:val="28"/>
        </w:rPr>
      </w:pPr>
    </w:p>
    <w:p w:rsidR="008244B5" w:rsidRPr="00A36967" w:rsidRDefault="008244B5" w:rsidP="00EA4C7B">
      <w:pPr>
        <w:jc w:val="center"/>
        <w:rPr>
          <w:rFonts w:ascii="Times New Roman" w:hAnsi="Times New Roman"/>
          <w:b/>
          <w:sz w:val="28"/>
          <w:szCs w:val="28"/>
        </w:rPr>
      </w:pPr>
    </w:p>
    <w:p w:rsidR="008244B5" w:rsidRPr="00A36967" w:rsidRDefault="008244B5" w:rsidP="00EA4C7B">
      <w:pPr>
        <w:jc w:val="center"/>
        <w:rPr>
          <w:rFonts w:ascii="Times New Roman" w:hAnsi="Times New Roman"/>
          <w:b/>
          <w:sz w:val="28"/>
          <w:szCs w:val="28"/>
        </w:rPr>
      </w:pPr>
      <w:r w:rsidRPr="00A36967">
        <w:rPr>
          <w:rFonts w:ascii="Times New Roman" w:hAnsi="Times New Roman"/>
          <w:b/>
          <w:sz w:val="28"/>
          <w:szCs w:val="28"/>
        </w:rPr>
        <w:t>Розробники:</w:t>
      </w:r>
    </w:p>
    <w:p w:rsidR="008244B5" w:rsidRPr="00A36967" w:rsidRDefault="001A403B" w:rsidP="00EA4C7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Пілова Катерина Петрівна</w:t>
      </w:r>
    </w:p>
    <w:p w:rsidR="008244B5" w:rsidRPr="00A36967" w:rsidRDefault="008244B5" w:rsidP="00EA4C7B">
      <w:pPr>
        <w:jc w:val="center"/>
        <w:rPr>
          <w:rFonts w:ascii="Times New Roman" w:hAnsi="Times New Roman"/>
          <w:sz w:val="28"/>
          <w:szCs w:val="28"/>
        </w:rPr>
      </w:pPr>
      <w:r w:rsidRPr="00A36967">
        <w:rPr>
          <w:rFonts w:ascii="Times New Roman" w:hAnsi="Times New Roman"/>
          <w:sz w:val="28"/>
          <w:szCs w:val="28"/>
        </w:rPr>
        <w:t>Шаповал Валентина Михайлівна</w:t>
      </w:r>
    </w:p>
    <w:p w:rsidR="008244B5" w:rsidRPr="00A36967" w:rsidRDefault="008244B5" w:rsidP="00EA4C7B">
      <w:pPr>
        <w:jc w:val="center"/>
        <w:rPr>
          <w:rFonts w:ascii="Times New Roman" w:hAnsi="Times New Roman"/>
          <w:sz w:val="28"/>
          <w:szCs w:val="28"/>
        </w:rPr>
      </w:pPr>
      <w:r w:rsidRPr="00A36967">
        <w:rPr>
          <w:rFonts w:ascii="Times New Roman" w:hAnsi="Times New Roman"/>
          <w:sz w:val="28"/>
          <w:szCs w:val="28"/>
        </w:rPr>
        <w:t>Герасименко Тетяна Володимирівна</w:t>
      </w:r>
    </w:p>
    <w:p w:rsidR="008244B5" w:rsidRDefault="008244B5" w:rsidP="00EA4C7B">
      <w:pPr>
        <w:jc w:val="center"/>
        <w:rPr>
          <w:rFonts w:ascii="Times New Roman" w:hAnsi="Times New Roman"/>
          <w:sz w:val="28"/>
          <w:szCs w:val="28"/>
        </w:rPr>
      </w:pPr>
      <w:r w:rsidRPr="00A36967">
        <w:rPr>
          <w:rFonts w:ascii="Times New Roman" w:hAnsi="Times New Roman"/>
          <w:sz w:val="28"/>
          <w:szCs w:val="28"/>
        </w:rPr>
        <w:t>Бондаренко Людмила Анатоліївна</w:t>
      </w:r>
    </w:p>
    <w:p w:rsidR="008244B5" w:rsidRDefault="008244B5" w:rsidP="00EA4C7B">
      <w:pPr>
        <w:jc w:val="center"/>
        <w:rPr>
          <w:rFonts w:ascii="Times New Roman" w:hAnsi="Times New Roman"/>
          <w:sz w:val="28"/>
          <w:szCs w:val="28"/>
        </w:rPr>
      </w:pPr>
      <w:r w:rsidRPr="0041691E">
        <w:rPr>
          <w:rFonts w:ascii="Times New Roman" w:hAnsi="Times New Roman"/>
          <w:sz w:val="28"/>
          <w:szCs w:val="28"/>
        </w:rPr>
        <w:t>Нечепуренко Микита Олександрович</w:t>
      </w:r>
    </w:p>
    <w:p w:rsidR="008244B5" w:rsidRPr="00A36967" w:rsidRDefault="008244B5" w:rsidP="00EA4C7B">
      <w:pPr>
        <w:jc w:val="center"/>
        <w:rPr>
          <w:rFonts w:ascii="Times New Roman" w:hAnsi="Times New Roman"/>
          <w:sz w:val="28"/>
          <w:szCs w:val="28"/>
        </w:rPr>
      </w:pPr>
      <w:r w:rsidRPr="0041691E">
        <w:rPr>
          <w:rFonts w:ascii="Times New Roman" w:hAnsi="Times New Roman"/>
          <w:color w:val="000000"/>
          <w:sz w:val="28"/>
          <w:szCs w:val="28"/>
        </w:rPr>
        <w:t>Тихоненко Марія Євгенівна</w:t>
      </w:r>
    </w:p>
    <w:p w:rsidR="008244B5" w:rsidRPr="00A36967" w:rsidRDefault="008244B5" w:rsidP="00EA4C7B">
      <w:pPr>
        <w:jc w:val="center"/>
        <w:rPr>
          <w:rFonts w:ascii="Times New Roman" w:hAnsi="Times New Roman"/>
          <w:sz w:val="28"/>
          <w:szCs w:val="28"/>
        </w:rPr>
      </w:pPr>
    </w:p>
    <w:p w:rsidR="008244B5" w:rsidRPr="00A36967" w:rsidRDefault="008244B5" w:rsidP="00EA4C7B">
      <w:pPr>
        <w:jc w:val="center"/>
        <w:rPr>
          <w:rFonts w:ascii="Times New Roman" w:hAnsi="Times New Roman"/>
          <w:sz w:val="28"/>
          <w:szCs w:val="28"/>
        </w:rPr>
      </w:pPr>
    </w:p>
    <w:p w:rsidR="008244B5" w:rsidRPr="00A36967" w:rsidRDefault="008244B5" w:rsidP="00EA4C7B">
      <w:pPr>
        <w:jc w:val="center"/>
        <w:rPr>
          <w:rFonts w:ascii="Times New Roman" w:hAnsi="Times New Roman"/>
          <w:sz w:val="28"/>
          <w:szCs w:val="28"/>
        </w:rPr>
      </w:pPr>
    </w:p>
    <w:p w:rsidR="008244B5" w:rsidRPr="00A36967" w:rsidRDefault="008244B5" w:rsidP="00EA4C7B">
      <w:pPr>
        <w:jc w:val="center"/>
        <w:rPr>
          <w:rFonts w:ascii="Times New Roman" w:hAnsi="Times New Roman"/>
          <w:b/>
          <w:sz w:val="28"/>
          <w:szCs w:val="28"/>
        </w:rPr>
      </w:pPr>
      <w:r w:rsidRPr="00A36967">
        <w:rPr>
          <w:rFonts w:ascii="Times New Roman" w:hAnsi="Times New Roman"/>
          <w:b/>
          <w:sz w:val="28"/>
          <w:szCs w:val="28"/>
        </w:rPr>
        <w:t xml:space="preserve">Освітньо-професійна програма  </w:t>
      </w:r>
      <w:r>
        <w:rPr>
          <w:rFonts w:ascii="Times New Roman" w:hAnsi="Times New Roman"/>
          <w:b/>
          <w:sz w:val="28"/>
          <w:szCs w:val="28"/>
        </w:rPr>
        <w:t>магістра</w:t>
      </w:r>
    </w:p>
    <w:p w:rsidR="008244B5" w:rsidRPr="00A36967" w:rsidRDefault="008244B5" w:rsidP="00EA4C7B">
      <w:pPr>
        <w:jc w:val="center"/>
        <w:rPr>
          <w:rFonts w:ascii="Times New Roman" w:hAnsi="Times New Roman"/>
          <w:sz w:val="28"/>
          <w:szCs w:val="28"/>
        </w:rPr>
      </w:pPr>
    </w:p>
    <w:p w:rsidR="008244B5" w:rsidRPr="00A36967" w:rsidRDefault="008244B5" w:rsidP="00EA4C7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051</w:t>
      </w:r>
      <w:r w:rsidRPr="00A36967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Економіка</w:t>
      </w:r>
      <w:r w:rsidRPr="00A36967">
        <w:rPr>
          <w:rFonts w:ascii="Times New Roman" w:hAnsi="Times New Roman"/>
          <w:sz w:val="28"/>
          <w:szCs w:val="28"/>
        </w:rPr>
        <w:t>»</w:t>
      </w:r>
    </w:p>
    <w:p w:rsidR="008244B5" w:rsidRPr="00A36967" w:rsidRDefault="008244B5" w:rsidP="00EA4C7B">
      <w:pPr>
        <w:jc w:val="center"/>
        <w:rPr>
          <w:rFonts w:ascii="Times New Roman" w:hAnsi="Times New Roman"/>
          <w:sz w:val="28"/>
          <w:szCs w:val="28"/>
        </w:rPr>
      </w:pPr>
    </w:p>
    <w:p w:rsidR="008244B5" w:rsidRPr="00A36967" w:rsidRDefault="008244B5" w:rsidP="00EA4C7B">
      <w:pPr>
        <w:jc w:val="center"/>
        <w:rPr>
          <w:rFonts w:ascii="Times New Roman" w:hAnsi="Times New Roman"/>
          <w:sz w:val="28"/>
          <w:szCs w:val="28"/>
        </w:rPr>
      </w:pPr>
    </w:p>
    <w:p w:rsidR="008244B5" w:rsidRPr="00A36967" w:rsidRDefault="008244B5" w:rsidP="00EA4C7B">
      <w:pPr>
        <w:jc w:val="center"/>
        <w:rPr>
          <w:rFonts w:ascii="Times New Roman" w:hAnsi="Times New Roman"/>
          <w:sz w:val="28"/>
          <w:szCs w:val="28"/>
        </w:rPr>
      </w:pPr>
    </w:p>
    <w:p w:rsidR="008244B5" w:rsidRPr="00A36967" w:rsidRDefault="008244B5" w:rsidP="00EA4C7B">
      <w:pPr>
        <w:jc w:val="center"/>
        <w:rPr>
          <w:rFonts w:ascii="Times New Roman" w:hAnsi="Times New Roman"/>
          <w:sz w:val="28"/>
          <w:szCs w:val="28"/>
        </w:rPr>
      </w:pPr>
    </w:p>
    <w:p w:rsidR="008244B5" w:rsidRPr="00A36967" w:rsidRDefault="008244B5" w:rsidP="00EA4C7B">
      <w:pPr>
        <w:jc w:val="center"/>
        <w:rPr>
          <w:rFonts w:ascii="Times New Roman" w:hAnsi="Times New Roman"/>
          <w:sz w:val="28"/>
          <w:szCs w:val="28"/>
        </w:rPr>
      </w:pPr>
    </w:p>
    <w:p w:rsidR="008244B5" w:rsidRPr="00A36967" w:rsidRDefault="008244B5" w:rsidP="00EA4C7B">
      <w:pPr>
        <w:rPr>
          <w:rFonts w:ascii="Times New Roman" w:hAnsi="Times New Roman"/>
          <w:sz w:val="28"/>
          <w:szCs w:val="28"/>
        </w:rPr>
      </w:pPr>
    </w:p>
    <w:p w:rsidR="008244B5" w:rsidRPr="00A36967" w:rsidRDefault="008244B5" w:rsidP="00EA4C7B">
      <w:pPr>
        <w:jc w:val="center"/>
        <w:rPr>
          <w:rFonts w:ascii="Times New Roman" w:hAnsi="Times New Roman"/>
          <w:sz w:val="28"/>
          <w:szCs w:val="28"/>
        </w:rPr>
      </w:pPr>
    </w:p>
    <w:p w:rsidR="008244B5" w:rsidRPr="00A36967" w:rsidRDefault="008244B5" w:rsidP="00EA4C7B">
      <w:pPr>
        <w:jc w:val="center"/>
        <w:rPr>
          <w:rFonts w:ascii="Times New Roman" w:hAnsi="Times New Roman"/>
          <w:sz w:val="28"/>
          <w:szCs w:val="28"/>
        </w:rPr>
      </w:pPr>
    </w:p>
    <w:p w:rsidR="008244B5" w:rsidRPr="00A36967" w:rsidRDefault="008244B5" w:rsidP="00EA4C7B">
      <w:pPr>
        <w:jc w:val="center"/>
        <w:rPr>
          <w:rFonts w:ascii="Times New Roman" w:hAnsi="Times New Roman"/>
          <w:sz w:val="28"/>
          <w:szCs w:val="28"/>
        </w:rPr>
      </w:pPr>
      <w:r w:rsidRPr="00A36967">
        <w:rPr>
          <w:rFonts w:ascii="Times New Roman" w:hAnsi="Times New Roman"/>
          <w:sz w:val="28"/>
          <w:szCs w:val="28"/>
        </w:rPr>
        <w:t>Електронний ресурс</w:t>
      </w:r>
    </w:p>
    <w:p w:rsidR="008244B5" w:rsidRPr="00A36967" w:rsidRDefault="008244B5" w:rsidP="00EA4C7B">
      <w:pPr>
        <w:jc w:val="center"/>
        <w:rPr>
          <w:rFonts w:ascii="Times New Roman" w:hAnsi="Times New Roman"/>
          <w:sz w:val="28"/>
          <w:szCs w:val="28"/>
        </w:rPr>
      </w:pPr>
    </w:p>
    <w:p w:rsidR="008244B5" w:rsidRPr="00A36967" w:rsidRDefault="008244B5" w:rsidP="00EA4C7B">
      <w:pPr>
        <w:jc w:val="center"/>
        <w:rPr>
          <w:rFonts w:ascii="Times New Roman" w:hAnsi="Times New Roman"/>
          <w:sz w:val="28"/>
          <w:szCs w:val="28"/>
        </w:rPr>
      </w:pPr>
    </w:p>
    <w:p w:rsidR="008244B5" w:rsidRPr="00A36967" w:rsidRDefault="008244B5" w:rsidP="00EA4C7B">
      <w:pPr>
        <w:jc w:val="center"/>
        <w:rPr>
          <w:rFonts w:ascii="Times New Roman" w:hAnsi="Times New Roman"/>
          <w:sz w:val="28"/>
          <w:szCs w:val="28"/>
        </w:rPr>
      </w:pPr>
    </w:p>
    <w:p w:rsidR="008244B5" w:rsidRPr="00A36967" w:rsidRDefault="008244B5" w:rsidP="00EA4C7B">
      <w:pPr>
        <w:jc w:val="center"/>
        <w:rPr>
          <w:rFonts w:ascii="Times New Roman" w:hAnsi="Times New Roman"/>
          <w:sz w:val="28"/>
          <w:szCs w:val="28"/>
        </w:rPr>
      </w:pPr>
    </w:p>
    <w:p w:rsidR="008244B5" w:rsidRPr="00A36967" w:rsidRDefault="008244B5" w:rsidP="00EA4C7B">
      <w:pPr>
        <w:jc w:val="center"/>
        <w:rPr>
          <w:rFonts w:ascii="Times New Roman" w:hAnsi="Times New Roman"/>
          <w:sz w:val="28"/>
          <w:szCs w:val="28"/>
        </w:rPr>
      </w:pPr>
    </w:p>
    <w:p w:rsidR="008244B5" w:rsidRPr="00A36967" w:rsidRDefault="008244B5" w:rsidP="00EA4C7B">
      <w:pPr>
        <w:jc w:val="center"/>
        <w:rPr>
          <w:rFonts w:ascii="Times New Roman" w:hAnsi="Times New Roman"/>
          <w:sz w:val="28"/>
          <w:szCs w:val="28"/>
        </w:rPr>
      </w:pPr>
    </w:p>
    <w:p w:rsidR="008244B5" w:rsidRPr="00A36967" w:rsidRDefault="008244B5" w:rsidP="00EA4C7B">
      <w:pPr>
        <w:jc w:val="center"/>
        <w:rPr>
          <w:rFonts w:ascii="Times New Roman" w:hAnsi="Times New Roman"/>
          <w:sz w:val="28"/>
          <w:szCs w:val="28"/>
        </w:rPr>
      </w:pPr>
    </w:p>
    <w:p w:rsidR="008244B5" w:rsidRDefault="008244B5" w:rsidP="00EA4C7B">
      <w:pPr>
        <w:jc w:val="center"/>
        <w:rPr>
          <w:rFonts w:ascii="Times New Roman" w:hAnsi="Times New Roman"/>
          <w:sz w:val="28"/>
          <w:szCs w:val="28"/>
        </w:rPr>
      </w:pPr>
    </w:p>
    <w:p w:rsidR="008244B5" w:rsidRDefault="008244B5" w:rsidP="00EA4C7B">
      <w:pPr>
        <w:jc w:val="center"/>
        <w:rPr>
          <w:rFonts w:ascii="Times New Roman" w:hAnsi="Times New Roman"/>
          <w:sz w:val="28"/>
          <w:szCs w:val="28"/>
        </w:rPr>
      </w:pPr>
    </w:p>
    <w:p w:rsidR="008244B5" w:rsidRDefault="008244B5" w:rsidP="00EA4C7B">
      <w:pPr>
        <w:jc w:val="center"/>
        <w:rPr>
          <w:rFonts w:ascii="Times New Roman" w:hAnsi="Times New Roman"/>
          <w:sz w:val="28"/>
          <w:szCs w:val="28"/>
        </w:rPr>
      </w:pPr>
    </w:p>
    <w:p w:rsidR="008244B5" w:rsidRDefault="008244B5" w:rsidP="00EA4C7B">
      <w:pPr>
        <w:jc w:val="center"/>
        <w:rPr>
          <w:rFonts w:ascii="Times New Roman" w:hAnsi="Times New Roman"/>
          <w:sz w:val="28"/>
          <w:szCs w:val="28"/>
        </w:rPr>
      </w:pPr>
    </w:p>
    <w:p w:rsidR="008244B5" w:rsidRDefault="008244B5" w:rsidP="00EA4C7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Видано</w:t>
      </w:r>
    </w:p>
    <w:p w:rsidR="008244B5" w:rsidRDefault="008244B5" w:rsidP="00EA4C7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Національному технічному університеті</w:t>
      </w:r>
    </w:p>
    <w:p w:rsidR="008244B5" w:rsidRDefault="008244B5" w:rsidP="00EA4C7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«Дніпровська політехніка».</w:t>
      </w:r>
    </w:p>
    <w:p w:rsidR="008244B5" w:rsidRDefault="008244B5" w:rsidP="00EA4C7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Свідоцтво про внесення до Державного реєстру ДК № 1842 від 11.06.2004.</w:t>
      </w:r>
    </w:p>
    <w:p w:rsidR="008244B5" w:rsidRPr="00A36967" w:rsidRDefault="008244B5" w:rsidP="00EA4C7B">
      <w:pPr>
        <w:tabs>
          <w:tab w:val="left" w:pos="0"/>
        </w:tabs>
        <w:spacing w:line="276" w:lineRule="auto"/>
        <w:ind w:firstLine="720"/>
        <w:jc w:val="center"/>
        <w:rPr>
          <w:rFonts w:ascii="Times New Roman" w:hAnsi="Times New Roman" w:cs="Calibri"/>
          <w:bCs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t>49005, м. Дніпро, просп. Дмитра Яворницького, 19.</w:t>
      </w:r>
    </w:p>
    <w:p w:rsidR="008244B5" w:rsidRPr="00EA4C7B" w:rsidRDefault="008244B5" w:rsidP="00EA4C7B">
      <w:pPr>
        <w:jc w:val="center"/>
        <w:rPr>
          <w:rFonts w:ascii="Times New Roman" w:hAnsi="Times New Roman"/>
          <w:bCs/>
          <w:sz w:val="28"/>
          <w:szCs w:val="28"/>
        </w:rPr>
      </w:pPr>
    </w:p>
    <w:sectPr w:rsidR="008244B5" w:rsidRPr="00EA4C7B" w:rsidSect="00DC7011">
      <w:pgSz w:w="11907" w:h="16840"/>
      <w:pgMar w:top="1134" w:right="1134" w:bottom="1134" w:left="1134" w:header="680" w:footer="680" w:gutter="0"/>
      <w:cols w:space="720"/>
      <w:titlePg/>
      <w:docGrid w:linePitch="35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67F6" w:rsidRDefault="00A267F6">
      <w:r>
        <w:separator/>
      </w:r>
    </w:p>
  </w:endnote>
  <w:endnote w:type="continuationSeparator" w:id="1">
    <w:p w:rsidR="00A267F6" w:rsidRDefault="00A267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Antiqua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1251 Times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ndara">
    <w:panose1 w:val="020E0502030303020204"/>
    <w:charset w:val="CC"/>
    <w:family w:val="swiss"/>
    <w:pitch w:val="variable"/>
    <w:sig w:usb0="A00002EF" w:usb1="4000204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 CYR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ext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altName w:val="GOST Type AU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Academy Condensed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67F6" w:rsidRDefault="00A267F6">
      <w:r>
        <w:separator/>
      </w:r>
    </w:p>
  </w:footnote>
  <w:footnote w:type="continuationSeparator" w:id="1">
    <w:p w:rsidR="00A267F6" w:rsidRDefault="00A267F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4466" w:rsidRDefault="003B261D">
    <w:pPr>
      <w:framePr w:wrap="around" w:vAnchor="text" w:hAnchor="margin" w:xAlign="center" w:y="1"/>
    </w:pPr>
    <w:fldSimple w:instr="PAGE  ">
      <w:r w:rsidR="00BE4466">
        <w:rPr>
          <w:noProof/>
        </w:rPr>
        <w:t>1</w:t>
      </w:r>
    </w:fldSimple>
  </w:p>
  <w:p w:rsidR="00BE4466" w:rsidRDefault="00BE4466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4466" w:rsidRDefault="003B261D">
    <w:pPr>
      <w:pStyle w:val="a7"/>
      <w:jc w:val="right"/>
    </w:pPr>
    <w:fldSimple w:instr="PAGE   \* MERGEFORMAT">
      <w:r w:rsidR="005C0639">
        <w:rPr>
          <w:noProof/>
        </w:rPr>
        <w:t>1</w:t>
      </w:r>
    </w:fldSimple>
  </w:p>
  <w:p w:rsidR="00BE4466" w:rsidRDefault="00BE4466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4466" w:rsidRDefault="003B261D">
    <w:pPr>
      <w:pStyle w:val="a7"/>
      <w:jc w:val="right"/>
    </w:pPr>
    <w:fldSimple w:instr=" PAGE   \* MERGEFORMAT ">
      <w:r w:rsidR="005C0639">
        <w:rPr>
          <w:noProof/>
        </w:rPr>
        <w:t>19</w:t>
      </w:r>
    </w:fldSimple>
  </w:p>
  <w:p w:rsidR="00BE4466" w:rsidRDefault="00BE4466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1" type="#_x0000_t75" style="width:3in;height:3in" o:bullet="t">
        <v:imagedata r:id="rId1" o:title=""/>
      </v:shape>
    </w:pict>
  </w:numPicBullet>
  <w:numPicBullet w:numPicBulletId="1">
    <w:pict>
      <v:shape id="_x0000_i1062" type="#_x0000_t75" style="width:3.75pt;height:6.75pt" o:bullet="t">
        <v:imagedata r:id="rId2" o:title=""/>
      </v:shape>
    </w:pict>
  </w:numPicBullet>
  <w:numPicBullet w:numPicBulletId="2">
    <w:pict>
      <v:shape id="_x0000_i1063" type="#_x0000_t75" style="width:3in;height:3in" o:bullet="t">
        <v:imagedata r:id="rId3" o:title=""/>
      </v:shape>
    </w:pict>
  </w:numPicBullet>
  <w:numPicBullet w:numPicBulletId="3">
    <w:pict>
      <v:shape id="_x0000_i1064" type="#_x0000_t75" style="width:3in;height:3in" o:bullet="t">
        <v:imagedata r:id="rId4" o:title=""/>
      </v:shape>
    </w:pict>
  </w:numPicBullet>
  <w:numPicBullet w:numPicBulletId="4">
    <w:pict>
      <v:shape id="_x0000_i1065" type="#_x0000_t75" style="width:3in;height:3in" o:bullet="t">
        <v:imagedata r:id="rId5" o:title=""/>
      </v:shape>
    </w:pict>
  </w:numPicBullet>
  <w:abstractNum w:abstractNumId="0">
    <w:nsid w:val="00000003"/>
    <w:multiLevelType w:val="single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0"/>
        </w:tabs>
        <w:ind w:left="1528" w:hanging="360"/>
      </w:pPr>
      <w:rPr>
        <w:rFonts w:cs="Times New Roman"/>
      </w:r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355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cs="Times New Roman"/>
      </w:rPr>
    </w:lvl>
  </w:abstractNum>
  <w:abstractNum w:abstractNumId="2">
    <w:nsid w:val="00056207"/>
    <w:multiLevelType w:val="hybridMultilevel"/>
    <w:tmpl w:val="10B097C0"/>
    <w:lvl w:ilvl="0" w:tplc="2BAE0B5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0B1E3205"/>
    <w:multiLevelType w:val="hybridMultilevel"/>
    <w:tmpl w:val="10B097C0"/>
    <w:lvl w:ilvl="0" w:tplc="2BAE0B5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156D237C"/>
    <w:multiLevelType w:val="hybridMultilevel"/>
    <w:tmpl w:val="5BFA15CE"/>
    <w:lvl w:ilvl="0" w:tplc="BD9CC35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28DD6FDF"/>
    <w:multiLevelType w:val="hybridMultilevel"/>
    <w:tmpl w:val="13786330"/>
    <w:lvl w:ilvl="0" w:tplc="093C7EDA">
      <w:numFmt w:val="bullet"/>
      <w:lvlText w:val="–"/>
      <w:lvlJc w:val="left"/>
      <w:pPr>
        <w:ind w:left="417" w:hanging="36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6">
    <w:nsid w:val="31CC219D"/>
    <w:multiLevelType w:val="hybridMultilevel"/>
    <w:tmpl w:val="B3068C72"/>
    <w:lvl w:ilvl="0" w:tplc="9716C8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3D52A7"/>
    <w:multiLevelType w:val="hybridMultilevel"/>
    <w:tmpl w:val="13C48928"/>
    <w:lvl w:ilvl="0" w:tplc="9716C8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2B699C"/>
    <w:multiLevelType w:val="hybridMultilevel"/>
    <w:tmpl w:val="B218EC16"/>
    <w:lvl w:ilvl="0" w:tplc="D35612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49759A"/>
    <w:multiLevelType w:val="hybridMultilevel"/>
    <w:tmpl w:val="A78660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0904E7E">
      <w:numFmt w:val="bullet"/>
      <w:lvlText w:val="-"/>
      <w:lvlJc w:val="left"/>
      <w:pPr>
        <w:ind w:left="1875" w:hanging="795"/>
      </w:pPr>
      <w:rPr>
        <w:rFonts w:ascii="Times New Roman" w:eastAsia="Times New Roman" w:hAnsi="Times New Roman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21071E"/>
    <w:multiLevelType w:val="hybridMultilevel"/>
    <w:tmpl w:val="7ECA8D0C"/>
    <w:lvl w:ilvl="0" w:tplc="D35612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564827"/>
    <w:multiLevelType w:val="hybridMultilevel"/>
    <w:tmpl w:val="68446DDE"/>
    <w:lvl w:ilvl="0" w:tplc="D35612A0">
      <w:start w:val="1"/>
      <w:numFmt w:val="bullet"/>
      <w:lvlText w:val=""/>
      <w:lvlJc w:val="left"/>
      <w:pPr>
        <w:ind w:left="747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67" w:hanging="360"/>
      </w:pPr>
      <w:rPr>
        <w:rFonts w:ascii="Courier New" w:hAnsi="Courier New" w:hint="default"/>
      </w:rPr>
    </w:lvl>
    <w:lvl w:ilvl="2" w:tplc="20000005" w:tentative="1">
      <w:start w:val="1"/>
      <w:numFmt w:val="bullet"/>
      <w:lvlText w:val=""/>
      <w:lvlJc w:val="left"/>
      <w:pPr>
        <w:ind w:left="218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hint="default"/>
      </w:rPr>
    </w:lvl>
    <w:lvl w:ilvl="5" w:tplc="2000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hint="default"/>
      </w:rPr>
    </w:lvl>
    <w:lvl w:ilvl="8" w:tplc="2000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</w:abstractNum>
  <w:abstractNum w:abstractNumId="12">
    <w:nsid w:val="4A1C61FD"/>
    <w:multiLevelType w:val="hybridMultilevel"/>
    <w:tmpl w:val="D4FEBDBE"/>
    <w:lvl w:ilvl="0" w:tplc="D35612A0">
      <w:start w:val="1"/>
      <w:numFmt w:val="bullet"/>
      <w:lvlText w:val=""/>
      <w:lvlJc w:val="left"/>
      <w:pPr>
        <w:ind w:left="747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67" w:hanging="360"/>
      </w:pPr>
      <w:rPr>
        <w:rFonts w:ascii="Courier New" w:hAnsi="Courier New" w:hint="default"/>
      </w:rPr>
    </w:lvl>
    <w:lvl w:ilvl="2" w:tplc="20000005" w:tentative="1">
      <w:start w:val="1"/>
      <w:numFmt w:val="bullet"/>
      <w:lvlText w:val=""/>
      <w:lvlJc w:val="left"/>
      <w:pPr>
        <w:ind w:left="218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hint="default"/>
      </w:rPr>
    </w:lvl>
    <w:lvl w:ilvl="5" w:tplc="2000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hint="default"/>
      </w:rPr>
    </w:lvl>
    <w:lvl w:ilvl="8" w:tplc="2000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</w:abstractNum>
  <w:abstractNum w:abstractNumId="13">
    <w:nsid w:val="54A63C8A"/>
    <w:multiLevelType w:val="hybridMultilevel"/>
    <w:tmpl w:val="664E5452"/>
    <w:lvl w:ilvl="0" w:tplc="90520C1A">
      <w:start w:val="1"/>
      <w:numFmt w:val="bullet"/>
      <w:lvlText w:val="-"/>
      <w:lvlJc w:val="left"/>
      <w:pPr>
        <w:tabs>
          <w:tab w:val="num" w:pos="0"/>
        </w:tabs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4705756"/>
    <w:multiLevelType w:val="hybridMultilevel"/>
    <w:tmpl w:val="B04E0CCC"/>
    <w:lvl w:ilvl="0" w:tplc="D35612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C10685F"/>
    <w:multiLevelType w:val="hybridMultilevel"/>
    <w:tmpl w:val="56C89806"/>
    <w:lvl w:ilvl="0" w:tplc="031CBAD6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C8C0462"/>
    <w:multiLevelType w:val="hybridMultilevel"/>
    <w:tmpl w:val="91F86856"/>
    <w:lvl w:ilvl="0" w:tplc="9716C8C6">
      <w:start w:val="1"/>
      <w:numFmt w:val="bullet"/>
      <w:lvlText w:val=""/>
      <w:lvlJc w:val="left"/>
      <w:pPr>
        <w:ind w:left="783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22D6AE6"/>
    <w:multiLevelType w:val="hybridMultilevel"/>
    <w:tmpl w:val="AA4E0DA2"/>
    <w:lvl w:ilvl="0" w:tplc="D35612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8"/>
  </w:num>
  <w:num w:numId="3">
    <w:abstractNumId w:val="12"/>
  </w:num>
  <w:num w:numId="4">
    <w:abstractNumId w:val="14"/>
  </w:num>
  <w:num w:numId="5">
    <w:abstractNumId w:val="17"/>
  </w:num>
  <w:num w:numId="6">
    <w:abstractNumId w:val="11"/>
  </w:num>
  <w:num w:numId="7">
    <w:abstractNumId w:val="10"/>
  </w:num>
  <w:num w:numId="8">
    <w:abstractNumId w:val="3"/>
  </w:num>
  <w:num w:numId="9">
    <w:abstractNumId w:val="4"/>
  </w:num>
  <w:num w:numId="10">
    <w:abstractNumId w:val="5"/>
  </w:num>
  <w:num w:numId="11">
    <w:abstractNumId w:val="13"/>
  </w:num>
  <w:num w:numId="12">
    <w:abstractNumId w:val="2"/>
  </w:num>
  <w:num w:numId="13">
    <w:abstractNumId w:val="9"/>
  </w:num>
  <w:num w:numId="14">
    <w:abstractNumId w:val="16"/>
  </w:num>
  <w:num w:numId="15">
    <w:abstractNumId w:val="7"/>
  </w:num>
  <w:num w:numId="16">
    <w:abstractNumId w:val="6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oNotTrackMoves/>
  <w:defaultTabStop w:val="720"/>
  <w:drawingGridHorizontalSpacing w:val="130"/>
  <w:displayHorizontalDrawingGridEvery w:val="0"/>
  <w:displayVerticalDrawingGridEvery w:val="0"/>
  <w:noPunctuationKerning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docVars>
    <w:docVar w:name="StepHandle" w:val="262696"/>
  </w:docVars>
  <w:rsids>
    <w:rsidRoot w:val="001A5FC5"/>
    <w:rsid w:val="00000369"/>
    <w:rsid w:val="00000448"/>
    <w:rsid w:val="00000C92"/>
    <w:rsid w:val="000018C0"/>
    <w:rsid w:val="0000233E"/>
    <w:rsid w:val="000026B8"/>
    <w:rsid w:val="000030A7"/>
    <w:rsid w:val="0000348E"/>
    <w:rsid w:val="00003F74"/>
    <w:rsid w:val="0000455D"/>
    <w:rsid w:val="00004BA9"/>
    <w:rsid w:val="0000557F"/>
    <w:rsid w:val="00005DF9"/>
    <w:rsid w:val="00006063"/>
    <w:rsid w:val="000062B9"/>
    <w:rsid w:val="0000650C"/>
    <w:rsid w:val="00006F72"/>
    <w:rsid w:val="00011555"/>
    <w:rsid w:val="00011DBB"/>
    <w:rsid w:val="00011F74"/>
    <w:rsid w:val="00012D0C"/>
    <w:rsid w:val="000162A3"/>
    <w:rsid w:val="00016F90"/>
    <w:rsid w:val="00020F14"/>
    <w:rsid w:val="00021A9B"/>
    <w:rsid w:val="000220D5"/>
    <w:rsid w:val="0002236B"/>
    <w:rsid w:val="000223CF"/>
    <w:rsid w:val="00023331"/>
    <w:rsid w:val="00023BDF"/>
    <w:rsid w:val="0002479B"/>
    <w:rsid w:val="000259B6"/>
    <w:rsid w:val="00025F91"/>
    <w:rsid w:val="00026321"/>
    <w:rsid w:val="00027B5B"/>
    <w:rsid w:val="0003170C"/>
    <w:rsid w:val="00031E2C"/>
    <w:rsid w:val="00033F0F"/>
    <w:rsid w:val="0003711D"/>
    <w:rsid w:val="00037639"/>
    <w:rsid w:val="0003789C"/>
    <w:rsid w:val="00043A29"/>
    <w:rsid w:val="0004438B"/>
    <w:rsid w:val="000450F0"/>
    <w:rsid w:val="000469AC"/>
    <w:rsid w:val="00046ADD"/>
    <w:rsid w:val="00046F83"/>
    <w:rsid w:val="00050D18"/>
    <w:rsid w:val="00050ED3"/>
    <w:rsid w:val="00051BDE"/>
    <w:rsid w:val="00054269"/>
    <w:rsid w:val="000545BA"/>
    <w:rsid w:val="00054602"/>
    <w:rsid w:val="0005481B"/>
    <w:rsid w:val="000559DF"/>
    <w:rsid w:val="00056353"/>
    <w:rsid w:val="000575FF"/>
    <w:rsid w:val="00057CCD"/>
    <w:rsid w:val="000609B4"/>
    <w:rsid w:val="000623F2"/>
    <w:rsid w:val="00062749"/>
    <w:rsid w:val="00062994"/>
    <w:rsid w:val="00063347"/>
    <w:rsid w:val="000636C1"/>
    <w:rsid w:val="000643B3"/>
    <w:rsid w:val="00065E90"/>
    <w:rsid w:val="0006610C"/>
    <w:rsid w:val="0006617F"/>
    <w:rsid w:val="00067FBD"/>
    <w:rsid w:val="00070807"/>
    <w:rsid w:val="00070DCC"/>
    <w:rsid w:val="00071231"/>
    <w:rsid w:val="0007214F"/>
    <w:rsid w:val="00073EDF"/>
    <w:rsid w:val="000749FA"/>
    <w:rsid w:val="000750B2"/>
    <w:rsid w:val="00076253"/>
    <w:rsid w:val="00076730"/>
    <w:rsid w:val="000801B6"/>
    <w:rsid w:val="000811CE"/>
    <w:rsid w:val="00081DDC"/>
    <w:rsid w:val="00082EE2"/>
    <w:rsid w:val="00082FD9"/>
    <w:rsid w:val="00083033"/>
    <w:rsid w:val="00087053"/>
    <w:rsid w:val="00092802"/>
    <w:rsid w:val="000949CE"/>
    <w:rsid w:val="00094C1E"/>
    <w:rsid w:val="00094DDE"/>
    <w:rsid w:val="000952B8"/>
    <w:rsid w:val="00097B0D"/>
    <w:rsid w:val="000A03CA"/>
    <w:rsid w:val="000A0D90"/>
    <w:rsid w:val="000A10CA"/>
    <w:rsid w:val="000A24FF"/>
    <w:rsid w:val="000A43B5"/>
    <w:rsid w:val="000A79BD"/>
    <w:rsid w:val="000A7D0D"/>
    <w:rsid w:val="000B0595"/>
    <w:rsid w:val="000B10F6"/>
    <w:rsid w:val="000B1437"/>
    <w:rsid w:val="000B2554"/>
    <w:rsid w:val="000B3C98"/>
    <w:rsid w:val="000B435C"/>
    <w:rsid w:val="000B47E4"/>
    <w:rsid w:val="000B59D4"/>
    <w:rsid w:val="000B5C4C"/>
    <w:rsid w:val="000B67AB"/>
    <w:rsid w:val="000B727B"/>
    <w:rsid w:val="000C0F27"/>
    <w:rsid w:val="000C126C"/>
    <w:rsid w:val="000C1C02"/>
    <w:rsid w:val="000C2524"/>
    <w:rsid w:val="000C58BA"/>
    <w:rsid w:val="000C7700"/>
    <w:rsid w:val="000D098E"/>
    <w:rsid w:val="000D0A20"/>
    <w:rsid w:val="000D161D"/>
    <w:rsid w:val="000D2203"/>
    <w:rsid w:val="000D27E6"/>
    <w:rsid w:val="000D294D"/>
    <w:rsid w:val="000D339B"/>
    <w:rsid w:val="000D5F16"/>
    <w:rsid w:val="000D651A"/>
    <w:rsid w:val="000E0301"/>
    <w:rsid w:val="000E032E"/>
    <w:rsid w:val="000E0A1B"/>
    <w:rsid w:val="000E1EBF"/>
    <w:rsid w:val="000E2CED"/>
    <w:rsid w:val="000E4ABC"/>
    <w:rsid w:val="000E5222"/>
    <w:rsid w:val="000E55A1"/>
    <w:rsid w:val="000E59BE"/>
    <w:rsid w:val="000E6512"/>
    <w:rsid w:val="000E7A6C"/>
    <w:rsid w:val="000F02BD"/>
    <w:rsid w:val="000F0C92"/>
    <w:rsid w:val="000F1089"/>
    <w:rsid w:val="000F131E"/>
    <w:rsid w:val="000F2353"/>
    <w:rsid w:val="000F2F53"/>
    <w:rsid w:val="000F3254"/>
    <w:rsid w:val="000F3707"/>
    <w:rsid w:val="000F3E02"/>
    <w:rsid w:val="000F4F8A"/>
    <w:rsid w:val="000F7B1D"/>
    <w:rsid w:val="0010078E"/>
    <w:rsid w:val="00100B83"/>
    <w:rsid w:val="00101005"/>
    <w:rsid w:val="001012BC"/>
    <w:rsid w:val="00102169"/>
    <w:rsid w:val="00102C76"/>
    <w:rsid w:val="00102DEA"/>
    <w:rsid w:val="001036E9"/>
    <w:rsid w:val="00104A2D"/>
    <w:rsid w:val="001052DC"/>
    <w:rsid w:val="00110407"/>
    <w:rsid w:val="001106AF"/>
    <w:rsid w:val="00111E26"/>
    <w:rsid w:val="00113895"/>
    <w:rsid w:val="00114A3D"/>
    <w:rsid w:val="00115C36"/>
    <w:rsid w:val="00117CB7"/>
    <w:rsid w:val="0012041C"/>
    <w:rsid w:val="00120DC8"/>
    <w:rsid w:val="00120EF8"/>
    <w:rsid w:val="001224D2"/>
    <w:rsid w:val="0012287D"/>
    <w:rsid w:val="00125109"/>
    <w:rsid w:val="00125326"/>
    <w:rsid w:val="00126685"/>
    <w:rsid w:val="00126AB2"/>
    <w:rsid w:val="0012770B"/>
    <w:rsid w:val="00127795"/>
    <w:rsid w:val="00134D65"/>
    <w:rsid w:val="00137C5D"/>
    <w:rsid w:val="00140A75"/>
    <w:rsid w:val="0014196E"/>
    <w:rsid w:val="001426F9"/>
    <w:rsid w:val="00144ECD"/>
    <w:rsid w:val="0014605A"/>
    <w:rsid w:val="00146130"/>
    <w:rsid w:val="00146C29"/>
    <w:rsid w:val="001472E2"/>
    <w:rsid w:val="00150DD0"/>
    <w:rsid w:val="001513CC"/>
    <w:rsid w:val="001519E9"/>
    <w:rsid w:val="00152870"/>
    <w:rsid w:val="00152A1B"/>
    <w:rsid w:val="00152BE0"/>
    <w:rsid w:val="00152E7A"/>
    <w:rsid w:val="00155CB0"/>
    <w:rsid w:val="00155CDE"/>
    <w:rsid w:val="00156368"/>
    <w:rsid w:val="00156F29"/>
    <w:rsid w:val="001605B8"/>
    <w:rsid w:val="00160915"/>
    <w:rsid w:val="00160FAE"/>
    <w:rsid w:val="00162BFC"/>
    <w:rsid w:val="001630C3"/>
    <w:rsid w:val="00166980"/>
    <w:rsid w:val="00166B88"/>
    <w:rsid w:val="001707EF"/>
    <w:rsid w:val="00174366"/>
    <w:rsid w:val="00175957"/>
    <w:rsid w:val="00176C83"/>
    <w:rsid w:val="001807E3"/>
    <w:rsid w:val="001819D9"/>
    <w:rsid w:val="00182224"/>
    <w:rsid w:val="001824A4"/>
    <w:rsid w:val="001826ED"/>
    <w:rsid w:val="00183860"/>
    <w:rsid w:val="0018487C"/>
    <w:rsid w:val="00186209"/>
    <w:rsid w:val="001904FB"/>
    <w:rsid w:val="00190D8D"/>
    <w:rsid w:val="00191E91"/>
    <w:rsid w:val="0019203C"/>
    <w:rsid w:val="00193367"/>
    <w:rsid w:val="00194754"/>
    <w:rsid w:val="001956C6"/>
    <w:rsid w:val="0019636A"/>
    <w:rsid w:val="001964E9"/>
    <w:rsid w:val="001A039E"/>
    <w:rsid w:val="001A403B"/>
    <w:rsid w:val="001A5670"/>
    <w:rsid w:val="001A5910"/>
    <w:rsid w:val="001A5FC5"/>
    <w:rsid w:val="001A61CE"/>
    <w:rsid w:val="001A674A"/>
    <w:rsid w:val="001B0B30"/>
    <w:rsid w:val="001B0C28"/>
    <w:rsid w:val="001B0ED4"/>
    <w:rsid w:val="001B1F64"/>
    <w:rsid w:val="001B2659"/>
    <w:rsid w:val="001B28AD"/>
    <w:rsid w:val="001B2FE2"/>
    <w:rsid w:val="001B3371"/>
    <w:rsid w:val="001B3509"/>
    <w:rsid w:val="001B3F39"/>
    <w:rsid w:val="001B43DA"/>
    <w:rsid w:val="001B4580"/>
    <w:rsid w:val="001B486F"/>
    <w:rsid w:val="001B4CA6"/>
    <w:rsid w:val="001B73BA"/>
    <w:rsid w:val="001C0578"/>
    <w:rsid w:val="001C40EC"/>
    <w:rsid w:val="001C4B53"/>
    <w:rsid w:val="001C55F1"/>
    <w:rsid w:val="001C64E3"/>
    <w:rsid w:val="001D0257"/>
    <w:rsid w:val="001D043A"/>
    <w:rsid w:val="001D6D94"/>
    <w:rsid w:val="001D710B"/>
    <w:rsid w:val="001E100A"/>
    <w:rsid w:val="001E1207"/>
    <w:rsid w:val="001E1E7D"/>
    <w:rsid w:val="001E2A1F"/>
    <w:rsid w:val="001E3C81"/>
    <w:rsid w:val="001E455D"/>
    <w:rsid w:val="001E546E"/>
    <w:rsid w:val="001E6143"/>
    <w:rsid w:val="001E6D63"/>
    <w:rsid w:val="001E6EDE"/>
    <w:rsid w:val="001E7040"/>
    <w:rsid w:val="001F4422"/>
    <w:rsid w:val="001F4DD5"/>
    <w:rsid w:val="001F748F"/>
    <w:rsid w:val="00200472"/>
    <w:rsid w:val="002013FB"/>
    <w:rsid w:val="00201E38"/>
    <w:rsid w:val="002020AA"/>
    <w:rsid w:val="002023E0"/>
    <w:rsid w:val="00202D24"/>
    <w:rsid w:val="002032B4"/>
    <w:rsid w:val="00203869"/>
    <w:rsid w:val="00204EA8"/>
    <w:rsid w:val="00205261"/>
    <w:rsid w:val="00207792"/>
    <w:rsid w:val="00210D7E"/>
    <w:rsid w:val="00210F96"/>
    <w:rsid w:val="00212DFD"/>
    <w:rsid w:val="002136BA"/>
    <w:rsid w:val="002146B3"/>
    <w:rsid w:val="00214FA3"/>
    <w:rsid w:val="00217921"/>
    <w:rsid w:val="00220B1D"/>
    <w:rsid w:val="00225245"/>
    <w:rsid w:val="002264F0"/>
    <w:rsid w:val="00227375"/>
    <w:rsid w:val="0023107E"/>
    <w:rsid w:val="00231347"/>
    <w:rsid w:val="00232087"/>
    <w:rsid w:val="002331BE"/>
    <w:rsid w:val="00233777"/>
    <w:rsid w:val="00234920"/>
    <w:rsid w:val="00234ED3"/>
    <w:rsid w:val="00235CD0"/>
    <w:rsid w:val="0023694B"/>
    <w:rsid w:val="00236A06"/>
    <w:rsid w:val="00237F93"/>
    <w:rsid w:val="00240A81"/>
    <w:rsid w:val="00240F86"/>
    <w:rsid w:val="002411E6"/>
    <w:rsid w:val="0024155E"/>
    <w:rsid w:val="00241972"/>
    <w:rsid w:val="00241BCE"/>
    <w:rsid w:val="00244C12"/>
    <w:rsid w:val="00246A51"/>
    <w:rsid w:val="00247690"/>
    <w:rsid w:val="00247A17"/>
    <w:rsid w:val="00247FC6"/>
    <w:rsid w:val="002514BF"/>
    <w:rsid w:val="00252368"/>
    <w:rsid w:val="00252829"/>
    <w:rsid w:val="0025359F"/>
    <w:rsid w:val="00256FA3"/>
    <w:rsid w:val="00260980"/>
    <w:rsid w:val="00260F5D"/>
    <w:rsid w:val="00261311"/>
    <w:rsid w:val="00262029"/>
    <w:rsid w:val="002623A8"/>
    <w:rsid w:val="002631BD"/>
    <w:rsid w:val="002645BA"/>
    <w:rsid w:val="00265293"/>
    <w:rsid w:val="002666D6"/>
    <w:rsid w:val="0027011E"/>
    <w:rsid w:val="0027029B"/>
    <w:rsid w:val="00270D21"/>
    <w:rsid w:val="0027145A"/>
    <w:rsid w:val="00272189"/>
    <w:rsid w:val="00273636"/>
    <w:rsid w:val="00273EFB"/>
    <w:rsid w:val="002765A6"/>
    <w:rsid w:val="002767EE"/>
    <w:rsid w:val="00282E78"/>
    <w:rsid w:val="00283241"/>
    <w:rsid w:val="002834B4"/>
    <w:rsid w:val="00283B3A"/>
    <w:rsid w:val="00284B12"/>
    <w:rsid w:val="00287054"/>
    <w:rsid w:val="00287D67"/>
    <w:rsid w:val="00290B19"/>
    <w:rsid w:val="00290D84"/>
    <w:rsid w:val="00291172"/>
    <w:rsid w:val="00291BCD"/>
    <w:rsid w:val="00292F12"/>
    <w:rsid w:val="0029362D"/>
    <w:rsid w:val="00295026"/>
    <w:rsid w:val="00295165"/>
    <w:rsid w:val="0029533C"/>
    <w:rsid w:val="00295D7A"/>
    <w:rsid w:val="00296249"/>
    <w:rsid w:val="002A03BE"/>
    <w:rsid w:val="002A0CD3"/>
    <w:rsid w:val="002A10EE"/>
    <w:rsid w:val="002A133B"/>
    <w:rsid w:val="002A20EB"/>
    <w:rsid w:val="002A2752"/>
    <w:rsid w:val="002A3F6F"/>
    <w:rsid w:val="002A44B5"/>
    <w:rsid w:val="002A53D2"/>
    <w:rsid w:val="002A6C77"/>
    <w:rsid w:val="002B045A"/>
    <w:rsid w:val="002B0AAD"/>
    <w:rsid w:val="002B0B87"/>
    <w:rsid w:val="002B166A"/>
    <w:rsid w:val="002B1EA2"/>
    <w:rsid w:val="002B34B3"/>
    <w:rsid w:val="002B3F1C"/>
    <w:rsid w:val="002B4ED3"/>
    <w:rsid w:val="002B52F1"/>
    <w:rsid w:val="002B5520"/>
    <w:rsid w:val="002B55E0"/>
    <w:rsid w:val="002B630F"/>
    <w:rsid w:val="002C0C6E"/>
    <w:rsid w:val="002C1862"/>
    <w:rsid w:val="002C3C4F"/>
    <w:rsid w:val="002C6571"/>
    <w:rsid w:val="002D0023"/>
    <w:rsid w:val="002D014D"/>
    <w:rsid w:val="002D06AF"/>
    <w:rsid w:val="002D070A"/>
    <w:rsid w:val="002D14A4"/>
    <w:rsid w:val="002D35B4"/>
    <w:rsid w:val="002D44AE"/>
    <w:rsid w:val="002D59EB"/>
    <w:rsid w:val="002D6327"/>
    <w:rsid w:val="002D6B9C"/>
    <w:rsid w:val="002E3069"/>
    <w:rsid w:val="002E5396"/>
    <w:rsid w:val="002E5CE3"/>
    <w:rsid w:val="002E681C"/>
    <w:rsid w:val="002E6AEA"/>
    <w:rsid w:val="002F04EB"/>
    <w:rsid w:val="002F0894"/>
    <w:rsid w:val="002F1484"/>
    <w:rsid w:val="002F1752"/>
    <w:rsid w:val="002F1C28"/>
    <w:rsid w:val="002F25CE"/>
    <w:rsid w:val="002F2717"/>
    <w:rsid w:val="002F27DC"/>
    <w:rsid w:val="002F3794"/>
    <w:rsid w:val="002F3C9B"/>
    <w:rsid w:val="002F4B91"/>
    <w:rsid w:val="002F5F94"/>
    <w:rsid w:val="002F608A"/>
    <w:rsid w:val="002F6A89"/>
    <w:rsid w:val="002F74CC"/>
    <w:rsid w:val="00301FA1"/>
    <w:rsid w:val="003039DA"/>
    <w:rsid w:val="003064F9"/>
    <w:rsid w:val="00306FB0"/>
    <w:rsid w:val="00310486"/>
    <w:rsid w:val="003107F4"/>
    <w:rsid w:val="00310D12"/>
    <w:rsid w:val="003152D3"/>
    <w:rsid w:val="0031660B"/>
    <w:rsid w:val="0031661C"/>
    <w:rsid w:val="00316786"/>
    <w:rsid w:val="003222F8"/>
    <w:rsid w:val="00322606"/>
    <w:rsid w:val="00322AD0"/>
    <w:rsid w:val="00323755"/>
    <w:rsid w:val="003249D2"/>
    <w:rsid w:val="003262EE"/>
    <w:rsid w:val="003263FA"/>
    <w:rsid w:val="00327A00"/>
    <w:rsid w:val="00330173"/>
    <w:rsid w:val="00330FFF"/>
    <w:rsid w:val="00331069"/>
    <w:rsid w:val="00334845"/>
    <w:rsid w:val="0033590F"/>
    <w:rsid w:val="0033631C"/>
    <w:rsid w:val="00336847"/>
    <w:rsid w:val="00336B30"/>
    <w:rsid w:val="00336F8A"/>
    <w:rsid w:val="00337B1E"/>
    <w:rsid w:val="00337F94"/>
    <w:rsid w:val="0034052B"/>
    <w:rsid w:val="00340539"/>
    <w:rsid w:val="00340CE4"/>
    <w:rsid w:val="003417F7"/>
    <w:rsid w:val="00341858"/>
    <w:rsid w:val="0034571D"/>
    <w:rsid w:val="003458FC"/>
    <w:rsid w:val="00345A2C"/>
    <w:rsid w:val="00345C3E"/>
    <w:rsid w:val="0034600E"/>
    <w:rsid w:val="0034657B"/>
    <w:rsid w:val="00347C56"/>
    <w:rsid w:val="00350502"/>
    <w:rsid w:val="00352D1E"/>
    <w:rsid w:val="00354AC0"/>
    <w:rsid w:val="003601CF"/>
    <w:rsid w:val="0036051C"/>
    <w:rsid w:val="00360FC3"/>
    <w:rsid w:val="003626BA"/>
    <w:rsid w:val="003627BB"/>
    <w:rsid w:val="00364304"/>
    <w:rsid w:val="00364A2B"/>
    <w:rsid w:val="00365447"/>
    <w:rsid w:val="003657B8"/>
    <w:rsid w:val="00365FC6"/>
    <w:rsid w:val="00366FA4"/>
    <w:rsid w:val="0036763C"/>
    <w:rsid w:val="003707C0"/>
    <w:rsid w:val="00370A93"/>
    <w:rsid w:val="00371535"/>
    <w:rsid w:val="00371F87"/>
    <w:rsid w:val="0037469B"/>
    <w:rsid w:val="00376A16"/>
    <w:rsid w:val="00377477"/>
    <w:rsid w:val="003807DF"/>
    <w:rsid w:val="003814E3"/>
    <w:rsid w:val="00381974"/>
    <w:rsid w:val="003825D7"/>
    <w:rsid w:val="00383A22"/>
    <w:rsid w:val="00383F13"/>
    <w:rsid w:val="00383FE0"/>
    <w:rsid w:val="00384321"/>
    <w:rsid w:val="00384610"/>
    <w:rsid w:val="00385724"/>
    <w:rsid w:val="00386C8B"/>
    <w:rsid w:val="00387E05"/>
    <w:rsid w:val="00390FED"/>
    <w:rsid w:val="003934E0"/>
    <w:rsid w:val="00393972"/>
    <w:rsid w:val="003940A0"/>
    <w:rsid w:val="003940AD"/>
    <w:rsid w:val="003946CC"/>
    <w:rsid w:val="0039489E"/>
    <w:rsid w:val="00394FE9"/>
    <w:rsid w:val="003959D5"/>
    <w:rsid w:val="00395F1D"/>
    <w:rsid w:val="0039635D"/>
    <w:rsid w:val="00396705"/>
    <w:rsid w:val="00396968"/>
    <w:rsid w:val="003A0065"/>
    <w:rsid w:val="003A053B"/>
    <w:rsid w:val="003A061E"/>
    <w:rsid w:val="003A15FD"/>
    <w:rsid w:val="003A25A1"/>
    <w:rsid w:val="003A25C9"/>
    <w:rsid w:val="003A4B49"/>
    <w:rsid w:val="003A4B85"/>
    <w:rsid w:val="003B021B"/>
    <w:rsid w:val="003B09F3"/>
    <w:rsid w:val="003B0D5E"/>
    <w:rsid w:val="003B0FCC"/>
    <w:rsid w:val="003B13A9"/>
    <w:rsid w:val="003B2004"/>
    <w:rsid w:val="003B261D"/>
    <w:rsid w:val="003B276A"/>
    <w:rsid w:val="003B27C6"/>
    <w:rsid w:val="003B28E9"/>
    <w:rsid w:val="003B5E1B"/>
    <w:rsid w:val="003B60F3"/>
    <w:rsid w:val="003B62B9"/>
    <w:rsid w:val="003B6F70"/>
    <w:rsid w:val="003C2506"/>
    <w:rsid w:val="003C2520"/>
    <w:rsid w:val="003C2DBC"/>
    <w:rsid w:val="003C359A"/>
    <w:rsid w:val="003C398B"/>
    <w:rsid w:val="003C3A8A"/>
    <w:rsid w:val="003C4987"/>
    <w:rsid w:val="003C600D"/>
    <w:rsid w:val="003C62DC"/>
    <w:rsid w:val="003C6B11"/>
    <w:rsid w:val="003D0312"/>
    <w:rsid w:val="003D06D4"/>
    <w:rsid w:val="003D4174"/>
    <w:rsid w:val="003D5B11"/>
    <w:rsid w:val="003D69D3"/>
    <w:rsid w:val="003D7AFB"/>
    <w:rsid w:val="003E066E"/>
    <w:rsid w:val="003E12E8"/>
    <w:rsid w:val="003E238A"/>
    <w:rsid w:val="003E3DB1"/>
    <w:rsid w:val="003E5324"/>
    <w:rsid w:val="003E58AE"/>
    <w:rsid w:val="003E5A02"/>
    <w:rsid w:val="003E5AC6"/>
    <w:rsid w:val="003E62B7"/>
    <w:rsid w:val="003E7DE6"/>
    <w:rsid w:val="003F0387"/>
    <w:rsid w:val="003F3801"/>
    <w:rsid w:val="003F4D7B"/>
    <w:rsid w:val="003F4D95"/>
    <w:rsid w:val="003F5C54"/>
    <w:rsid w:val="003F7A12"/>
    <w:rsid w:val="00401C66"/>
    <w:rsid w:val="00402177"/>
    <w:rsid w:val="004036D1"/>
    <w:rsid w:val="00404603"/>
    <w:rsid w:val="00404A31"/>
    <w:rsid w:val="00405085"/>
    <w:rsid w:val="004071AF"/>
    <w:rsid w:val="004078A9"/>
    <w:rsid w:val="004119D0"/>
    <w:rsid w:val="0041294A"/>
    <w:rsid w:val="00414A10"/>
    <w:rsid w:val="00414AA4"/>
    <w:rsid w:val="00415036"/>
    <w:rsid w:val="004157E5"/>
    <w:rsid w:val="00415BAB"/>
    <w:rsid w:val="00415DAC"/>
    <w:rsid w:val="004165E0"/>
    <w:rsid w:val="0041691E"/>
    <w:rsid w:val="004200D6"/>
    <w:rsid w:val="00420AD3"/>
    <w:rsid w:val="004211B4"/>
    <w:rsid w:val="00421B02"/>
    <w:rsid w:val="00422F2C"/>
    <w:rsid w:val="00425FC3"/>
    <w:rsid w:val="004278BA"/>
    <w:rsid w:val="004303B3"/>
    <w:rsid w:val="0043188E"/>
    <w:rsid w:val="00431DBE"/>
    <w:rsid w:val="00432A62"/>
    <w:rsid w:val="00433A91"/>
    <w:rsid w:val="00434302"/>
    <w:rsid w:val="00434755"/>
    <w:rsid w:val="00436EE2"/>
    <w:rsid w:val="00440C1B"/>
    <w:rsid w:val="0044106F"/>
    <w:rsid w:val="004413F0"/>
    <w:rsid w:val="00441B93"/>
    <w:rsid w:val="00443C1E"/>
    <w:rsid w:val="004467A1"/>
    <w:rsid w:val="004508BB"/>
    <w:rsid w:val="00451362"/>
    <w:rsid w:val="00451EB4"/>
    <w:rsid w:val="004520BB"/>
    <w:rsid w:val="0045224A"/>
    <w:rsid w:val="00452289"/>
    <w:rsid w:val="00452376"/>
    <w:rsid w:val="00452F5A"/>
    <w:rsid w:val="0045468C"/>
    <w:rsid w:val="004550FD"/>
    <w:rsid w:val="00455C42"/>
    <w:rsid w:val="00460C62"/>
    <w:rsid w:val="004618A3"/>
    <w:rsid w:val="00461C4A"/>
    <w:rsid w:val="00462AD8"/>
    <w:rsid w:val="00462DDF"/>
    <w:rsid w:val="00462EB7"/>
    <w:rsid w:val="00463058"/>
    <w:rsid w:val="0046334F"/>
    <w:rsid w:val="0046406C"/>
    <w:rsid w:val="00464EA8"/>
    <w:rsid w:val="004658F6"/>
    <w:rsid w:val="00467350"/>
    <w:rsid w:val="00467D5F"/>
    <w:rsid w:val="00472D23"/>
    <w:rsid w:val="0047428C"/>
    <w:rsid w:val="00474CD9"/>
    <w:rsid w:val="00475E06"/>
    <w:rsid w:val="00475E48"/>
    <w:rsid w:val="00477266"/>
    <w:rsid w:val="00480784"/>
    <w:rsid w:val="00480AF0"/>
    <w:rsid w:val="00481B85"/>
    <w:rsid w:val="004828CE"/>
    <w:rsid w:val="00482B12"/>
    <w:rsid w:val="00483450"/>
    <w:rsid w:val="004849A4"/>
    <w:rsid w:val="0048618A"/>
    <w:rsid w:val="004864E2"/>
    <w:rsid w:val="00491FAD"/>
    <w:rsid w:val="004939BC"/>
    <w:rsid w:val="00493DD9"/>
    <w:rsid w:val="00496B4F"/>
    <w:rsid w:val="00497A99"/>
    <w:rsid w:val="004A1C85"/>
    <w:rsid w:val="004A280A"/>
    <w:rsid w:val="004A4B1C"/>
    <w:rsid w:val="004A5ECD"/>
    <w:rsid w:val="004B02F2"/>
    <w:rsid w:val="004B0533"/>
    <w:rsid w:val="004B2A82"/>
    <w:rsid w:val="004B2C27"/>
    <w:rsid w:val="004B332B"/>
    <w:rsid w:val="004B34FD"/>
    <w:rsid w:val="004B3DD4"/>
    <w:rsid w:val="004B611D"/>
    <w:rsid w:val="004B6E77"/>
    <w:rsid w:val="004C0806"/>
    <w:rsid w:val="004C1DD6"/>
    <w:rsid w:val="004C206E"/>
    <w:rsid w:val="004C2DDD"/>
    <w:rsid w:val="004C35C8"/>
    <w:rsid w:val="004C39EA"/>
    <w:rsid w:val="004C460E"/>
    <w:rsid w:val="004C6FBC"/>
    <w:rsid w:val="004C7987"/>
    <w:rsid w:val="004D12C5"/>
    <w:rsid w:val="004D1F33"/>
    <w:rsid w:val="004D3688"/>
    <w:rsid w:val="004D3C7F"/>
    <w:rsid w:val="004D4139"/>
    <w:rsid w:val="004D60DE"/>
    <w:rsid w:val="004D699A"/>
    <w:rsid w:val="004E001D"/>
    <w:rsid w:val="004E1600"/>
    <w:rsid w:val="004E1C07"/>
    <w:rsid w:val="004E24F7"/>
    <w:rsid w:val="004E2516"/>
    <w:rsid w:val="004E275E"/>
    <w:rsid w:val="004E3B3F"/>
    <w:rsid w:val="004E52E4"/>
    <w:rsid w:val="004E5DEC"/>
    <w:rsid w:val="004E77B9"/>
    <w:rsid w:val="004F03B4"/>
    <w:rsid w:val="004F0CE1"/>
    <w:rsid w:val="004F11A8"/>
    <w:rsid w:val="004F15E0"/>
    <w:rsid w:val="004F2D00"/>
    <w:rsid w:val="004F2EDE"/>
    <w:rsid w:val="004F3979"/>
    <w:rsid w:val="004F534C"/>
    <w:rsid w:val="004F5631"/>
    <w:rsid w:val="004F5EA8"/>
    <w:rsid w:val="004F70F3"/>
    <w:rsid w:val="005001C8"/>
    <w:rsid w:val="00503B12"/>
    <w:rsid w:val="00504565"/>
    <w:rsid w:val="005048ED"/>
    <w:rsid w:val="00504BEA"/>
    <w:rsid w:val="00506B63"/>
    <w:rsid w:val="005102E2"/>
    <w:rsid w:val="005119DB"/>
    <w:rsid w:val="00511A5D"/>
    <w:rsid w:val="00512BAF"/>
    <w:rsid w:val="00515BF7"/>
    <w:rsid w:val="0051606F"/>
    <w:rsid w:val="00516363"/>
    <w:rsid w:val="00516CDF"/>
    <w:rsid w:val="00517246"/>
    <w:rsid w:val="005233DD"/>
    <w:rsid w:val="00523DA0"/>
    <w:rsid w:val="005240B3"/>
    <w:rsid w:val="0052619F"/>
    <w:rsid w:val="0053159E"/>
    <w:rsid w:val="00531B78"/>
    <w:rsid w:val="00531E2B"/>
    <w:rsid w:val="00534178"/>
    <w:rsid w:val="0053433A"/>
    <w:rsid w:val="0053591E"/>
    <w:rsid w:val="0053635D"/>
    <w:rsid w:val="005375ED"/>
    <w:rsid w:val="005403E7"/>
    <w:rsid w:val="005408E1"/>
    <w:rsid w:val="00541E4F"/>
    <w:rsid w:val="005425E6"/>
    <w:rsid w:val="0054292C"/>
    <w:rsid w:val="00542C27"/>
    <w:rsid w:val="005442F3"/>
    <w:rsid w:val="005445F7"/>
    <w:rsid w:val="00544793"/>
    <w:rsid w:val="005452C8"/>
    <w:rsid w:val="0054660E"/>
    <w:rsid w:val="00550917"/>
    <w:rsid w:val="00550F4C"/>
    <w:rsid w:val="005524E8"/>
    <w:rsid w:val="00553EA6"/>
    <w:rsid w:val="00554A2B"/>
    <w:rsid w:val="00555BCE"/>
    <w:rsid w:val="00557F95"/>
    <w:rsid w:val="005603BE"/>
    <w:rsid w:val="005610A1"/>
    <w:rsid w:val="005615AA"/>
    <w:rsid w:val="00562292"/>
    <w:rsid w:val="00562672"/>
    <w:rsid w:val="005640D2"/>
    <w:rsid w:val="00564C6F"/>
    <w:rsid w:val="005658B2"/>
    <w:rsid w:val="00566707"/>
    <w:rsid w:val="00571D01"/>
    <w:rsid w:val="0057207E"/>
    <w:rsid w:val="00572710"/>
    <w:rsid w:val="00572BE1"/>
    <w:rsid w:val="005742A5"/>
    <w:rsid w:val="00574CB5"/>
    <w:rsid w:val="0057545B"/>
    <w:rsid w:val="0057688C"/>
    <w:rsid w:val="005768DA"/>
    <w:rsid w:val="00576A06"/>
    <w:rsid w:val="005779C4"/>
    <w:rsid w:val="00581633"/>
    <w:rsid w:val="00581E31"/>
    <w:rsid w:val="005827C5"/>
    <w:rsid w:val="00582A51"/>
    <w:rsid w:val="00582EA7"/>
    <w:rsid w:val="005835BE"/>
    <w:rsid w:val="005835EB"/>
    <w:rsid w:val="00590391"/>
    <w:rsid w:val="0059150C"/>
    <w:rsid w:val="005918F1"/>
    <w:rsid w:val="00591CFC"/>
    <w:rsid w:val="00591F0C"/>
    <w:rsid w:val="005934A2"/>
    <w:rsid w:val="00594333"/>
    <w:rsid w:val="0059477F"/>
    <w:rsid w:val="00596C57"/>
    <w:rsid w:val="00597B86"/>
    <w:rsid w:val="00597F40"/>
    <w:rsid w:val="005A01D1"/>
    <w:rsid w:val="005A0BCF"/>
    <w:rsid w:val="005A105B"/>
    <w:rsid w:val="005A16CD"/>
    <w:rsid w:val="005A3084"/>
    <w:rsid w:val="005A3F66"/>
    <w:rsid w:val="005A40A4"/>
    <w:rsid w:val="005A5BC5"/>
    <w:rsid w:val="005A66B3"/>
    <w:rsid w:val="005B0121"/>
    <w:rsid w:val="005B013F"/>
    <w:rsid w:val="005B041A"/>
    <w:rsid w:val="005B1F80"/>
    <w:rsid w:val="005B47EE"/>
    <w:rsid w:val="005B6749"/>
    <w:rsid w:val="005C0639"/>
    <w:rsid w:val="005C1D2D"/>
    <w:rsid w:val="005C2D73"/>
    <w:rsid w:val="005C2EC8"/>
    <w:rsid w:val="005C39D7"/>
    <w:rsid w:val="005C3AB1"/>
    <w:rsid w:val="005C3FAF"/>
    <w:rsid w:val="005C40D2"/>
    <w:rsid w:val="005C52A0"/>
    <w:rsid w:val="005C58EF"/>
    <w:rsid w:val="005C5978"/>
    <w:rsid w:val="005C658A"/>
    <w:rsid w:val="005C7379"/>
    <w:rsid w:val="005D0612"/>
    <w:rsid w:val="005D108A"/>
    <w:rsid w:val="005D7CAB"/>
    <w:rsid w:val="005E0076"/>
    <w:rsid w:val="005E1144"/>
    <w:rsid w:val="005E1769"/>
    <w:rsid w:val="005E2A4C"/>
    <w:rsid w:val="005E34A5"/>
    <w:rsid w:val="005E350E"/>
    <w:rsid w:val="005E3A53"/>
    <w:rsid w:val="005E59E0"/>
    <w:rsid w:val="005E6264"/>
    <w:rsid w:val="005E7A06"/>
    <w:rsid w:val="005E7A6B"/>
    <w:rsid w:val="005E7DD3"/>
    <w:rsid w:val="005F043D"/>
    <w:rsid w:val="005F084A"/>
    <w:rsid w:val="005F21EF"/>
    <w:rsid w:val="005F2D23"/>
    <w:rsid w:val="005F30FC"/>
    <w:rsid w:val="005F343D"/>
    <w:rsid w:val="005F3598"/>
    <w:rsid w:val="005F3A27"/>
    <w:rsid w:val="005F42A0"/>
    <w:rsid w:val="005F7A93"/>
    <w:rsid w:val="005F7ADC"/>
    <w:rsid w:val="005F7F0D"/>
    <w:rsid w:val="00600A64"/>
    <w:rsid w:val="00601198"/>
    <w:rsid w:val="00602058"/>
    <w:rsid w:val="0060299F"/>
    <w:rsid w:val="006038FA"/>
    <w:rsid w:val="00605109"/>
    <w:rsid w:val="00605472"/>
    <w:rsid w:val="00605D8D"/>
    <w:rsid w:val="00606350"/>
    <w:rsid w:val="00607F77"/>
    <w:rsid w:val="006114C0"/>
    <w:rsid w:val="006116E0"/>
    <w:rsid w:val="00611CFD"/>
    <w:rsid w:val="00612037"/>
    <w:rsid w:val="0061253B"/>
    <w:rsid w:val="00613EBE"/>
    <w:rsid w:val="00615DCC"/>
    <w:rsid w:val="0061606F"/>
    <w:rsid w:val="00622341"/>
    <w:rsid w:val="00624727"/>
    <w:rsid w:val="0062482F"/>
    <w:rsid w:val="006251DA"/>
    <w:rsid w:val="006258AF"/>
    <w:rsid w:val="00626831"/>
    <w:rsid w:val="00626DB6"/>
    <w:rsid w:val="00630644"/>
    <w:rsid w:val="006326CA"/>
    <w:rsid w:val="006326CB"/>
    <w:rsid w:val="00633F91"/>
    <w:rsid w:val="006341A2"/>
    <w:rsid w:val="006355A4"/>
    <w:rsid w:val="006355E2"/>
    <w:rsid w:val="006359F5"/>
    <w:rsid w:val="00636DFB"/>
    <w:rsid w:val="0063773B"/>
    <w:rsid w:val="0064059B"/>
    <w:rsid w:val="006409C5"/>
    <w:rsid w:val="00643C7C"/>
    <w:rsid w:val="00643EB0"/>
    <w:rsid w:val="00646E50"/>
    <w:rsid w:val="00647C39"/>
    <w:rsid w:val="00647D30"/>
    <w:rsid w:val="00650F8B"/>
    <w:rsid w:val="00651BFE"/>
    <w:rsid w:val="00651F7A"/>
    <w:rsid w:val="00652706"/>
    <w:rsid w:val="006531BB"/>
    <w:rsid w:val="00654ACE"/>
    <w:rsid w:val="00656358"/>
    <w:rsid w:val="006565BB"/>
    <w:rsid w:val="0066063C"/>
    <w:rsid w:val="00660734"/>
    <w:rsid w:val="0066110C"/>
    <w:rsid w:val="00661407"/>
    <w:rsid w:val="006631D7"/>
    <w:rsid w:val="00664AB7"/>
    <w:rsid w:val="006658EB"/>
    <w:rsid w:val="006671AA"/>
    <w:rsid w:val="006671D8"/>
    <w:rsid w:val="00667365"/>
    <w:rsid w:val="006703E0"/>
    <w:rsid w:val="00670473"/>
    <w:rsid w:val="006715C0"/>
    <w:rsid w:val="0067207B"/>
    <w:rsid w:val="006730B4"/>
    <w:rsid w:val="00673423"/>
    <w:rsid w:val="00676F4D"/>
    <w:rsid w:val="006771D1"/>
    <w:rsid w:val="006778B9"/>
    <w:rsid w:val="0068001D"/>
    <w:rsid w:val="00681CA6"/>
    <w:rsid w:val="006821AA"/>
    <w:rsid w:val="006843A1"/>
    <w:rsid w:val="00684682"/>
    <w:rsid w:val="00686774"/>
    <w:rsid w:val="00691D37"/>
    <w:rsid w:val="00692FD4"/>
    <w:rsid w:val="0069473D"/>
    <w:rsid w:val="006A2B49"/>
    <w:rsid w:val="006A2C94"/>
    <w:rsid w:val="006A36B9"/>
    <w:rsid w:val="006A3729"/>
    <w:rsid w:val="006A5C99"/>
    <w:rsid w:val="006A5E58"/>
    <w:rsid w:val="006B0C3A"/>
    <w:rsid w:val="006B2943"/>
    <w:rsid w:val="006B2F48"/>
    <w:rsid w:val="006B32D0"/>
    <w:rsid w:val="006B6386"/>
    <w:rsid w:val="006B71B6"/>
    <w:rsid w:val="006B7614"/>
    <w:rsid w:val="006B7A2C"/>
    <w:rsid w:val="006C13B7"/>
    <w:rsid w:val="006C1F85"/>
    <w:rsid w:val="006C22D6"/>
    <w:rsid w:val="006C4892"/>
    <w:rsid w:val="006C4AD2"/>
    <w:rsid w:val="006C5368"/>
    <w:rsid w:val="006C5D68"/>
    <w:rsid w:val="006C5EC2"/>
    <w:rsid w:val="006C713B"/>
    <w:rsid w:val="006C7476"/>
    <w:rsid w:val="006D1E67"/>
    <w:rsid w:val="006D3374"/>
    <w:rsid w:val="006D35CD"/>
    <w:rsid w:val="006D38D6"/>
    <w:rsid w:val="006D3E5B"/>
    <w:rsid w:val="006D697E"/>
    <w:rsid w:val="006D6A82"/>
    <w:rsid w:val="006E1A74"/>
    <w:rsid w:val="006E1B52"/>
    <w:rsid w:val="006E21BB"/>
    <w:rsid w:val="006E409A"/>
    <w:rsid w:val="006E4D06"/>
    <w:rsid w:val="006E5224"/>
    <w:rsid w:val="006E5A3D"/>
    <w:rsid w:val="006E6247"/>
    <w:rsid w:val="006F06E2"/>
    <w:rsid w:val="006F0D18"/>
    <w:rsid w:val="006F22E2"/>
    <w:rsid w:val="006F24C2"/>
    <w:rsid w:val="006F29E5"/>
    <w:rsid w:val="006F4DC3"/>
    <w:rsid w:val="006F64F4"/>
    <w:rsid w:val="006F7916"/>
    <w:rsid w:val="00700C3C"/>
    <w:rsid w:val="00701621"/>
    <w:rsid w:val="00701F6B"/>
    <w:rsid w:val="00701F87"/>
    <w:rsid w:val="00702632"/>
    <w:rsid w:val="007026F5"/>
    <w:rsid w:val="007050CB"/>
    <w:rsid w:val="00705585"/>
    <w:rsid w:val="007057DF"/>
    <w:rsid w:val="007062E9"/>
    <w:rsid w:val="00706405"/>
    <w:rsid w:val="007065DF"/>
    <w:rsid w:val="00706711"/>
    <w:rsid w:val="0070684C"/>
    <w:rsid w:val="007113F1"/>
    <w:rsid w:val="00712EAE"/>
    <w:rsid w:val="00713AC0"/>
    <w:rsid w:val="00714C87"/>
    <w:rsid w:val="007154D7"/>
    <w:rsid w:val="00716FE6"/>
    <w:rsid w:val="00717B13"/>
    <w:rsid w:val="007209E9"/>
    <w:rsid w:val="00723E64"/>
    <w:rsid w:val="00724F8A"/>
    <w:rsid w:val="00725374"/>
    <w:rsid w:val="007256AA"/>
    <w:rsid w:val="00725A84"/>
    <w:rsid w:val="00726F12"/>
    <w:rsid w:val="00727DFB"/>
    <w:rsid w:val="00730414"/>
    <w:rsid w:val="00731A59"/>
    <w:rsid w:val="00731B6C"/>
    <w:rsid w:val="00732AF3"/>
    <w:rsid w:val="00732FC5"/>
    <w:rsid w:val="007347FB"/>
    <w:rsid w:val="007355EA"/>
    <w:rsid w:val="00735A64"/>
    <w:rsid w:val="007361F9"/>
    <w:rsid w:val="00736DEE"/>
    <w:rsid w:val="00737DD4"/>
    <w:rsid w:val="00740AB2"/>
    <w:rsid w:val="00741C7E"/>
    <w:rsid w:val="00742E67"/>
    <w:rsid w:val="0074313C"/>
    <w:rsid w:val="007452D5"/>
    <w:rsid w:val="007457B0"/>
    <w:rsid w:val="007472F9"/>
    <w:rsid w:val="00747C8D"/>
    <w:rsid w:val="00747CB7"/>
    <w:rsid w:val="007509B7"/>
    <w:rsid w:val="00750A2A"/>
    <w:rsid w:val="00750DBE"/>
    <w:rsid w:val="00751C0D"/>
    <w:rsid w:val="00752D88"/>
    <w:rsid w:val="007544BC"/>
    <w:rsid w:val="00754735"/>
    <w:rsid w:val="00755B45"/>
    <w:rsid w:val="00756E15"/>
    <w:rsid w:val="00757048"/>
    <w:rsid w:val="00760F1A"/>
    <w:rsid w:val="00762485"/>
    <w:rsid w:val="00762B5F"/>
    <w:rsid w:val="00762B69"/>
    <w:rsid w:val="00762E28"/>
    <w:rsid w:val="007653AC"/>
    <w:rsid w:val="0076722A"/>
    <w:rsid w:val="0076731E"/>
    <w:rsid w:val="00770981"/>
    <w:rsid w:val="00770C4F"/>
    <w:rsid w:val="007710B7"/>
    <w:rsid w:val="00772241"/>
    <w:rsid w:val="00772A99"/>
    <w:rsid w:val="00772DB9"/>
    <w:rsid w:val="00773B30"/>
    <w:rsid w:val="00774AC4"/>
    <w:rsid w:val="00774F9F"/>
    <w:rsid w:val="00776318"/>
    <w:rsid w:val="00776C95"/>
    <w:rsid w:val="00777037"/>
    <w:rsid w:val="00777226"/>
    <w:rsid w:val="0077792A"/>
    <w:rsid w:val="00780DFE"/>
    <w:rsid w:val="00781C09"/>
    <w:rsid w:val="00782A5F"/>
    <w:rsid w:val="00784564"/>
    <w:rsid w:val="00784A14"/>
    <w:rsid w:val="00786698"/>
    <w:rsid w:val="007866A6"/>
    <w:rsid w:val="007868C5"/>
    <w:rsid w:val="00787FCE"/>
    <w:rsid w:val="00790AA9"/>
    <w:rsid w:val="00790D30"/>
    <w:rsid w:val="00791082"/>
    <w:rsid w:val="0079130F"/>
    <w:rsid w:val="007932D6"/>
    <w:rsid w:val="00793ADB"/>
    <w:rsid w:val="007953D9"/>
    <w:rsid w:val="00795E1B"/>
    <w:rsid w:val="007A1E68"/>
    <w:rsid w:val="007A2031"/>
    <w:rsid w:val="007A2071"/>
    <w:rsid w:val="007A2EF7"/>
    <w:rsid w:val="007A36C1"/>
    <w:rsid w:val="007A43B4"/>
    <w:rsid w:val="007A64F3"/>
    <w:rsid w:val="007A666F"/>
    <w:rsid w:val="007A6F37"/>
    <w:rsid w:val="007A73FB"/>
    <w:rsid w:val="007A74D9"/>
    <w:rsid w:val="007B114B"/>
    <w:rsid w:val="007B2AB3"/>
    <w:rsid w:val="007B2C77"/>
    <w:rsid w:val="007B303A"/>
    <w:rsid w:val="007B3B80"/>
    <w:rsid w:val="007B3C08"/>
    <w:rsid w:val="007B5A67"/>
    <w:rsid w:val="007B5EDC"/>
    <w:rsid w:val="007B61CD"/>
    <w:rsid w:val="007C1117"/>
    <w:rsid w:val="007C1419"/>
    <w:rsid w:val="007C1B11"/>
    <w:rsid w:val="007C32F2"/>
    <w:rsid w:val="007C35A9"/>
    <w:rsid w:val="007C3F90"/>
    <w:rsid w:val="007C4042"/>
    <w:rsid w:val="007C4B1B"/>
    <w:rsid w:val="007C4C73"/>
    <w:rsid w:val="007C4D45"/>
    <w:rsid w:val="007C6B8B"/>
    <w:rsid w:val="007C6F52"/>
    <w:rsid w:val="007D02FB"/>
    <w:rsid w:val="007D309A"/>
    <w:rsid w:val="007D39EE"/>
    <w:rsid w:val="007D50C2"/>
    <w:rsid w:val="007D54CB"/>
    <w:rsid w:val="007D6741"/>
    <w:rsid w:val="007E16C6"/>
    <w:rsid w:val="007E3ACF"/>
    <w:rsid w:val="007E3CAE"/>
    <w:rsid w:val="007E5FDF"/>
    <w:rsid w:val="007E6212"/>
    <w:rsid w:val="007E77BA"/>
    <w:rsid w:val="007E79D3"/>
    <w:rsid w:val="007F00C5"/>
    <w:rsid w:val="007F104A"/>
    <w:rsid w:val="007F19B2"/>
    <w:rsid w:val="007F5B60"/>
    <w:rsid w:val="007F6BA2"/>
    <w:rsid w:val="00802816"/>
    <w:rsid w:val="00802AB3"/>
    <w:rsid w:val="00802FCD"/>
    <w:rsid w:val="008039B1"/>
    <w:rsid w:val="00803A2D"/>
    <w:rsid w:val="00803C8A"/>
    <w:rsid w:val="00804982"/>
    <w:rsid w:val="008136D3"/>
    <w:rsid w:val="008145F8"/>
    <w:rsid w:val="008160A7"/>
    <w:rsid w:val="008213CB"/>
    <w:rsid w:val="00821BE2"/>
    <w:rsid w:val="008222AF"/>
    <w:rsid w:val="008231B9"/>
    <w:rsid w:val="008238DF"/>
    <w:rsid w:val="00823AA6"/>
    <w:rsid w:val="008244B5"/>
    <w:rsid w:val="00824CE6"/>
    <w:rsid w:val="008255CA"/>
    <w:rsid w:val="00825752"/>
    <w:rsid w:val="0082711F"/>
    <w:rsid w:val="0082753C"/>
    <w:rsid w:val="00832A6D"/>
    <w:rsid w:val="0083352F"/>
    <w:rsid w:val="00833D9A"/>
    <w:rsid w:val="00834C5E"/>
    <w:rsid w:val="00834CE4"/>
    <w:rsid w:val="00835826"/>
    <w:rsid w:val="0083657C"/>
    <w:rsid w:val="00836682"/>
    <w:rsid w:val="00837237"/>
    <w:rsid w:val="0083771B"/>
    <w:rsid w:val="00837865"/>
    <w:rsid w:val="00840EDD"/>
    <w:rsid w:val="00840EF6"/>
    <w:rsid w:val="0084185B"/>
    <w:rsid w:val="00841942"/>
    <w:rsid w:val="008425C1"/>
    <w:rsid w:val="00843939"/>
    <w:rsid w:val="00843C10"/>
    <w:rsid w:val="00843E37"/>
    <w:rsid w:val="00846E7B"/>
    <w:rsid w:val="008479C5"/>
    <w:rsid w:val="00847F4F"/>
    <w:rsid w:val="0085067D"/>
    <w:rsid w:val="00851582"/>
    <w:rsid w:val="00851CF3"/>
    <w:rsid w:val="008545D8"/>
    <w:rsid w:val="00854DE0"/>
    <w:rsid w:val="0085583F"/>
    <w:rsid w:val="0085640A"/>
    <w:rsid w:val="00857FBD"/>
    <w:rsid w:val="008603F8"/>
    <w:rsid w:val="00860690"/>
    <w:rsid w:val="008612C2"/>
    <w:rsid w:val="00861C25"/>
    <w:rsid w:val="008647F9"/>
    <w:rsid w:val="008704E9"/>
    <w:rsid w:val="0087075C"/>
    <w:rsid w:val="00874256"/>
    <w:rsid w:val="008753D2"/>
    <w:rsid w:val="008755B1"/>
    <w:rsid w:val="00875816"/>
    <w:rsid w:val="00875D8D"/>
    <w:rsid w:val="008767CD"/>
    <w:rsid w:val="00876F89"/>
    <w:rsid w:val="0088143A"/>
    <w:rsid w:val="00882300"/>
    <w:rsid w:val="008826E1"/>
    <w:rsid w:val="0088295B"/>
    <w:rsid w:val="008829BC"/>
    <w:rsid w:val="00882CA6"/>
    <w:rsid w:val="00883BA9"/>
    <w:rsid w:val="0088541F"/>
    <w:rsid w:val="0088733A"/>
    <w:rsid w:val="00890103"/>
    <w:rsid w:val="0089057E"/>
    <w:rsid w:val="00895C10"/>
    <w:rsid w:val="008A0505"/>
    <w:rsid w:val="008A1A1A"/>
    <w:rsid w:val="008A228B"/>
    <w:rsid w:val="008A2A0A"/>
    <w:rsid w:val="008A33B2"/>
    <w:rsid w:val="008A44EA"/>
    <w:rsid w:val="008A668C"/>
    <w:rsid w:val="008B0D3F"/>
    <w:rsid w:val="008B0E77"/>
    <w:rsid w:val="008B3C10"/>
    <w:rsid w:val="008B3CFA"/>
    <w:rsid w:val="008B5140"/>
    <w:rsid w:val="008B54FB"/>
    <w:rsid w:val="008B65D5"/>
    <w:rsid w:val="008B6C3F"/>
    <w:rsid w:val="008B74EC"/>
    <w:rsid w:val="008C0223"/>
    <w:rsid w:val="008C269E"/>
    <w:rsid w:val="008C31B5"/>
    <w:rsid w:val="008C56F8"/>
    <w:rsid w:val="008C57D7"/>
    <w:rsid w:val="008C71C1"/>
    <w:rsid w:val="008C76E4"/>
    <w:rsid w:val="008C77A4"/>
    <w:rsid w:val="008D0C37"/>
    <w:rsid w:val="008D2128"/>
    <w:rsid w:val="008D2B0B"/>
    <w:rsid w:val="008D2DC8"/>
    <w:rsid w:val="008D34F5"/>
    <w:rsid w:val="008D3B25"/>
    <w:rsid w:val="008D4570"/>
    <w:rsid w:val="008D601B"/>
    <w:rsid w:val="008D717A"/>
    <w:rsid w:val="008E03CC"/>
    <w:rsid w:val="008E23A3"/>
    <w:rsid w:val="008E3940"/>
    <w:rsid w:val="008E3ECF"/>
    <w:rsid w:val="008E5C2C"/>
    <w:rsid w:val="008E5E0F"/>
    <w:rsid w:val="008E7294"/>
    <w:rsid w:val="008F07EB"/>
    <w:rsid w:val="008F1388"/>
    <w:rsid w:val="008F3972"/>
    <w:rsid w:val="008F5EDB"/>
    <w:rsid w:val="008F67A8"/>
    <w:rsid w:val="008F785E"/>
    <w:rsid w:val="00900119"/>
    <w:rsid w:val="0090034A"/>
    <w:rsid w:val="009004E3"/>
    <w:rsid w:val="0090154E"/>
    <w:rsid w:val="00902CA6"/>
    <w:rsid w:val="00904564"/>
    <w:rsid w:val="0090525E"/>
    <w:rsid w:val="009056F7"/>
    <w:rsid w:val="00905AA3"/>
    <w:rsid w:val="00907C46"/>
    <w:rsid w:val="009102E3"/>
    <w:rsid w:val="0091135A"/>
    <w:rsid w:val="00911459"/>
    <w:rsid w:val="00911D46"/>
    <w:rsid w:val="0091242E"/>
    <w:rsid w:val="0091284C"/>
    <w:rsid w:val="009129D2"/>
    <w:rsid w:val="00912EB7"/>
    <w:rsid w:val="0091531B"/>
    <w:rsid w:val="009164D0"/>
    <w:rsid w:val="00916721"/>
    <w:rsid w:val="00917414"/>
    <w:rsid w:val="00917FDD"/>
    <w:rsid w:val="00920B46"/>
    <w:rsid w:val="00920E33"/>
    <w:rsid w:val="00921DFD"/>
    <w:rsid w:val="00921F2B"/>
    <w:rsid w:val="00922A1A"/>
    <w:rsid w:val="00924D5C"/>
    <w:rsid w:val="009255C3"/>
    <w:rsid w:val="009278BC"/>
    <w:rsid w:val="00927C0F"/>
    <w:rsid w:val="009303B9"/>
    <w:rsid w:val="0093092A"/>
    <w:rsid w:val="009336D4"/>
    <w:rsid w:val="00937ADA"/>
    <w:rsid w:val="00937E5C"/>
    <w:rsid w:val="00941FAE"/>
    <w:rsid w:val="0094225B"/>
    <w:rsid w:val="00944321"/>
    <w:rsid w:val="0094495D"/>
    <w:rsid w:val="00944C71"/>
    <w:rsid w:val="00945DC9"/>
    <w:rsid w:val="009460AD"/>
    <w:rsid w:val="00946979"/>
    <w:rsid w:val="0094721D"/>
    <w:rsid w:val="00950A8E"/>
    <w:rsid w:val="009530DC"/>
    <w:rsid w:val="009554E3"/>
    <w:rsid w:val="009559A1"/>
    <w:rsid w:val="0095605E"/>
    <w:rsid w:val="00956590"/>
    <w:rsid w:val="00957619"/>
    <w:rsid w:val="00957ADD"/>
    <w:rsid w:val="0096248E"/>
    <w:rsid w:val="00964630"/>
    <w:rsid w:val="009648E0"/>
    <w:rsid w:val="00964EDF"/>
    <w:rsid w:val="00965BAA"/>
    <w:rsid w:val="009669F1"/>
    <w:rsid w:val="009674F3"/>
    <w:rsid w:val="0097004C"/>
    <w:rsid w:val="0097220A"/>
    <w:rsid w:val="00972E88"/>
    <w:rsid w:val="00973ADA"/>
    <w:rsid w:val="00973D58"/>
    <w:rsid w:val="009746D3"/>
    <w:rsid w:val="009747A3"/>
    <w:rsid w:val="00975BDD"/>
    <w:rsid w:val="00977668"/>
    <w:rsid w:val="00980668"/>
    <w:rsid w:val="00981028"/>
    <w:rsid w:val="009810F5"/>
    <w:rsid w:val="009826E6"/>
    <w:rsid w:val="009828C9"/>
    <w:rsid w:val="00982B11"/>
    <w:rsid w:val="00983046"/>
    <w:rsid w:val="00983A16"/>
    <w:rsid w:val="00983F32"/>
    <w:rsid w:val="00985281"/>
    <w:rsid w:val="00985CFA"/>
    <w:rsid w:val="00990944"/>
    <w:rsid w:val="00990B46"/>
    <w:rsid w:val="00990CE2"/>
    <w:rsid w:val="009910F5"/>
    <w:rsid w:val="0099192C"/>
    <w:rsid w:val="00991CE7"/>
    <w:rsid w:val="00992EF7"/>
    <w:rsid w:val="009946CC"/>
    <w:rsid w:val="00995716"/>
    <w:rsid w:val="0099595F"/>
    <w:rsid w:val="0099673D"/>
    <w:rsid w:val="0099744C"/>
    <w:rsid w:val="009A120C"/>
    <w:rsid w:val="009A14E9"/>
    <w:rsid w:val="009A1B86"/>
    <w:rsid w:val="009A1C7B"/>
    <w:rsid w:val="009A3F8A"/>
    <w:rsid w:val="009A4AF3"/>
    <w:rsid w:val="009A4ED8"/>
    <w:rsid w:val="009A52EE"/>
    <w:rsid w:val="009A62E5"/>
    <w:rsid w:val="009A6688"/>
    <w:rsid w:val="009B19DF"/>
    <w:rsid w:val="009B29E4"/>
    <w:rsid w:val="009B2DDF"/>
    <w:rsid w:val="009B3027"/>
    <w:rsid w:val="009B4692"/>
    <w:rsid w:val="009B48DA"/>
    <w:rsid w:val="009B49CA"/>
    <w:rsid w:val="009B4A4C"/>
    <w:rsid w:val="009B5803"/>
    <w:rsid w:val="009C14B2"/>
    <w:rsid w:val="009C2211"/>
    <w:rsid w:val="009C3238"/>
    <w:rsid w:val="009C3998"/>
    <w:rsid w:val="009C4799"/>
    <w:rsid w:val="009C7285"/>
    <w:rsid w:val="009C7294"/>
    <w:rsid w:val="009C78F6"/>
    <w:rsid w:val="009D02C6"/>
    <w:rsid w:val="009D0502"/>
    <w:rsid w:val="009D091B"/>
    <w:rsid w:val="009D12C4"/>
    <w:rsid w:val="009D202A"/>
    <w:rsid w:val="009D22CC"/>
    <w:rsid w:val="009D3E27"/>
    <w:rsid w:val="009D4CB4"/>
    <w:rsid w:val="009D4E43"/>
    <w:rsid w:val="009D571E"/>
    <w:rsid w:val="009D5886"/>
    <w:rsid w:val="009D63EA"/>
    <w:rsid w:val="009D6A5E"/>
    <w:rsid w:val="009E0760"/>
    <w:rsid w:val="009E0D2D"/>
    <w:rsid w:val="009E0EBB"/>
    <w:rsid w:val="009E24F2"/>
    <w:rsid w:val="009E3CD4"/>
    <w:rsid w:val="009E5650"/>
    <w:rsid w:val="009E5C50"/>
    <w:rsid w:val="009E6384"/>
    <w:rsid w:val="009E643E"/>
    <w:rsid w:val="009F0C04"/>
    <w:rsid w:val="009F1955"/>
    <w:rsid w:val="009F21E8"/>
    <w:rsid w:val="009F2350"/>
    <w:rsid w:val="009F29A4"/>
    <w:rsid w:val="009F32D9"/>
    <w:rsid w:val="009F46A8"/>
    <w:rsid w:val="009F4D73"/>
    <w:rsid w:val="009F6A84"/>
    <w:rsid w:val="009F73AE"/>
    <w:rsid w:val="00A006E3"/>
    <w:rsid w:val="00A00A6E"/>
    <w:rsid w:val="00A00FC8"/>
    <w:rsid w:val="00A019B1"/>
    <w:rsid w:val="00A03209"/>
    <w:rsid w:val="00A03242"/>
    <w:rsid w:val="00A04C15"/>
    <w:rsid w:val="00A06303"/>
    <w:rsid w:val="00A06861"/>
    <w:rsid w:val="00A0701E"/>
    <w:rsid w:val="00A07E26"/>
    <w:rsid w:val="00A1388D"/>
    <w:rsid w:val="00A13CFC"/>
    <w:rsid w:val="00A14350"/>
    <w:rsid w:val="00A146F0"/>
    <w:rsid w:val="00A14D6F"/>
    <w:rsid w:val="00A17D23"/>
    <w:rsid w:val="00A20D32"/>
    <w:rsid w:val="00A228BC"/>
    <w:rsid w:val="00A22E61"/>
    <w:rsid w:val="00A247D8"/>
    <w:rsid w:val="00A25003"/>
    <w:rsid w:val="00A261DD"/>
    <w:rsid w:val="00A267F6"/>
    <w:rsid w:val="00A27788"/>
    <w:rsid w:val="00A3082D"/>
    <w:rsid w:val="00A3190E"/>
    <w:rsid w:val="00A32C74"/>
    <w:rsid w:val="00A332B6"/>
    <w:rsid w:val="00A3422C"/>
    <w:rsid w:val="00A36967"/>
    <w:rsid w:val="00A4015D"/>
    <w:rsid w:val="00A403BC"/>
    <w:rsid w:val="00A41AC6"/>
    <w:rsid w:val="00A43855"/>
    <w:rsid w:val="00A43F9B"/>
    <w:rsid w:val="00A43FBF"/>
    <w:rsid w:val="00A44191"/>
    <w:rsid w:val="00A441F0"/>
    <w:rsid w:val="00A44B25"/>
    <w:rsid w:val="00A47C2B"/>
    <w:rsid w:val="00A506E9"/>
    <w:rsid w:val="00A50954"/>
    <w:rsid w:val="00A50CD0"/>
    <w:rsid w:val="00A515C5"/>
    <w:rsid w:val="00A51B85"/>
    <w:rsid w:val="00A531FA"/>
    <w:rsid w:val="00A532F8"/>
    <w:rsid w:val="00A53822"/>
    <w:rsid w:val="00A54004"/>
    <w:rsid w:val="00A5511C"/>
    <w:rsid w:val="00A55A53"/>
    <w:rsid w:val="00A55B9D"/>
    <w:rsid w:val="00A5651F"/>
    <w:rsid w:val="00A56CAD"/>
    <w:rsid w:val="00A56CCA"/>
    <w:rsid w:val="00A56E80"/>
    <w:rsid w:val="00A57D91"/>
    <w:rsid w:val="00A60472"/>
    <w:rsid w:val="00A60F5E"/>
    <w:rsid w:val="00A623D0"/>
    <w:rsid w:val="00A62DA5"/>
    <w:rsid w:val="00A6315F"/>
    <w:rsid w:val="00A6422E"/>
    <w:rsid w:val="00A64350"/>
    <w:rsid w:val="00A64BCF"/>
    <w:rsid w:val="00A64FB4"/>
    <w:rsid w:val="00A6669D"/>
    <w:rsid w:val="00A669B2"/>
    <w:rsid w:val="00A67F67"/>
    <w:rsid w:val="00A72E78"/>
    <w:rsid w:val="00A74006"/>
    <w:rsid w:val="00A749C1"/>
    <w:rsid w:val="00A75214"/>
    <w:rsid w:val="00A75BF8"/>
    <w:rsid w:val="00A75C20"/>
    <w:rsid w:val="00A75E3B"/>
    <w:rsid w:val="00A75E98"/>
    <w:rsid w:val="00A7730D"/>
    <w:rsid w:val="00A826D8"/>
    <w:rsid w:val="00A83576"/>
    <w:rsid w:val="00A8378F"/>
    <w:rsid w:val="00A83837"/>
    <w:rsid w:val="00A8469E"/>
    <w:rsid w:val="00A84863"/>
    <w:rsid w:val="00A84A5C"/>
    <w:rsid w:val="00A84AC8"/>
    <w:rsid w:val="00A851D6"/>
    <w:rsid w:val="00A864FD"/>
    <w:rsid w:val="00A86A0B"/>
    <w:rsid w:val="00A9041E"/>
    <w:rsid w:val="00A90DDD"/>
    <w:rsid w:val="00A91878"/>
    <w:rsid w:val="00A9313A"/>
    <w:rsid w:val="00A936F5"/>
    <w:rsid w:val="00AA0874"/>
    <w:rsid w:val="00AA0A41"/>
    <w:rsid w:val="00AA0C4D"/>
    <w:rsid w:val="00AA0EFE"/>
    <w:rsid w:val="00AA1954"/>
    <w:rsid w:val="00AA2D8C"/>
    <w:rsid w:val="00AA3C1E"/>
    <w:rsid w:val="00AA523E"/>
    <w:rsid w:val="00AA629B"/>
    <w:rsid w:val="00AA7458"/>
    <w:rsid w:val="00AA7A1B"/>
    <w:rsid w:val="00AB0531"/>
    <w:rsid w:val="00AB1FE7"/>
    <w:rsid w:val="00AB2625"/>
    <w:rsid w:val="00AB29C8"/>
    <w:rsid w:val="00AB3142"/>
    <w:rsid w:val="00AB360C"/>
    <w:rsid w:val="00AB4405"/>
    <w:rsid w:val="00AB47C6"/>
    <w:rsid w:val="00AB4892"/>
    <w:rsid w:val="00AB4C00"/>
    <w:rsid w:val="00AB5DC8"/>
    <w:rsid w:val="00AB663C"/>
    <w:rsid w:val="00AB74A4"/>
    <w:rsid w:val="00AB7A27"/>
    <w:rsid w:val="00AC166F"/>
    <w:rsid w:val="00AC1A4B"/>
    <w:rsid w:val="00AC1BE2"/>
    <w:rsid w:val="00AC3095"/>
    <w:rsid w:val="00AC321F"/>
    <w:rsid w:val="00AC4295"/>
    <w:rsid w:val="00AC532A"/>
    <w:rsid w:val="00AC587A"/>
    <w:rsid w:val="00AC6221"/>
    <w:rsid w:val="00AC74BD"/>
    <w:rsid w:val="00AD1494"/>
    <w:rsid w:val="00AD1FCA"/>
    <w:rsid w:val="00AD24EE"/>
    <w:rsid w:val="00AD29C4"/>
    <w:rsid w:val="00AD35AC"/>
    <w:rsid w:val="00AD35FD"/>
    <w:rsid w:val="00AD3814"/>
    <w:rsid w:val="00AD6FBF"/>
    <w:rsid w:val="00AD74FF"/>
    <w:rsid w:val="00AE0302"/>
    <w:rsid w:val="00AE083D"/>
    <w:rsid w:val="00AE1914"/>
    <w:rsid w:val="00AE1DD6"/>
    <w:rsid w:val="00AE43A9"/>
    <w:rsid w:val="00AE5497"/>
    <w:rsid w:val="00AE5FA8"/>
    <w:rsid w:val="00AE62C8"/>
    <w:rsid w:val="00AE7BB2"/>
    <w:rsid w:val="00AF2DCF"/>
    <w:rsid w:val="00AF42B3"/>
    <w:rsid w:val="00AF4B7B"/>
    <w:rsid w:val="00AF53B0"/>
    <w:rsid w:val="00AF53D0"/>
    <w:rsid w:val="00AF585B"/>
    <w:rsid w:val="00AF6231"/>
    <w:rsid w:val="00AF7AA9"/>
    <w:rsid w:val="00B00799"/>
    <w:rsid w:val="00B00972"/>
    <w:rsid w:val="00B00ABA"/>
    <w:rsid w:val="00B014D5"/>
    <w:rsid w:val="00B01619"/>
    <w:rsid w:val="00B01766"/>
    <w:rsid w:val="00B0194E"/>
    <w:rsid w:val="00B02775"/>
    <w:rsid w:val="00B02C1B"/>
    <w:rsid w:val="00B02D40"/>
    <w:rsid w:val="00B030D2"/>
    <w:rsid w:val="00B03757"/>
    <w:rsid w:val="00B04139"/>
    <w:rsid w:val="00B041A9"/>
    <w:rsid w:val="00B042D0"/>
    <w:rsid w:val="00B05079"/>
    <w:rsid w:val="00B070AB"/>
    <w:rsid w:val="00B0761E"/>
    <w:rsid w:val="00B07D6B"/>
    <w:rsid w:val="00B10281"/>
    <w:rsid w:val="00B1073C"/>
    <w:rsid w:val="00B12FFF"/>
    <w:rsid w:val="00B13043"/>
    <w:rsid w:val="00B13617"/>
    <w:rsid w:val="00B16204"/>
    <w:rsid w:val="00B16739"/>
    <w:rsid w:val="00B204F0"/>
    <w:rsid w:val="00B21083"/>
    <w:rsid w:val="00B213CA"/>
    <w:rsid w:val="00B2160E"/>
    <w:rsid w:val="00B22694"/>
    <w:rsid w:val="00B22E76"/>
    <w:rsid w:val="00B24981"/>
    <w:rsid w:val="00B25CAC"/>
    <w:rsid w:val="00B26382"/>
    <w:rsid w:val="00B27B42"/>
    <w:rsid w:val="00B300BA"/>
    <w:rsid w:val="00B31293"/>
    <w:rsid w:val="00B31606"/>
    <w:rsid w:val="00B316BE"/>
    <w:rsid w:val="00B316CF"/>
    <w:rsid w:val="00B317F3"/>
    <w:rsid w:val="00B321D1"/>
    <w:rsid w:val="00B33B52"/>
    <w:rsid w:val="00B33ED3"/>
    <w:rsid w:val="00B36BCE"/>
    <w:rsid w:val="00B36D0A"/>
    <w:rsid w:val="00B3790D"/>
    <w:rsid w:val="00B37B3A"/>
    <w:rsid w:val="00B418C8"/>
    <w:rsid w:val="00B4257E"/>
    <w:rsid w:val="00B4302D"/>
    <w:rsid w:val="00B43AE9"/>
    <w:rsid w:val="00B442C2"/>
    <w:rsid w:val="00B45749"/>
    <w:rsid w:val="00B45F56"/>
    <w:rsid w:val="00B46173"/>
    <w:rsid w:val="00B4682C"/>
    <w:rsid w:val="00B51266"/>
    <w:rsid w:val="00B51995"/>
    <w:rsid w:val="00B53CDC"/>
    <w:rsid w:val="00B56529"/>
    <w:rsid w:val="00B5791E"/>
    <w:rsid w:val="00B57C8B"/>
    <w:rsid w:val="00B57F64"/>
    <w:rsid w:val="00B61F3C"/>
    <w:rsid w:val="00B6224B"/>
    <w:rsid w:val="00B62F12"/>
    <w:rsid w:val="00B630A0"/>
    <w:rsid w:val="00B63238"/>
    <w:rsid w:val="00B63DD3"/>
    <w:rsid w:val="00B63E03"/>
    <w:rsid w:val="00B63F73"/>
    <w:rsid w:val="00B64E15"/>
    <w:rsid w:val="00B6507C"/>
    <w:rsid w:val="00B65C69"/>
    <w:rsid w:val="00B67150"/>
    <w:rsid w:val="00B70404"/>
    <w:rsid w:val="00B71C42"/>
    <w:rsid w:val="00B7254A"/>
    <w:rsid w:val="00B72B58"/>
    <w:rsid w:val="00B72F7E"/>
    <w:rsid w:val="00B73012"/>
    <w:rsid w:val="00B73692"/>
    <w:rsid w:val="00B738FA"/>
    <w:rsid w:val="00B74036"/>
    <w:rsid w:val="00B7442B"/>
    <w:rsid w:val="00B7458C"/>
    <w:rsid w:val="00B74B8F"/>
    <w:rsid w:val="00B75F88"/>
    <w:rsid w:val="00B77667"/>
    <w:rsid w:val="00B81C16"/>
    <w:rsid w:val="00B82CB6"/>
    <w:rsid w:val="00B832E4"/>
    <w:rsid w:val="00B841DA"/>
    <w:rsid w:val="00B86BF4"/>
    <w:rsid w:val="00B86C83"/>
    <w:rsid w:val="00B87220"/>
    <w:rsid w:val="00B930F7"/>
    <w:rsid w:val="00B932A9"/>
    <w:rsid w:val="00B937F6"/>
    <w:rsid w:val="00B93BE9"/>
    <w:rsid w:val="00B942C2"/>
    <w:rsid w:val="00B95ACB"/>
    <w:rsid w:val="00B95D73"/>
    <w:rsid w:val="00B95FB4"/>
    <w:rsid w:val="00BA1212"/>
    <w:rsid w:val="00BA143B"/>
    <w:rsid w:val="00BA16CC"/>
    <w:rsid w:val="00BA2515"/>
    <w:rsid w:val="00BA265C"/>
    <w:rsid w:val="00BA50DF"/>
    <w:rsid w:val="00BA6631"/>
    <w:rsid w:val="00BA694B"/>
    <w:rsid w:val="00BB13C8"/>
    <w:rsid w:val="00BB1880"/>
    <w:rsid w:val="00BB1A69"/>
    <w:rsid w:val="00BB1E31"/>
    <w:rsid w:val="00BB243F"/>
    <w:rsid w:val="00BB32F9"/>
    <w:rsid w:val="00BB43E3"/>
    <w:rsid w:val="00BB549A"/>
    <w:rsid w:val="00BB6343"/>
    <w:rsid w:val="00BB658F"/>
    <w:rsid w:val="00BC1B02"/>
    <w:rsid w:val="00BC2064"/>
    <w:rsid w:val="00BC285F"/>
    <w:rsid w:val="00BC3624"/>
    <w:rsid w:val="00BC3E66"/>
    <w:rsid w:val="00BC481B"/>
    <w:rsid w:val="00BC50BD"/>
    <w:rsid w:val="00BC5CD0"/>
    <w:rsid w:val="00BC70F4"/>
    <w:rsid w:val="00BD04DA"/>
    <w:rsid w:val="00BD0966"/>
    <w:rsid w:val="00BD3194"/>
    <w:rsid w:val="00BD32C9"/>
    <w:rsid w:val="00BD335D"/>
    <w:rsid w:val="00BD3A18"/>
    <w:rsid w:val="00BD5323"/>
    <w:rsid w:val="00BD6B9D"/>
    <w:rsid w:val="00BD6DF3"/>
    <w:rsid w:val="00BD7A28"/>
    <w:rsid w:val="00BE1010"/>
    <w:rsid w:val="00BE1BDE"/>
    <w:rsid w:val="00BE2B3B"/>
    <w:rsid w:val="00BE3B07"/>
    <w:rsid w:val="00BE41D4"/>
    <w:rsid w:val="00BE4466"/>
    <w:rsid w:val="00BE5C36"/>
    <w:rsid w:val="00BE7E8B"/>
    <w:rsid w:val="00BF3267"/>
    <w:rsid w:val="00BF513D"/>
    <w:rsid w:val="00BF584C"/>
    <w:rsid w:val="00BF5E7B"/>
    <w:rsid w:val="00BF6D05"/>
    <w:rsid w:val="00C02467"/>
    <w:rsid w:val="00C02851"/>
    <w:rsid w:val="00C03D37"/>
    <w:rsid w:val="00C03F46"/>
    <w:rsid w:val="00C044D3"/>
    <w:rsid w:val="00C04BB5"/>
    <w:rsid w:val="00C04F61"/>
    <w:rsid w:val="00C059CD"/>
    <w:rsid w:val="00C05EC2"/>
    <w:rsid w:val="00C0626F"/>
    <w:rsid w:val="00C10B12"/>
    <w:rsid w:val="00C112A6"/>
    <w:rsid w:val="00C12DB5"/>
    <w:rsid w:val="00C13EF2"/>
    <w:rsid w:val="00C14EB7"/>
    <w:rsid w:val="00C1586F"/>
    <w:rsid w:val="00C16510"/>
    <w:rsid w:val="00C17ACB"/>
    <w:rsid w:val="00C20437"/>
    <w:rsid w:val="00C208FB"/>
    <w:rsid w:val="00C21317"/>
    <w:rsid w:val="00C21531"/>
    <w:rsid w:val="00C226BF"/>
    <w:rsid w:val="00C23F16"/>
    <w:rsid w:val="00C25003"/>
    <w:rsid w:val="00C250BD"/>
    <w:rsid w:val="00C2572B"/>
    <w:rsid w:val="00C25A5B"/>
    <w:rsid w:val="00C273D8"/>
    <w:rsid w:val="00C302A8"/>
    <w:rsid w:val="00C32002"/>
    <w:rsid w:val="00C321D4"/>
    <w:rsid w:val="00C32AE9"/>
    <w:rsid w:val="00C32CCE"/>
    <w:rsid w:val="00C3397A"/>
    <w:rsid w:val="00C346A6"/>
    <w:rsid w:val="00C34AC8"/>
    <w:rsid w:val="00C35E3F"/>
    <w:rsid w:val="00C3665D"/>
    <w:rsid w:val="00C36B76"/>
    <w:rsid w:val="00C37A0A"/>
    <w:rsid w:val="00C40574"/>
    <w:rsid w:val="00C40F5C"/>
    <w:rsid w:val="00C4141E"/>
    <w:rsid w:val="00C41E6F"/>
    <w:rsid w:val="00C420BF"/>
    <w:rsid w:val="00C437CF"/>
    <w:rsid w:val="00C43F3C"/>
    <w:rsid w:val="00C444B0"/>
    <w:rsid w:val="00C44677"/>
    <w:rsid w:val="00C452B2"/>
    <w:rsid w:val="00C45576"/>
    <w:rsid w:val="00C45E9A"/>
    <w:rsid w:val="00C46691"/>
    <w:rsid w:val="00C47602"/>
    <w:rsid w:val="00C501D4"/>
    <w:rsid w:val="00C50E83"/>
    <w:rsid w:val="00C51C9B"/>
    <w:rsid w:val="00C52198"/>
    <w:rsid w:val="00C5231C"/>
    <w:rsid w:val="00C53D00"/>
    <w:rsid w:val="00C54EAD"/>
    <w:rsid w:val="00C55C80"/>
    <w:rsid w:val="00C55CF8"/>
    <w:rsid w:val="00C55EC4"/>
    <w:rsid w:val="00C56098"/>
    <w:rsid w:val="00C5767C"/>
    <w:rsid w:val="00C577E3"/>
    <w:rsid w:val="00C57DA4"/>
    <w:rsid w:val="00C60D2E"/>
    <w:rsid w:val="00C61015"/>
    <w:rsid w:val="00C6102C"/>
    <w:rsid w:val="00C628EF"/>
    <w:rsid w:val="00C62AFA"/>
    <w:rsid w:val="00C62BFF"/>
    <w:rsid w:val="00C631EA"/>
    <w:rsid w:val="00C64191"/>
    <w:rsid w:val="00C644E0"/>
    <w:rsid w:val="00C657C7"/>
    <w:rsid w:val="00C65B88"/>
    <w:rsid w:val="00C65FF4"/>
    <w:rsid w:val="00C660C5"/>
    <w:rsid w:val="00C660D3"/>
    <w:rsid w:val="00C70F85"/>
    <w:rsid w:val="00C7203F"/>
    <w:rsid w:val="00C72C2B"/>
    <w:rsid w:val="00C73FB9"/>
    <w:rsid w:val="00C752D2"/>
    <w:rsid w:val="00C75787"/>
    <w:rsid w:val="00C75BD4"/>
    <w:rsid w:val="00C775D6"/>
    <w:rsid w:val="00C77CD3"/>
    <w:rsid w:val="00C8107F"/>
    <w:rsid w:val="00C819E7"/>
    <w:rsid w:val="00C821FB"/>
    <w:rsid w:val="00C842AF"/>
    <w:rsid w:val="00C8577A"/>
    <w:rsid w:val="00C85DC5"/>
    <w:rsid w:val="00C86412"/>
    <w:rsid w:val="00C87BA7"/>
    <w:rsid w:val="00C904D0"/>
    <w:rsid w:val="00C92717"/>
    <w:rsid w:val="00C93F0E"/>
    <w:rsid w:val="00C94F71"/>
    <w:rsid w:val="00C9539B"/>
    <w:rsid w:val="00C95716"/>
    <w:rsid w:val="00C95A99"/>
    <w:rsid w:val="00C962F2"/>
    <w:rsid w:val="00CA224F"/>
    <w:rsid w:val="00CA23CB"/>
    <w:rsid w:val="00CA25BC"/>
    <w:rsid w:val="00CA2AAC"/>
    <w:rsid w:val="00CA38C9"/>
    <w:rsid w:val="00CA3A92"/>
    <w:rsid w:val="00CA3F50"/>
    <w:rsid w:val="00CA4EA3"/>
    <w:rsid w:val="00CA53B1"/>
    <w:rsid w:val="00CA5AB2"/>
    <w:rsid w:val="00CA61E2"/>
    <w:rsid w:val="00CA6283"/>
    <w:rsid w:val="00CA6304"/>
    <w:rsid w:val="00CA6697"/>
    <w:rsid w:val="00CA6D21"/>
    <w:rsid w:val="00CA7044"/>
    <w:rsid w:val="00CA7D2D"/>
    <w:rsid w:val="00CB020D"/>
    <w:rsid w:val="00CB0911"/>
    <w:rsid w:val="00CB1783"/>
    <w:rsid w:val="00CB2769"/>
    <w:rsid w:val="00CB2C5B"/>
    <w:rsid w:val="00CB2CF9"/>
    <w:rsid w:val="00CB302B"/>
    <w:rsid w:val="00CB36F1"/>
    <w:rsid w:val="00CB44DD"/>
    <w:rsid w:val="00CB6ED6"/>
    <w:rsid w:val="00CB770A"/>
    <w:rsid w:val="00CB7781"/>
    <w:rsid w:val="00CC0F56"/>
    <w:rsid w:val="00CC16D6"/>
    <w:rsid w:val="00CC217F"/>
    <w:rsid w:val="00CC2CEA"/>
    <w:rsid w:val="00CC2EDB"/>
    <w:rsid w:val="00CC32EF"/>
    <w:rsid w:val="00CC3926"/>
    <w:rsid w:val="00CC3EEE"/>
    <w:rsid w:val="00CC4F76"/>
    <w:rsid w:val="00CC7378"/>
    <w:rsid w:val="00CD1A40"/>
    <w:rsid w:val="00CD1E9E"/>
    <w:rsid w:val="00CD6E7B"/>
    <w:rsid w:val="00CD7B2D"/>
    <w:rsid w:val="00CD7C10"/>
    <w:rsid w:val="00CD7C75"/>
    <w:rsid w:val="00CE0BFD"/>
    <w:rsid w:val="00CE0F7E"/>
    <w:rsid w:val="00CE1646"/>
    <w:rsid w:val="00CE1881"/>
    <w:rsid w:val="00CE1F9F"/>
    <w:rsid w:val="00CE2AC4"/>
    <w:rsid w:val="00CE4D17"/>
    <w:rsid w:val="00CE6D51"/>
    <w:rsid w:val="00CF0B59"/>
    <w:rsid w:val="00CF7929"/>
    <w:rsid w:val="00CF7DC7"/>
    <w:rsid w:val="00D0083B"/>
    <w:rsid w:val="00D020F1"/>
    <w:rsid w:val="00D033C3"/>
    <w:rsid w:val="00D0366E"/>
    <w:rsid w:val="00D0388D"/>
    <w:rsid w:val="00D04B84"/>
    <w:rsid w:val="00D07AC1"/>
    <w:rsid w:val="00D110DB"/>
    <w:rsid w:val="00D11240"/>
    <w:rsid w:val="00D12629"/>
    <w:rsid w:val="00D13D43"/>
    <w:rsid w:val="00D15681"/>
    <w:rsid w:val="00D15B5D"/>
    <w:rsid w:val="00D16C93"/>
    <w:rsid w:val="00D2465B"/>
    <w:rsid w:val="00D2485F"/>
    <w:rsid w:val="00D26160"/>
    <w:rsid w:val="00D26E43"/>
    <w:rsid w:val="00D27353"/>
    <w:rsid w:val="00D30DA7"/>
    <w:rsid w:val="00D310D8"/>
    <w:rsid w:val="00D32235"/>
    <w:rsid w:val="00D3569B"/>
    <w:rsid w:val="00D35AF1"/>
    <w:rsid w:val="00D35AF3"/>
    <w:rsid w:val="00D3606F"/>
    <w:rsid w:val="00D36F5E"/>
    <w:rsid w:val="00D37BEB"/>
    <w:rsid w:val="00D40975"/>
    <w:rsid w:val="00D42067"/>
    <w:rsid w:val="00D435F3"/>
    <w:rsid w:val="00D43FF0"/>
    <w:rsid w:val="00D45477"/>
    <w:rsid w:val="00D45A77"/>
    <w:rsid w:val="00D45EC2"/>
    <w:rsid w:val="00D46AF7"/>
    <w:rsid w:val="00D46BD2"/>
    <w:rsid w:val="00D46C53"/>
    <w:rsid w:val="00D50A3A"/>
    <w:rsid w:val="00D50D08"/>
    <w:rsid w:val="00D51A4E"/>
    <w:rsid w:val="00D52A0D"/>
    <w:rsid w:val="00D53009"/>
    <w:rsid w:val="00D536DB"/>
    <w:rsid w:val="00D57A76"/>
    <w:rsid w:val="00D60793"/>
    <w:rsid w:val="00D61EAB"/>
    <w:rsid w:val="00D644EF"/>
    <w:rsid w:val="00D64DF3"/>
    <w:rsid w:val="00D64FFA"/>
    <w:rsid w:val="00D657E3"/>
    <w:rsid w:val="00D66513"/>
    <w:rsid w:val="00D66F36"/>
    <w:rsid w:val="00D67328"/>
    <w:rsid w:val="00D70707"/>
    <w:rsid w:val="00D7321C"/>
    <w:rsid w:val="00D736C7"/>
    <w:rsid w:val="00D73FEE"/>
    <w:rsid w:val="00D747DE"/>
    <w:rsid w:val="00D76485"/>
    <w:rsid w:val="00D76862"/>
    <w:rsid w:val="00D77233"/>
    <w:rsid w:val="00D77ED9"/>
    <w:rsid w:val="00D80DE4"/>
    <w:rsid w:val="00D81110"/>
    <w:rsid w:val="00D81905"/>
    <w:rsid w:val="00D81D88"/>
    <w:rsid w:val="00D81F66"/>
    <w:rsid w:val="00D82003"/>
    <w:rsid w:val="00D82A24"/>
    <w:rsid w:val="00D8321A"/>
    <w:rsid w:val="00D835EA"/>
    <w:rsid w:val="00D837B6"/>
    <w:rsid w:val="00D8554A"/>
    <w:rsid w:val="00D85763"/>
    <w:rsid w:val="00D857B4"/>
    <w:rsid w:val="00D85AFF"/>
    <w:rsid w:val="00D85D68"/>
    <w:rsid w:val="00D871A1"/>
    <w:rsid w:val="00D90233"/>
    <w:rsid w:val="00D90634"/>
    <w:rsid w:val="00D906C4"/>
    <w:rsid w:val="00D916AB"/>
    <w:rsid w:val="00D91EAF"/>
    <w:rsid w:val="00D920C2"/>
    <w:rsid w:val="00D92EF6"/>
    <w:rsid w:val="00D93213"/>
    <w:rsid w:val="00D94596"/>
    <w:rsid w:val="00D945CE"/>
    <w:rsid w:val="00D94ECA"/>
    <w:rsid w:val="00D9553B"/>
    <w:rsid w:val="00D955AA"/>
    <w:rsid w:val="00D95E8C"/>
    <w:rsid w:val="00D961DC"/>
    <w:rsid w:val="00D9673E"/>
    <w:rsid w:val="00D96879"/>
    <w:rsid w:val="00D96F3D"/>
    <w:rsid w:val="00D973B7"/>
    <w:rsid w:val="00DA1C4C"/>
    <w:rsid w:val="00DA1D02"/>
    <w:rsid w:val="00DA290C"/>
    <w:rsid w:val="00DA54A8"/>
    <w:rsid w:val="00DA6096"/>
    <w:rsid w:val="00DA6354"/>
    <w:rsid w:val="00DA6D0E"/>
    <w:rsid w:val="00DA7091"/>
    <w:rsid w:val="00DA7594"/>
    <w:rsid w:val="00DB0004"/>
    <w:rsid w:val="00DB1154"/>
    <w:rsid w:val="00DB1244"/>
    <w:rsid w:val="00DB1302"/>
    <w:rsid w:val="00DB1B9F"/>
    <w:rsid w:val="00DB2DB9"/>
    <w:rsid w:val="00DB3B39"/>
    <w:rsid w:val="00DB3C1B"/>
    <w:rsid w:val="00DB3C55"/>
    <w:rsid w:val="00DB3EB7"/>
    <w:rsid w:val="00DB7A46"/>
    <w:rsid w:val="00DB7B5A"/>
    <w:rsid w:val="00DC02C1"/>
    <w:rsid w:val="00DC0B1A"/>
    <w:rsid w:val="00DC0D63"/>
    <w:rsid w:val="00DC2414"/>
    <w:rsid w:val="00DC376D"/>
    <w:rsid w:val="00DC3911"/>
    <w:rsid w:val="00DC4372"/>
    <w:rsid w:val="00DC64C3"/>
    <w:rsid w:val="00DC66F1"/>
    <w:rsid w:val="00DC6716"/>
    <w:rsid w:val="00DC7011"/>
    <w:rsid w:val="00DD0846"/>
    <w:rsid w:val="00DD08B0"/>
    <w:rsid w:val="00DD11EE"/>
    <w:rsid w:val="00DD122E"/>
    <w:rsid w:val="00DD1706"/>
    <w:rsid w:val="00DD272D"/>
    <w:rsid w:val="00DD39E1"/>
    <w:rsid w:val="00DD4072"/>
    <w:rsid w:val="00DD572D"/>
    <w:rsid w:val="00DD5E30"/>
    <w:rsid w:val="00DD6C34"/>
    <w:rsid w:val="00DD704E"/>
    <w:rsid w:val="00DD7C4F"/>
    <w:rsid w:val="00DE039B"/>
    <w:rsid w:val="00DE070A"/>
    <w:rsid w:val="00DE3144"/>
    <w:rsid w:val="00DE3495"/>
    <w:rsid w:val="00DE3A66"/>
    <w:rsid w:val="00DE3C99"/>
    <w:rsid w:val="00DE4BE8"/>
    <w:rsid w:val="00DE55D8"/>
    <w:rsid w:val="00DE58D2"/>
    <w:rsid w:val="00DE62C7"/>
    <w:rsid w:val="00DE78FA"/>
    <w:rsid w:val="00DF041B"/>
    <w:rsid w:val="00DF1304"/>
    <w:rsid w:val="00DF186A"/>
    <w:rsid w:val="00DF257B"/>
    <w:rsid w:val="00DF2FF6"/>
    <w:rsid w:val="00DF4349"/>
    <w:rsid w:val="00DF4D46"/>
    <w:rsid w:val="00DF5032"/>
    <w:rsid w:val="00DF545C"/>
    <w:rsid w:val="00DF5591"/>
    <w:rsid w:val="00DF6A8A"/>
    <w:rsid w:val="00E01337"/>
    <w:rsid w:val="00E01F24"/>
    <w:rsid w:val="00E02CA1"/>
    <w:rsid w:val="00E03FA0"/>
    <w:rsid w:val="00E06FFF"/>
    <w:rsid w:val="00E11A24"/>
    <w:rsid w:val="00E11F56"/>
    <w:rsid w:val="00E12AC5"/>
    <w:rsid w:val="00E13E26"/>
    <w:rsid w:val="00E15066"/>
    <w:rsid w:val="00E179C7"/>
    <w:rsid w:val="00E20A7F"/>
    <w:rsid w:val="00E20DA5"/>
    <w:rsid w:val="00E214ED"/>
    <w:rsid w:val="00E21C0A"/>
    <w:rsid w:val="00E22518"/>
    <w:rsid w:val="00E23024"/>
    <w:rsid w:val="00E23AA5"/>
    <w:rsid w:val="00E23B1C"/>
    <w:rsid w:val="00E251F7"/>
    <w:rsid w:val="00E254E9"/>
    <w:rsid w:val="00E27D29"/>
    <w:rsid w:val="00E30724"/>
    <w:rsid w:val="00E30934"/>
    <w:rsid w:val="00E31A33"/>
    <w:rsid w:val="00E3276E"/>
    <w:rsid w:val="00E35B64"/>
    <w:rsid w:val="00E35DCB"/>
    <w:rsid w:val="00E36D0D"/>
    <w:rsid w:val="00E37588"/>
    <w:rsid w:val="00E43308"/>
    <w:rsid w:val="00E43E1B"/>
    <w:rsid w:val="00E4543A"/>
    <w:rsid w:val="00E45910"/>
    <w:rsid w:val="00E46211"/>
    <w:rsid w:val="00E47982"/>
    <w:rsid w:val="00E47E67"/>
    <w:rsid w:val="00E50508"/>
    <w:rsid w:val="00E50894"/>
    <w:rsid w:val="00E51BD7"/>
    <w:rsid w:val="00E51C49"/>
    <w:rsid w:val="00E52F17"/>
    <w:rsid w:val="00E579AB"/>
    <w:rsid w:val="00E57B66"/>
    <w:rsid w:val="00E60C37"/>
    <w:rsid w:val="00E634D6"/>
    <w:rsid w:val="00E634DE"/>
    <w:rsid w:val="00E63F15"/>
    <w:rsid w:val="00E6432A"/>
    <w:rsid w:val="00E653DA"/>
    <w:rsid w:val="00E65598"/>
    <w:rsid w:val="00E65D15"/>
    <w:rsid w:val="00E67E52"/>
    <w:rsid w:val="00E7208E"/>
    <w:rsid w:val="00E748A0"/>
    <w:rsid w:val="00E75F99"/>
    <w:rsid w:val="00E83DCF"/>
    <w:rsid w:val="00E84FCD"/>
    <w:rsid w:val="00E8576C"/>
    <w:rsid w:val="00E87555"/>
    <w:rsid w:val="00E91116"/>
    <w:rsid w:val="00E92BA8"/>
    <w:rsid w:val="00E92F0E"/>
    <w:rsid w:val="00E9332A"/>
    <w:rsid w:val="00E943D9"/>
    <w:rsid w:val="00E94483"/>
    <w:rsid w:val="00E96344"/>
    <w:rsid w:val="00EA0A3A"/>
    <w:rsid w:val="00EA2542"/>
    <w:rsid w:val="00EA2905"/>
    <w:rsid w:val="00EA4C7B"/>
    <w:rsid w:val="00EA7DEB"/>
    <w:rsid w:val="00EB0FE3"/>
    <w:rsid w:val="00EB109D"/>
    <w:rsid w:val="00EB341A"/>
    <w:rsid w:val="00EB3A5D"/>
    <w:rsid w:val="00EB3A66"/>
    <w:rsid w:val="00EB424B"/>
    <w:rsid w:val="00EB4F4B"/>
    <w:rsid w:val="00EB5A21"/>
    <w:rsid w:val="00EB6164"/>
    <w:rsid w:val="00EB633F"/>
    <w:rsid w:val="00EB6B3C"/>
    <w:rsid w:val="00EB79BC"/>
    <w:rsid w:val="00EB7C65"/>
    <w:rsid w:val="00EC1049"/>
    <w:rsid w:val="00EC1813"/>
    <w:rsid w:val="00EC1D33"/>
    <w:rsid w:val="00EC2D42"/>
    <w:rsid w:val="00EC30B9"/>
    <w:rsid w:val="00EC33AA"/>
    <w:rsid w:val="00EC4209"/>
    <w:rsid w:val="00EC5031"/>
    <w:rsid w:val="00EC5B3E"/>
    <w:rsid w:val="00EC7D59"/>
    <w:rsid w:val="00EC7E89"/>
    <w:rsid w:val="00ED0C4D"/>
    <w:rsid w:val="00ED0CCB"/>
    <w:rsid w:val="00ED1710"/>
    <w:rsid w:val="00ED1B66"/>
    <w:rsid w:val="00ED1B74"/>
    <w:rsid w:val="00ED1BC1"/>
    <w:rsid w:val="00ED25C2"/>
    <w:rsid w:val="00ED52B1"/>
    <w:rsid w:val="00EE0BDD"/>
    <w:rsid w:val="00EE1C14"/>
    <w:rsid w:val="00EE1CFE"/>
    <w:rsid w:val="00EE1EED"/>
    <w:rsid w:val="00EE5CAE"/>
    <w:rsid w:val="00EE664A"/>
    <w:rsid w:val="00EE6FFA"/>
    <w:rsid w:val="00EE7107"/>
    <w:rsid w:val="00EF0082"/>
    <w:rsid w:val="00EF2AF7"/>
    <w:rsid w:val="00EF557C"/>
    <w:rsid w:val="00EF5893"/>
    <w:rsid w:val="00EF614B"/>
    <w:rsid w:val="00F003D6"/>
    <w:rsid w:val="00F012D8"/>
    <w:rsid w:val="00F01D89"/>
    <w:rsid w:val="00F020D6"/>
    <w:rsid w:val="00F049EF"/>
    <w:rsid w:val="00F04C5A"/>
    <w:rsid w:val="00F04D63"/>
    <w:rsid w:val="00F04E3A"/>
    <w:rsid w:val="00F05BD9"/>
    <w:rsid w:val="00F05D48"/>
    <w:rsid w:val="00F05DF8"/>
    <w:rsid w:val="00F06602"/>
    <w:rsid w:val="00F07AA2"/>
    <w:rsid w:val="00F10631"/>
    <w:rsid w:val="00F108AF"/>
    <w:rsid w:val="00F10F04"/>
    <w:rsid w:val="00F12750"/>
    <w:rsid w:val="00F12CA4"/>
    <w:rsid w:val="00F12F3E"/>
    <w:rsid w:val="00F158A9"/>
    <w:rsid w:val="00F15C4D"/>
    <w:rsid w:val="00F16A89"/>
    <w:rsid w:val="00F17DEB"/>
    <w:rsid w:val="00F17E8B"/>
    <w:rsid w:val="00F2075F"/>
    <w:rsid w:val="00F20C6C"/>
    <w:rsid w:val="00F2150B"/>
    <w:rsid w:val="00F22F9A"/>
    <w:rsid w:val="00F23418"/>
    <w:rsid w:val="00F23FAA"/>
    <w:rsid w:val="00F2418B"/>
    <w:rsid w:val="00F2525A"/>
    <w:rsid w:val="00F2630F"/>
    <w:rsid w:val="00F31573"/>
    <w:rsid w:val="00F32109"/>
    <w:rsid w:val="00F329DD"/>
    <w:rsid w:val="00F32DFE"/>
    <w:rsid w:val="00F34623"/>
    <w:rsid w:val="00F3483E"/>
    <w:rsid w:val="00F34B14"/>
    <w:rsid w:val="00F353EC"/>
    <w:rsid w:val="00F36E9B"/>
    <w:rsid w:val="00F37386"/>
    <w:rsid w:val="00F377CF"/>
    <w:rsid w:val="00F40DC7"/>
    <w:rsid w:val="00F419E9"/>
    <w:rsid w:val="00F42688"/>
    <w:rsid w:val="00F42E8E"/>
    <w:rsid w:val="00F44E2C"/>
    <w:rsid w:val="00F455FE"/>
    <w:rsid w:val="00F45869"/>
    <w:rsid w:val="00F45E9D"/>
    <w:rsid w:val="00F47F5B"/>
    <w:rsid w:val="00F50320"/>
    <w:rsid w:val="00F50BA0"/>
    <w:rsid w:val="00F51140"/>
    <w:rsid w:val="00F54056"/>
    <w:rsid w:val="00F54DCA"/>
    <w:rsid w:val="00F55914"/>
    <w:rsid w:val="00F565AA"/>
    <w:rsid w:val="00F56A78"/>
    <w:rsid w:val="00F57D93"/>
    <w:rsid w:val="00F602B4"/>
    <w:rsid w:val="00F60335"/>
    <w:rsid w:val="00F6112E"/>
    <w:rsid w:val="00F61E69"/>
    <w:rsid w:val="00F635C5"/>
    <w:rsid w:val="00F6417C"/>
    <w:rsid w:val="00F65E1A"/>
    <w:rsid w:val="00F703A8"/>
    <w:rsid w:val="00F713D3"/>
    <w:rsid w:val="00F71529"/>
    <w:rsid w:val="00F7162A"/>
    <w:rsid w:val="00F73959"/>
    <w:rsid w:val="00F74663"/>
    <w:rsid w:val="00F75653"/>
    <w:rsid w:val="00F75CCD"/>
    <w:rsid w:val="00F76A49"/>
    <w:rsid w:val="00F770B9"/>
    <w:rsid w:val="00F77211"/>
    <w:rsid w:val="00F77B38"/>
    <w:rsid w:val="00F80D1E"/>
    <w:rsid w:val="00F81083"/>
    <w:rsid w:val="00F81CA4"/>
    <w:rsid w:val="00F833BE"/>
    <w:rsid w:val="00F835C6"/>
    <w:rsid w:val="00F838DF"/>
    <w:rsid w:val="00F868B9"/>
    <w:rsid w:val="00F86DF5"/>
    <w:rsid w:val="00F87373"/>
    <w:rsid w:val="00F8791D"/>
    <w:rsid w:val="00F90544"/>
    <w:rsid w:val="00F91CD9"/>
    <w:rsid w:val="00F92BE3"/>
    <w:rsid w:val="00F92CE5"/>
    <w:rsid w:val="00F93855"/>
    <w:rsid w:val="00F9460E"/>
    <w:rsid w:val="00F95677"/>
    <w:rsid w:val="00F97E6E"/>
    <w:rsid w:val="00FA03A3"/>
    <w:rsid w:val="00FA1147"/>
    <w:rsid w:val="00FA124A"/>
    <w:rsid w:val="00FA12C2"/>
    <w:rsid w:val="00FA5778"/>
    <w:rsid w:val="00FA586D"/>
    <w:rsid w:val="00FA6A4D"/>
    <w:rsid w:val="00FA6AE1"/>
    <w:rsid w:val="00FB0899"/>
    <w:rsid w:val="00FB56AA"/>
    <w:rsid w:val="00FB5929"/>
    <w:rsid w:val="00FB6C3C"/>
    <w:rsid w:val="00FB6E3E"/>
    <w:rsid w:val="00FC0DD7"/>
    <w:rsid w:val="00FC10BC"/>
    <w:rsid w:val="00FC1A57"/>
    <w:rsid w:val="00FC1A74"/>
    <w:rsid w:val="00FC2B84"/>
    <w:rsid w:val="00FC2D38"/>
    <w:rsid w:val="00FC3937"/>
    <w:rsid w:val="00FC3EB0"/>
    <w:rsid w:val="00FC4C73"/>
    <w:rsid w:val="00FC5B0A"/>
    <w:rsid w:val="00FC5DB6"/>
    <w:rsid w:val="00FC5FCF"/>
    <w:rsid w:val="00FC619C"/>
    <w:rsid w:val="00FC6C42"/>
    <w:rsid w:val="00FC6D8B"/>
    <w:rsid w:val="00FC6E3C"/>
    <w:rsid w:val="00FD0F71"/>
    <w:rsid w:val="00FD17C6"/>
    <w:rsid w:val="00FD275F"/>
    <w:rsid w:val="00FD31A3"/>
    <w:rsid w:val="00FD4393"/>
    <w:rsid w:val="00FD47F8"/>
    <w:rsid w:val="00FD557B"/>
    <w:rsid w:val="00FD5DBF"/>
    <w:rsid w:val="00FD64A7"/>
    <w:rsid w:val="00FD77AA"/>
    <w:rsid w:val="00FE078C"/>
    <w:rsid w:val="00FE0D16"/>
    <w:rsid w:val="00FE2535"/>
    <w:rsid w:val="00FE2F81"/>
    <w:rsid w:val="00FE3B55"/>
    <w:rsid w:val="00FE3F39"/>
    <w:rsid w:val="00FE7857"/>
    <w:rsid w:val="00FE78AD"/>
    <w:rsid w:val="00FF1744"/>
    <w:rsid w:val="00FF1FE6"/>
    <w:rsid w:val="00FF2657"/>
    <w:rsid w:val="00FF2DAA"/>
    <w:rsid w:val="00FF3EFF"/>
    <w:rsid w:val="00FF5636"/>
    <w:rsid w:val="00FF6484"/>
    <w:rsid w:val="00FF64B5"/>
    <w:rsid w:val="00FF65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locked="1" w:uiPriority="0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semiHidden="1" w:unhideWhenUsed="1"/>
    <w:lsdException w:name="List Number" w:semiHidden="1" w:unhideWhenUsed="1"/>
    <w:lsdException w:name="List 2" w:locked="1" w:uiPriority="0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locked="1" w:uiPriority="0"/>
    <w:lsdException w:name="Body Text Indent 2" w:locked="1" w:uiPriority="0"/>
    <w:lsdException w:name="Body Text Indent 3" w:locked="1" w:uiPriority="0"/>
    <w:lsdException w:name="Block Text" w:locked="1" w:uiPriority="0"/>
    <w:lsdException w:name="Hyperlink" w:semiHidden="1" w:unhideWhenUsed="1"/>
    <w:lsdException w:name="FollowedHyperlink" w:locked="1" w:uiPriority="0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locked="1" w:uiPriority="0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973D58"/>
    <w:rPr>
      <w:rFonts w:ascii="Antiqua" w:hAnsi="Antiqua"/>
      <w:sz w:val="26"/>
      <w:lang w:val="uk-UA"/>
    </w:rPr>
  </w:style>
  <w:style w:type="paragraph" w:styleId="1">
    <w:name w:val="heading 1"/>
    <w:basedOn w:val="a"/>
    <w:next w:val="a"/>
    <w:link w:val="10"/>
    <w:uiPriority w:val="99"/>
    <w:qFormat/>
    <w:rsid w:val="000E7A6C"/>
    <w:pPr>
      <w:keepNext/>
      <w:spacing w:before="240"/>
      <w:ind w:left="567"/>
      <w:outlineLvl w:val="0"/>
    </w:pPr>
    <w:rPr>
      <w:b/>
      <w:smallCaps/>
      <w:sz w:val="28"/>
      <w:lang w:val="ru-RU"/>
    </w:rPr>
  </w:style>
  <w:style w:type="paragraph" w:styleId="2">
    <w:name w:val="heading 2"/>
    <w:basedOn w:val="a"/>
    <w:next w:val="a"/>
    <w:link w:val="20"/>
    <w:uiPriority w:val="99"/>
    <w:qFormat/>
    <w:rsid w:val="000E7A6C"/>
    <w:pPr>
      <w:keepNext/>
      <w:spacing w:before="120"/>
      <w:ind w:left="567"/>
      <w:outlineLvl w:val="1"/>
    </w:pPr>
    <w:rPr>
      <w:b/>
    </w:rPr>
  </w:style>
  <w:style w:type="paragraph" w:styleId="3">
    <w:name w:val="heading 3"/>
    <w:basedOn w:val="a"/>
    <w:next w:val="a"/>
    <w:link w:val="30"/>
    <w:uiPriority w:val="99"/>
    <w:qFormat/>
    <w:rsid w:val="000E7A6C"/>
    <w:pPr>
      <w:keepNext/>
      <w:spacing w:before="120"/>
      <w:ind w:left="567"/>
      <w:outlineLvl w:val="2"/>
    </w:pPr>
    <w:rPr>
      <w:b/>
      <w:i/>
      <w:lang w:val="ru-RU"/>
    </w:rPr>
  </w:style>
  <w:style w:type="paragraph" w:styleId="4">
    <w:name w:val="heading 4"/>
    <w:basedOn w:val="a"/>
    <w:next w:val="a"/>
    <w:link w:val="40"/>
    <w:uiPriority w:val="99"/>
    <w:qFormat/>
    <w:rsid w:val="000E7A6C"/>
    <w:pPr>
      <w:keepNext/>
      <w:spacing w:before="120"/>
      <w:ind w:left="567"/>
      <w:outlineLvl w:val="3"/>
    </w:pPr>
    <w:rPr>
      <w:lang w:val="ru-RU"/>
    </w:rPr>
  </w:style>
  <w:style w:type="paragraph" w:styleId="5">
    <w:name w:val="heading 5"/>
    <w:basedOn w:val="a"/>
    <w:next w:val="a"/>
    <w:link w:val="50"/>
    <w:uiPriority w:val="99"/>
    <w:qFormat/>
    <w:rsid w:val="00FF64B5"/>
    <w:pPr>
      <w:keepNext/>
      <w:tabs>
        <w:tab w:val="left" w:pos="5245"/>
        <w:tab w:val="left" w:pos="7371"/>
      </w:tabs>
      <w:autoSpaceDE w:val="0"/>
      <w:autoSpaceDN w:val="0"/>
      <w:jc w:val="center"/>
      <w:outlineLvl w:val="4"/>
    </w:pPr>
    <w:rPr>
      <w:rFonts w:ascii="Times New Roman" w:hAnsi="Times New Roman"/>
      <w:b/>
      <w:bCs/>
      <w:spacing w:val="-8"/>
      <w:sz w:val="32"/>
      <w:szCs w:val="32"/>
    </w:rPr>
  </w:style>
  <w:style w:type="paragraph" w:styleId="6">
    <w:name w:val="heading 6"/>
    <w:basedOn w:val="a"/>
    <w:next w:val="a"/>
    <w:link w:val="60"/>
    <w:uiPriority w:val="99"/>
    <w:qFormat/>
    <w:rsid w:val="003263FA"/>
    <w:pPr>
      <w:spacing w:before="240" w:after="60"/>
      <w:outlineLvl w:val="5"/>
    </w:pPr>
    <w:rPr>
      <w:rFonts w:ascii="Times New Roman" w:hAnsi="Times New Roman"/>
      <w:b/>
      <w:bCs/>
      <w:sz w:val="22"/>
      <w:szCs w:val="22"/>
      <w:lang w:val="ru-RU"/>
    </w:rPr>
  </w:style>
  <w:style w:type="paragraph" w:styleId="7">
    <w:name w:val="heading 7"/>
    <w:basedOn w:val="a"/>
    <w:next w:val="a"/>
    <w:link w:val="70"/>
    <w:uiPriority w:val="99"/>
    <w:qFormat/>
    <w:rsid w:val="003263FA"/>
    <w:pPr>
      <w:spacing w:before="240" w:after="60"/>
      <w:outlineLvl w:val="6"/>
    </w:pPr>
    <w:rPr>
      <w:rFonts w:ascii="Times New Roman" w:hAnsi="Times New Roman"/>
      <w:sz w:val="24"/>
      <w:szCs w:val="24"/>
      <w:lang w:val="ru-RU"/>
    </w:rPr>
  </w:style>
  <w:style w:type="paragraph" w:styleId="8">
    <w:name w:val="heading 8"/>
    <w:basedOn w:val="a"/>
    <w:next w:val="a"/>
    <w:link w:val="80"/>
    <w:uiPriority w:val="99"/>
    <w:qFormat/>
    <w:rsid w:val="00FF64B5"/>
    <w:pPr>
      <w:keepNext/>
      <w:autoSpaceDE w:val="0"/>
      <w:autoSpaceDN w:val="0"/>
      <w:jc w:val="center"/>
      <w:outlineLvl w:val="7"/>
    </w:pPr>
    <w:rPr>
      <w:rFonts w:ascii="Times New Roman" w:hAnsi="Times New Roman"/>
      <w:b/>
      <w:bCs/>
      <w:spacing w:val="30"/>
      <w:szCs w:val="26"/>
    </w:rPr>
  </w:style>
  <w:style w:type="paragraph" w:styleId="9">
    <w:name w:val="heading 9"/>
    <w:basedOn w:val="a"/>
    <w:next w:val="a"/>
    <w:link w:val="90"/>
    <w:uiPriority w:val="99"/>
    <w:qFormat/>
    <w:rsid w:val="00FF64B5"/>
    <w:pPr>
      <w:keepNext/>
      <w:autoSpaceDE w:val="0"/>
      <w:autoSpaceDN w:val="0"/>
      <w:jc w:val="center"/>
      <w:outlineLvl w:val="8"/>
    </w:pPr>
    <w:rPr>
      <w:rFonts w:ascii="Times New Roman" w:hAnsi="Times New Roman"/>
      <w:b/>
      <w:bCs/>
      <w:color w:val="FF0000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263FA"/>
    <w:rPr>
      <w:rFonts w:ascii="Antiqua" w:hAnsi="Antiqua"/>
      <w:b/>
      <w:smallCaps/>
      <w:sz w:val="28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FF64B5"/>
    <w:rPr>
      <w:rFonts w:ascii="Antiqua" w:hAnsi="Antiqua"/>
      <w:b/>
      <w:sz w:val="26"/>
      <w:lang w:val="uk-UA"/>
    </w:rPr>
  </w:style>
  <w:style w:type="character" w:customStyle="1" w:styleId="30">
    <w:name w:val="Заголовок 3 Знак"/>
    <w:basedOn w:val="a0"/>
    <w:link w:val="3"/>
    <w:uiPriority w:val="99"/>
    <w:locked/>
    <w:rsid w:val="003263FA"/>
    <w:rPr>
      <w:rFonts w:ascii="Antiqua" w:hAnsi="Antiqua"/>
      <w:b/>
      <w:i/>
      <w:sz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3263FA"/>
    <w:rPr>
      <w:rFonts w:ascii="Antiqua" w:hAnsi="Antiqua"/>
      <w:sz w:val="26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FF64B5"/>
    <w:rPr>
      <w:b/>
      <w:spacing w:val="-8"/>
      <w:sz w:val="32"/>
      <w:lang w:val="uk-UA"/>
    </w:rPr>
  </w:style>
  <w:style w:type="character" w:customStyle="1" w:styleId="60">
    <w:name w:val="Заголовок 6 Знак"/>
    <w:basedOn w:val="a0"/>
    <w:link w:val="6"/>
    <w:uiPriority w:val="99"/>
    <w:locked/>
    <w:rsid w:val="003263FA"/>
    <w:rPr>
      <w:b/>
      <w:sz w:val="22"/>
      <w:lang w:eastAsia="ru-RU"/>
    </w:rPr>
  </w:style>
  <w:style w:type="character" w:customStyle="1" w:styleId="70">
    <w:name w:val="Заголовок 7 Знак"/>
    <w:basedOn w:val="a0"/>
    <w:link w:val="7"/>
    <w:uiPriority w:val="99"/>
    <w:locked/>
    <w:rsid w:val="003263FA"/>
    <w:rPr>
      <w:sz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locked/>
    <w:rsid w:val="00FF64B5"/>
    <w:rPr>
      <w:b/>
      <w:spacing w:val="30"/>
      <w:sz w:val="26"/>
      <w:lang w:val="uk-UA"/>
    </w:rPr>
  </w:style>
  <w:style w:type="character" w:customStyle="1" w:styleId="90">
    <w:name w:val="Заголовок 9 Знак"/>
    <w:basedOn w:val="a0"/>
    <w:link w:val="9"/>
    <w:uiPriority w:val="99"/>
    <w:locked/>
    <w:rsid w:val="00FF64B5"/>
    <w:rPr>
      <w:b/>
      <w:color w:val="FF0000"/>
      <w:sz w:val="26"/>
      <w:lang w:val="uk-UA"/>
    </w:rPr>
  </w:style>
  <w:style w:type="paragraph" w:styleId="a3">
    <w:name w:val="footer"/>
    <w:basedOn w:val="a"/>
    <w:link w:val="a4"/>
    <w:uiPriority w:val="99"/>
    <w:rsid w:val="000E7A6C"/>
    <w:pPr>
      <w:tabs>
        <w:tab w:val="center" w:pos="4153"/>
        <w:tab w:val="right" w:pos="8306"/>
      </w:tabs>
    </w:pPr>
    <w:rPr>
      <w:lang/>
    </w:rPr>
  </w:style>
  <w:style w:type="character" w:customStyle="1" w:styleId="FooterChar">
    <w:name w:val="Footer Char"/>
    <w:basedOn w:val="a0"/>
    <w:link w:val="a3"/>
    <w:uiPriority w:val="99"/>
    <w:locked/>
    <w:rsid w:val="00D15681"/>
    <w:rPr>
      <w:rFonts w:ascii="Calibri" w:hAnsi="Calibri"/>
      <w:lang w:val="ru-RU" w:eastAsia="ru-RU"/>
    </w:rPr>
  </w:style>
  <w:style w:type="character" w:customStyle="1" w:styleId="a4">
    <w:name w:val="Нижний колонтитул Знак"/>
    <w:link w:val="a3"/>
    <w:uiPriority w:val="99"/>
    <w:locked/>
    <w:rsid w:val="003263FA"/>
    <w:rPr>
      <w:rFonts w:ascii="Antiqua" w:hAnsi="Antiqua"/>
      <w:sz w:val="26"/>
      <w:lang w:eastAsia="ru-RU"/>
    </w:rPr>
  </w:style>
  <w:style w:type="paragraph" w:customStyle="1" w:styleId="a5">
    <w:name w:val="Нормальний текст"/>
    <w:basedOn w:val="a"/>
    <w:uiPriority w:val="99"/>
    <w:rsid w:val="000E7A6C"/>
    <w:pPr>
      <w:spacing w:before="120"/>
      <w:ind w:firstLine="567"/>
    </w:pPr>
  </w:style>
  <w:style w:type="paragraph" w:customStyle="1" w:styleId="a6">
    <w:name w:val="Шапка документу"/>
    <w:basedOn w:val="a"/>
    <w:uiPriority w:val="99"/>
    <w:rsid w:val="000E7A6C"/>
    <w:pPr>
      <w:keepNext/>
      <w:keepLines/>
      <w:spacing w:after="240"/>
      <w:ind w:left="4536"/>
      <w:jc w:val="center"/>
    </w:pPr>
  </w:style>
  <w:style w:type="paragraph" w:styleId="a7">
    <w:name w:val="header"/>
    <w:basedOn w:val="a"/>
    <w:link w:val="a8"/>
    <w:uiPriority w:val="99"/>
    <w:rsid w:val="000E7A6C"/>
    <w:pPr>
      <w:tabs>
        <w:tab w:val="center" w:pos="4153"/>
        <w:tab w:val="right" w:pos="8306"/>
      </w:tabs>
    </w:pPr>
    <w:rPr>
      <w:lang/>
    </w:rPr>
  </w:style>
  <w:style w:type="character" w:customStyle="1" w:styleId="HeaderChar">
    <w:name w:val="Header Char"/>
    <w:basedOn w:val="a0"/>
    <w:link w:val="a7"/>
    <w:uiPriority w:val="99"/>
    <w:locked/>
    <w:rsid w:val="00D15681"/>
    <w:rPr>
      <w:rFonts w:ascii="1251 Times" w:hAnsi="1251 Times"/>
      <w:sz w:val="28"/>
      <w:lang w:val="en-US" w:eastAsia="ru-RU"/>
    </w:rPr>
  </w:style>
  <w:style w:type="character" w:customStyle="1" w:styleId="a8">
    <w:name w:val="Верхний колонтитул Знак"/>
    <w:link w:val="a7"/>
    <w:uiPriority w:val="99"/>
    <w:locked/>
    <w:rsid w:val="003263FA"/>
    <w:rPr>
      <w:rFonts w:ascii="Antiqua" w:hAnsi="Antiqua"/>
      <w:sz w:val="26"/>
      <w:lang w:eastAsia="ru-RU"/>
    </w:rPr>
  </w:style>
  <w:style w:type="paragraph" w:customStyle="1" w:styleId="11">
    <w:name w:val="Підпис1"/>
    <w:basedOn w:val="a"/>
    <w:uiPriority w:val="99"/>
    <w:rsid w:val="000E7A6C"/>
    <w:pPr>
      <w:keepLines/>
      <w:tabs>
        <w:tab w:val="center" w:pos="2268"/>
        <w:tab w:val="left" w:pos="6804"/>
      </w:tabs>
      <w:spacing w:before="360"/>
    </w:pPr>
    <w:rPr>
      <w:b/>
      <w:position w:val="-48"/>
    </w:rPr>
  </w:style>
  <w:style w:type="paragraph" w:customStyle="1" w:styleId="a9">
    <w:name w:val="Глава документу"/>
    <w:basedOn w:val="a"/>
    <w:next w:val="a"/>
    <w:uiPriority w:val="99"/>
    <w:rsid w:val="000E7A6C"/>
    <w:pPr>
      <w:keepNext/>
      <w:keepLines/>
      <w:spacing w:before="120" w:after="120"/>
      <w:jc w:val="center"/>
    </w:pPr>
  </w:style>
  <w:style w:type="paragraph" w:customStyle="1" w:styleId="aa">
    <w:name w:val="Герб"/>
    <w:basedOn w:val="a"/>
    <w:uiPriority w:val="99"/>
    <w:rsid w:val="000E7A6C"/>
    <w:pPr>
      <w:keepNext/>
      <w:keepLines/>
      <w:jc w:val="center"/>
    </w:pPr>
    <w:rPr>
      <w:sz w:val="144"/>
      <w:lang w:val="en-US"/>
    </w:rPr>
  </w:style>
  <w:style w:type="paragraph" w:customStyle="1" w:styleId="ab">
    <w:name w:val="Установа"/>
    <w:basedOn w:val="a"/>
    <w:uiPriority w:val="99"/>
    <w:rsid w:val="000E7A6C"/>
    <w:pPr>
      <w:keepNext/>
      <w:keepLines/>
      <w:spacing w:before="120"/>
      <w:jc w:val="center"/>
    </w:pPr>
    <w:rPr>
      <w:b/>
      <w:sz w:val="40"/>
    </w:rPr>
  </w:style>
  <w:style w:type="paragraph" w:customStyle="1" w:styleId="ac">
    <w:name w:val="Вид документа"/>
    <w:basedOn w:val="ab"/>
    <w:next w:val="a"/>
    <w:uiPriority w:val="99"/>
    <w:rsid w:val="000E7A6C"/>
    <w:pPr>
      <w:spacing w:before="360" w:after="240"/>
    </w:pPr>
    <w:rPr>
      <w:spacing w:val="20"/>
      <w:sz w:val="26"/>
    </w:rPr>
  </w:style>
  <w:style w:type="paragraph" w:customStyle="1" w:styleId="ad">
    <w:name w:val="Час та місце"/>
    <w:basedOn w:val="a"/>
    <w:uiPriority w:val="99"/>
    <w:rsid w:val="000E7A6C"/>
    <w:pPr>
      <w:keepNext/>
      <w:keepLines/>
      <w:spacing w:before="120" w:after="240"/>
      <w:jc w:val="center"/>
    </w:pPr>
  </w:style>
  <w:style w:type="paragraph" w:customStyle="1" w:styleId="ae">
    <w:name w:val="Назва документа"/>
    <w:basedOn w:val="a"/>
    <w:next w:val="a5"/>
    <w:uiPriority w:val="99"/>
    <w:rsid w:val="000E7A6C"/>
    <w:pPr>
      <w:keepNext/>
      <w:keepLines/>
      <w:spacing w:before="240" w:after="240"/>
      <w:jc w:val="center"/>
    </w:pPr>
    <w:rPr>
      <w:b/>
    </w:rPr>
  </w:style>
  <w:style w:type="paragraph" w:customStyle="1" w:styleId="NormalText">
    <w:name w:val="Normal Text"/>
    <w:basedOn w:val="a"/>
    <w:uiPriority w:val="99"/>
    <w:rsid w:val="000E7A6C"/>
    <w:pPr>
      <w:ind w:firstLine="567"/>
      <w:jc w:val="both"/>
    </w:pPr>
  </w:style>
  <w:style w:type="paragraph" w:customStyle="1" w:styleId="ShapkaDocumentu">
    <w:name w:val="Shapka Documentu"/>
    <w:basedOn w:val="NormalText"/>
    <w:uiPriority w:val="99"/>
    <w:rsid w:val="000E7A6C"/>
    <w:pPr>
      <w:keepNext/>
      <w:keepLines/>
      <w:spacing w:after="240"/>
      <w:ind w:left="3969" w:firstLine="0"/>
      <w:jc w:val="center"/>
    </w:pPr>
  </w:style>
  <w:style w:type="character" w:styleId="af">
    <w:name w:val="Hyperlink"/>
    <w:basedOn w:val="a0"/>
    <w:uiPriority w:val="99"/>
    <w:rsid w:val="003263FA"/>
    <w:rPr>
      <w:rFonts w:cs="Times New Roman"/>
      <w:color w:val="0000FF"/>
      <w:u w:val="single"/>
    </w:rPr>
  </w:style>
  <w:style w:type="character" w:styleId="af0">
    <w:name w:val="FollowedHyperlink"/>
    <w:basedOn w:val="a0"/>
    <w:uiPriority w:val="99"/>
    <w:rsid w:val="003263FA"/>
    <w:rPr>
      <w:rFonts w:cs="Times New Roman"/>
      <w:color w:val="800080"/>
      <w:u w:val="single"/>
    </w:rPr>
  </w:style>
  <w:style w:type="paragraph" w:styleId="HTML">
    <w:name w:val="HTML Preformatted"/>
    <w:basedOn w:val="a"/>
    <w:link w:val="HTML0"/>
    <w:uiPriority w:val="99"/>
    <w:rsid w:val="003263F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lang w:val="ru-RU"/>
    </w:rPr>
  </w:style>
  <w:style w:type="character" w:customStyle="1" w:styleId="HTMLPreformattedChar">
    <w:name w:val="HTML Preformatted Char"/>
    <w:basedOn w:val="a0"/>
    <w:link w:val="HTML"/>
    <w:uiPriority w:val="99"/>
    <w:locked/>
    <w:rsid w:val="00D15681"/>
    <w:rPr>
      <w:rFonts w:ascii="Courier New" w:hAnsi="Courier New"/>
      <w:lang w:val="ru-RU" w:eastAsia="ru-RU"/>
    </w:rPr>
  </w:style>
  <w:style w:type="character" w:customStyle="1" w:styleId="HTML0">
    <w:name w:val="Стандартный HTML Знак"/>
    <w:link w:val="HTML"/>
    <w:uiPriority w:val="99"/>
    <w:locked/>
    <w:rsid w:val="003263FA"/>
    <w:rPr>
      <w:rFonts w:ascii="Courier New" w:hAnsi="Courier New"/>
      <w:lang w:val="ru-RU" w:eastAsia="ru-RU"/>
    </w:rPr>
  </w:style>
  <w:style w:type="paragraph" w:customStyle="1" w:styleId="12">
    <w:name w:val="Обычный (Интернет)1"/>
    <w:basedOn w:val="a"/>
    <w:uiPriority w:val="99"/>
    <w:rsid w:val="003263FA"/>
    <w:pPr>
      <w:spacing w:before="100" w:beforeAutospacing="1" w:after="100" w:afterAutospacing="1"/>
    </w:pPr>
    <w:rPr>
      <w:rFonts w:ascii="Times New Roman" w:hAnsi="Times New Roman"/>
      <w:sz w:val="24"/>
      <w:szCs w:val="24"/>
      <w:lang w:val="ru-RU"/>
    </w:rPr>
  </w:style>
  <w:style w:type="paragraph" w:styleId="af1">
    <w:name w:val="footnote text"/>
    <w:basedOn w:val="a"/>
    <w:link w:val="af2"/>
    <w:uiPriority w:val="99"/>
    <w:rsid w:val="003263FA"/>
    <w:rPr>
      <w:rFonts w:ascii="Calibri" w:hAnsi="Calibri"/>
      <w:sz w:val="20"/>
      <w:lang w:val="ru-RU" w:eastAsia="en-US"/>
    </w:rPr>
  </w:style>
  <w:style w:type="character" w:customStyle="1" w:styleId="af2">
    <w:name w:val="Текст сноски Знак"/>
    <w:basedOn w:val="a0"/>
    <w:link w:val="af1"/>
    <w:uiPriority w:val="99"/>
    <w:locked/>
    <w:rsid w:val="003263FA"/>
    <w:rPr>
      <w:rFonts w:ascii="Calibri" w:eastAsia="Times New Roman" w:hAnsi="Calibri"/>
      <w:lang w:eastAsia="en-US"/>
    </w:rPr>
  </w:style>
  <w:style w:type="paragraph" w:styleId="af3">
    <w:name w:val="caption"/>
    <w:basedOn w:val="a"/>
    <w:next w:val="a"/>
    <w:uiPriority w:val="99"/>
    <w:qFormat/>
    <w:rsid w:val="003263FA"/>
    <w:pPr>
      <w:jc w:val="both"/>
    </w:pPr>
    <w:rPr>
      <w:rFonts w:ascii="Times New Roman" w:hAnsi="Times New Roman"/>
      <w:b/>
      <w:sz w:val="40"/>
    </w:rPr>
  </w:style>
  <w:style w:type="paragraph" w:customStyle="1" w:styleId="13">
    <w:name w:val="Заголовок1"/>
    <w:basedOn w:val="a"/>
    <w:link w:val="21"/>
    <w:uiPriority w:val="99"/>
    <w:rsid w:val="003263FA"/>
    <w:pPr>
      <w:autoSpaceDE w:val="0"/>
      <w:autoSpaceDN w:val="0"/>
      <w:jc w:val="center"/>
    </w:pPr>
    <w:rPr>
      <w:rFonts w:ascii="Times New Roman" w:hAnsi="Times New Roman"/>
      <w:sz w:val="24"/>
      <w:lang w:val="ru-RU"/>
    </w:rPr>
  </w:style>
  <w:style w:type="character" w:customStyle="1" w:styleId="21">
    <w:name w:val="Заголовок Знак2"/>
    <w:link w:val="13"/>
    <w:uiPriority w:val="99"/>
    <w:locked/>
    <w:rsid w:val="003263FA"/>
    <w:rPr>
      <w:sz w:val="24"/>
      <w:lang w:val="ru-RU" w:eastAsia="ru-RU"/>
    </w:rPr>
  </w:style>
  <w:style w:type="paragraph" w:styleId="af4">
    <w:name w:val="Body Text"/>
    <w:basedOn w:val="a"/>
    <w:link w:val="af5"/>
    <w:uiPriority w:val="99"/>
    <w:rsid w:val="003263FA"/>
    <w:pPr>
      <w:spacing w:after="120"/>
    </w:pPr>
    <w:rPr>
      <w:rFonts w:ascii="Times New Roman" w:hAnsi="Times New Roman"/>
      <w:sz w:val="24"/>
      <w:szCs w:val="24"/>
      <w:lang w:val="ru-RU"/>
    </w:rPr>
  </w:style>
  <w:style w:type="character" w:customStyle="1" w:styleId="af5">
    <w:name w:val="Основной текст Знак"/>
    <w:basedOn w:val="a0"/>
    <w:link w:val="af4"/>
    <w:uiPriority w:val="99"/>
    <w:locked/>
    <w:rsid w:val="003263FA"/>
    <w:rPr>
      <w:sz w:val="24"/>
      <w:lang w:eastAsia="ru-RU"/>
    </w:rPr>
  </w:style>
  <w:style w:type="paragraph" w:styleId="22">
    <w:name w:val="Body Text 2"/>
    <w:basedOn w:val="a"/>
    <w:link w:val="23"/>
    <w:uiPriority w:val="99"/>
    <w:rsid w:val="003263FA"/>
    <w:pPr>
      <w:autoSpaceDE w:val="0"/>
      <w:autoSpaceDN w:val="0"/>
      <w:jc w:val="both"/>
    </w:pPr>
    <w:rPr>
      <w:rFonts w:ascii="Times New Roman" w:hAnsi="Times New Roman"/>
      <w:sz w:val="28"/>
      <w:szCs w:val="28"/>
      <w:lang w:val="ru-RU"/>
    </w:rPr>
  </w:style>
  <w:style w:type="character" w:customStyle="1" w:styleId="23">
    <w:name w:val="Основной текст 2 Знак"/>
    <w:basedOn w:val="a0"/>
    <w:link w:val="22"/>
    <w:uiPriority w:val="99"/>
    <w:locked/>
    <w:rsid w:val="003263FA"/>
    <w:rPr>
      <w:sz w:val="28"/>
      <w:lang w:eastAsia="ru-RU"/>
    </w:rPr>
  </w:style>
  <w:style w:type="paragraph" w:styleId="24">
    <w:name w:val="Body Text Indent 2"/>
    <w:basedOn w:val="a"/>
    <w:link w:val="25"/>
    <w:uiPriority w:val="99"/>
    <w:rsid w:val="003263FA"/>
    <w:pPr>
      <w:spacing w:after="120" w:line="480" w:lineRule="auto"/>
      <w:ind w:left="283"/>
    </w:pPr>
    <w:rPr>
      <w:rFonts w:ascii="Times New Roman" w:hAnsi="Times New Roman"/>
      <w:sz w:val="24"/>
      <w:lang/>
    </w:rPr>
  </w:style>
  <w:style w:type="character" w:customStyle="1" w:styleId="BodyTextIndent2Char">
    <w:name w:val="Body Text Indent 2 Char"/>
    <w:basedOn w:val="a0"/>
    <w:link w:val="24"/>
    <w:uiPriority w:val="99"/>
    <w:locked/>
    <w:rsid w:val="00D15681"/>
    <w:rPr>
      <w:sz w:val="24"/>
      <w:lang w:eastAsia="ru-RU"/>
    </w:rPr>
  </w:style>
  <w:style w:type="character" w:customStyle="1" w:styleId="25">
    <w:name w:val="Основной текст с отступом 2 Знак"/>
    <w:link w:val="24"/>
    <w:uiPriority w:val="99"/>
    <w:locked/>
    <w:rsid w:val="003263FA"/>
    <w:rPr>
      <w:sz w:val="24"/>
      <w:lang w:eastAsia="ru-RU"/>
    </w:rPr>
  </w:style>
  <w:style w:type="paragraph" w:styleId="31">
    <w:name w:val="Body Text Indent 3"/>
    <w:basedOn w:val="a"/>
    <w:link w:val="32"/>
    <w:uiPriority w:val="99"/>
    <w:rsid w:val="003263FA"/>
    <w:pPr>
      <w:autoSpaceDE w:val="0"/>
      <w:autoSpaceDN w:val="0"/>
      <w:ind w:firstLine="567"/>
      <w:jc w:val="both"/>
    </w:pPr>
    <w:rPr>
      <w:rFonts w:ascii="Times New Roman" w:hAnsi="Times New Roman"/>
      <w:sz w:val="28"/>
      <w:lang w:val="ru-RU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3263FA"/>
    <w:rPr>
      <w:sz w:val="28"/>
      <w:lang w:eastAsia="ru-RU"/>
    </w:rPr>
  </w:style>
  <w:style w:type="paragraph" w:styleId="af6">
    <w:name w:val="Block Text"/>
    <w:basedOn w:val="a"/>
    <w:uiPriority w:val="99"/>
    <w:rsid w:val="003263FA"/>
    <w:pPr>
      <w:widowControl w:val="0"/>
      <w:shd w:val="clear" w:color="auto" w:fill="FFFFFF"/>
      <w:spacing w:before="34" w:line="187" w:lineRule="exact"/>
      <w:ind w:left="547" w:right="365" w:firstLine="20"/>
    </w:pPr>
    <w:rPr>
      <w:rFonts w:ascii="Times New Roman" w:hAnsi="Times New Roman"/>
      <w:b/>
      <w:bCs/>
      <w:color w:val="000000"/>
      <w:spacing w:val="-3"/>
      <w:sz w:val="22"/>
      <w:szCs w:val="22"/>
    </w:rPr>
  </w:style>
  <w:style w:type="paragraph" w:styleId="af7">
    <w:name w:val="Plain Text"/>
    <w:basedOn w:val="a"/>
    <w:link w:val="af8"/>
    <w:uiPriority w:val="99"/>
    <w:rsid w:val="003263FA"/>
    <w:rPr>
      <w:rFonts w:ascii="Courier New" w:hAnsi="Courier New"/>
      <w:sz w:val="20"/>
      <w:lang w:val="ru-RU"/>
    </w:rPr>
  </w:style>
  <w:style w:type="character" w:customStyle="1" w:styleId="af8">
    <w:name w:val="Текст Знак"/>
    <w:basedOn w:val="a0"/>
    <w:link w:val="af7"/>
    <w:uiPriority w:val="99"/>
    <w:locked/>
    <w:rsid w:val="003263FA"/>
    <w:rPr>
      <w:rFonts w:ascii="Courier New" w:hAnsi="Courier New"/>
    </w:rPr>
  </w:style>
  <w:style w:type="paragraph" w:styleId="af9">
    <w:name w:val="Balloon Text"/>
    <w:basedOn w:val="a"/>
    <w:link w:val="afa"/>
    <w:uiPriority w:val="99"/>
    <w:rsid w:val="003263FA"/>
    <w:rPr>
      <w:rFonts w:ascii="Tahoma" w:hAnsi="Tahoma"/>
      <w:sz w:val="16"/>
      <w:szCs w:val="16"/>
      <w:lang w:val="ru-RU"/>
    </w:rPr>
  </w:style>
  <w:style w:type="character" w:customStyle="1" w:styleId="afa">
    <w:name w:val="Текст выноски Знак"/>
    <w:basedOn w:val="a0"/>
    <w:link w:val="af9"/>
    <w:uiPriority w:val="99"/>
    <w:locked/>
    <w:rsid w:val="003263FA"/>
    <w:rPr>
      <w:rFonts w:ascii="Tahoma" w:hAnsi="Tahoma"/>
      <w:sz w:val="16"/>
      <w:lang w:eastAsia="ru-RU"/>
    </w:rPr>
  </w:style>
  <w:style w:type="paragraph" w:customStyle="1" w:styleId="14">
    <w:name w:val="Знак1"/>
    <w:basedOn w:val="a"/>
    <w:uiPriority w:val="99"/>
    <w:rsid w:val="003263FA"/>
    <w:rPr>
      <w:rFonts w:ascii="Verdana" w:hAnsi="Verdana" w:cs="Verdana"/>
      <w:sz w:val="20"/>
      <w:lang w:val="en-US" w:eastAsia="en-US"/>
    </w:rPr>
  </w:style>
  <w:style w:type="paragraph" w:customStyle="1" w:styleId="afb">
    <w:name w:val="Знак Знак Знак Знак Знак Знак Знак Знак Знак Знак"/>
    <w:basedOn w:val="a"/>
    <w:uiPriority w:val="99"/>
    <w:rsid w:val="003263FA"/>
    <w:pPr>
      <w:tabs>
        <w:tab w:val="left" w:pos="540"/>
        <w:tab w:val="left" w:pos="1260"/>
        <w:tab w:val="left" w:pos="1800"/>
      </w:tabs>
      <w:spacing w:before="240" w:after="160" w:line="240" w:lineRule="exact"/>
    </w:pPr>
    <w:rPr>
      <w:rFonts w:ascii="Verdana" w:eastAsia="SimSun" w:hAnsi="Verdana"/>
      <w:sz w:val="24"/>
      <w:lang w:val="en-US" w:eastAsia="en-US"/>
    </w:rPr>
  </w:style>
  <w:style w:type="paragraph" w:customStyle="1" w:styleId="afc">
    <w:name w:val="нормальний"/>
    <w:basedOn w:val="a"/>
    <w:uiPriority w:val="99"/>
    <w:rsid w:val="003263FA"/>
    <w:pPr>
      <w:widowControl w:val="0"/>
    </w:pPr>
    <w:rPr>
      <w:rFonts w:ascii="Times New Roman" w:hAnsi="Times New Roman"/>
      <w:sz w:val="28"/>
      <w:szCs w:val="28"/>
      <w:lang w:val="en-US"/>
    </w:rPr>
  </w:style>
  <w:style w:type="paragraph" w:customStyle="1" w:styleId="15">
    <w:name w:val="заголовок 1"/>
    <w:basedOn w:val="a"/>
    <w:next w:val="a"/>
    <w:uiPriority w:val="99"/>
    <w:rsid w:val="003263FA"/>
    <w:pPr>
      <w:keepNext/>
      <w:autoSpaceDE w:val="0"/>
      <w:autoSpaceDN w:val="0"/>
      <w:ind w:firstLine="720"/>
    </w:pPr>
    <w:rPr>
      <w:rFonts w:ascii="Times New Roman" w:hAnsi="Times New Roman"/>
      <w:sz w:val="28"/>
      <w:szCs w:val="28"/>
    </w:rPr>
  </w:style>
  <w:style w:type="paragraph" w:customStyle="1" w:styleId="210">
    <w:name w:val="Основной текст 21"/>
    <w:basedOn w:val="a"/>
    <w:uiPriority w:val="99"/>
    <w:rsid w:val="003263FA"/>
    <w:pPr>
      <w:autoSpaceDE w:val="0"/>
      <w:autoSpaceDN w:val="0"/>
      <w:ind w:firstLine="720"/>
      <w:jc w:val="both"/>
    </w:pPr>
    <w:rPr>
      <w:rFonts w:ascii="Times New Roman" w:hAnsi="Times New Roman"/>
      <w:b/>
      <w:bCs/>
      <w:sz w:val="28"/>
      <w:szCs w:val="28"/>
    </w:rPr>
  </w:style>
  <w:style w:type="paragraph" w:customStyle="1" w:styleId="110">
    <w:name w:val="заголовок 11"/>
    <w:basedOn w:val="a"/>
    <w:next w:val="a"/>
    <w:uiPriority w:val="99"/>
    <w:rsid w:val="003263FA"/>
    <w:pPr>
      <w:keepNext/>
      <w:autoSpaceDE w:val="0"/>
      <w:autoSpaceDN w:val="0"/>
      <w:jc w:val="center"/>
    </w:pPr>
    <w:rPr>
      <w:rFonts w:ascii="Times New Roman" w:hAnsi="Times New Roman"/>
      <w:sz w:val="28"/>
      <w:szCs w:val="28"/>
    </w:rPr>
  </w:style>
  <w:style w:type="paragraph" w:customStyle="1" w:styleId="afd">
    <w:name w:val="Знак"/>
    <w:basedOn w:val="a"/>
    <w:uiPriority w:val="99"/>
    <w:rsid w:val="003263FA"/>
    <w:rPr>
      <w:rFonts w:ascii="Verdana" w:hAnsi="Verdana" w:cs="Verdana"/>
      <w:sz w:val="20"/>
      <w:lang w:val="en-US" w:eastAsia="en-US"/>
    </w:rPr>
  </w:style>
  <w:style w:type="paragraph" w:customStyle="1" w:styleId="afe">
    <w:name w:val="заголов"/>
    <w:basedOn w:val="a"/>
    <w:uiPriority w:val="99"/>
    <w:rsid w:val="003263FA"/>
    <w:pPr>
      <w:widowControl w:val="0"/>
      <w:suppressAutoHyphens/>
      <w:jc w:val="center"/>
    </w:pPr>
    <w:rPr>
      <w:rFonts w:ascii="Times New Roman" w:hAnsi="Times New Roman"/>
      <w:b/>
      <w:kern w:val="2"/>
      <w:sz w:val="24"/>
      <w:szCs w:val="24"/>
      <w:lang w:eastAsia="ar-SA"/>
    </w:rPr>
  </w:style>
  <w:style w:type="paragraph" w:customStyle="1" w:styleId="16">
    <w:name w:val="Без інтервалів1"/>
    <w:uiPriority w:val="99"/>
    <w:rsid w:val="003263FA"/>
    <w:rPr>
      <w:rFonts w:ascii="Calibri" w:hAnsi="Calibri"/>
      <w:sz w:val="22"/>
      <w:szCs w:val="22"/>
      <w:lang w:eastAsia="en-US"/>
    </w:rPr>
  </w:style>
  <w:style w:type="paragraph" w:customStyle="1" w:styleId="rvps2">
    <w:name w:val="rvps2"/>
    <w:basedOn w:val="a"/>
    <w:uiPriority w:val="99"/>
    <w:rsid w:val="003263FA"/>
    <w:pPr>
      <w:spacing w:before="100" w:beforeAutospacing="1" w:after="100" w:afterAutospacing="1"/>
    </w:pPr>
    <w:rPr>
      <w:rFonts w:ascii="Times New Roman" w:hAnsi="Times New Roman"/>
      <w:sz w:val="24"/>
      <w:szCs w:val="24"/>
      <w:lang w:val="ru-RU"/>
    </w:rPr>
  </w:style>
  <w:style w:type="paragraph" w:customStyle="1" w:styleId="rvps7">
    <w:name w:val="rvps7"/>
    <w:basedOn w:val="a"/>
    <w:uiPriority w:val="99"/>
    <w:rsid w:val="003263FA"/>
    <w:pPr>
      <w:spacing w:before="100" w:beforeAutospacing="1" w:after="100" w:afterAutospacing="1"/>
    </w:pPr>
    <w:rPr>
      <w:rFonts w:ascii="Times New Roman" w:hAnsi="Times New Roman"/>
      <w:sz w:val="24"/>
      <w:szCs w:val="24"/>
      <w:lang w:val="ru-RU"/>
    </w:rPr>
  </w:style>
  <w:style w:type="paragraph" w:customStyle="1" w:styleId="rvps6">
    <w:name w:val="rvps6"/>
    <w:basedOn w:val="a"/>
    <w:uiPriority w:val="99"/>
    <w:rsid w:val="003263FA"/>
    <w:pPr>
      <w:spacing w:before="100" w:beforeAutospacing="1" w:after="100" w:afterAutospacing="1"/>
    </w:pPr>
    <w:rPr>
      <w:rFonts w:ascii="Times New Roman" w:hAnsi="Times New Roman"/>
      <w:sz w:val="24"/>
      <w:szCs w:val="24"/>
      <w:lang w:val="ru-RU"/>
    </w:rPr>
  </w:style>
  <w:style w:type="paragraph" w:customStyle="1" w:styleId="17">
    <w:name w:val="Абзац списка1"/>
    <w:basedOn w:val="a"/>
    <w:uiPriority w:val="99"/>
    <w:rsid w:val="003263F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StyleZakonu">
    <w:name w:val="StyleZakonu Знак"/>
    <w:link w:val="StyleZakonu0"/>
    <w:uiPriority w:val="99"/>
    <w:locked/>
    <w:rsid w:val="003263FA"/>
    <w:rPr>
      <w:lang w:eastAsia="ru-RU"/>
    </w:rPr>
  </w:style>
  <w:style w:type="paragraph" w:customStyle="1" w:styleId="StyleZakonu0">
    <w:name w:val="StyleZakonu"/>
    <w:basedOn w:val="a"/>
    <w:link w:val="StyleZakonu"/>
    <w:uiPriority w:val="99"/>
    <w:rsid w:val="003263FA"/>
    <w:pPr>
      <w:spacing w:after="60" w:line="220" w:lineRule="exact"/>
      <w:ind w:firstLine="284"/>
      <w:jc w:val="both"/>
    </w:pPr>
    <w:rPr>
      <w:rFonts w:ascii="Times New Roman" w:hAnsi="Times New Roman"/>
      <w:sz w:val="20"/>
      <w:lang/>
    </w:rPr>
  </w:style>
  <w:style w:type="paragraph" w:customStyle="1" w:styleId="rvps12">
    <w:name w:val="rvps12"/>
    <w:basedOn w:val="a"/>
    <w:uiPriority w:val="99"/>
    <w:rsid w:val="003263FA"/>
    <w:pPr>
      <w:spacing w:before="100" w:beforeAutospacing="1" w:after="100" w:afterAutospacing="1"/>
    </w:pPr>
    <w:rPr>
      <w:rFonts w:ascii="Times New Roman" w:hAnsi="Times New Roman"/>
      <w:sz w:val="24"/>
      <w:szCs w:val="24"/>
      <w:lang w:val="ru-RU"/>
    </w:rPr>
  </w:style>
  <w:style w:type="paragraph" w:customStyle="1" w:styleId="rvps14">
    <w:name w:val="rvps14"/>
    <w:basedOn w:val="a"/>
    <w:uiPriority w:val="99"/>
    <w:rsid w:val="003263FA"/>
    <w:pPr>
      <w:spacing w:before="100" w:beforeAutospacing="1" w:after="100" w:afterAutospacing="1"/>
    </w:pPr>
    <w:rPr>
      <w:rFonts w:ascii="Times New Roman" w:hAnsi="Times New Roman"/>
      <w:sz w:val="24"/>
      <w:szCs w:val="24"/>
      <w:lang w:val="ru-RU"/>
    </w:rPr>
  </w:style>
  <w:style w:type="paragraph" w:customStyle="1" w:styleId="ParagraphStyle">
    <w:name w:val="Paragraph Style"/>
    <w:uiPriority w:val="99"/>
    <w:rsid w:val="003263FA"/>
    <w:pPr>
      <w:autoSpaceDE w:val="0"/>
      <w:autoSpaceDN w:val="0"/>
      <w:adjustRightInd w:val="0"/>
    </w:pPr>
    <w:rPr>
      <w:rFonts w:ascii="Courier New" w:hAnsi="Courier New"/>
      <w:sz w:val="24"/>
      <w:szCs w:val="24"/>
    </w:rPr>
  </w:style>
  <w:style w:type="character" w:styleId="aff">
    <w:name w:val="footnote reference"/>
    <w:basedOn w:val="a0"/>
    <w:uiPriority w:val="99"/>
    <w:rsid w:val="003263FA"/>
    <w:rPr>
      <w:rFonts w:cs="Times New Roman"/>
      <w:vertAlign w:val="superscript"/>
    </w:rPr>
  </w:style>
  <w:style w:type="character" w:customStyle="1" w:styleId="rvts46">
    <w:name w:val="rvts46"/>
    <w:uiPriority w:val="99"/>
    <w:rsid w:val="003263FA"/>
  </w:style>
  <w:style w:type="character" w:customStyle="1" w:styleId="apple-converted-space">
    <w:name w:val="apple-converted-space"/>
    <w:uiPriority w:val="99"/>
    <w:rsid w:val="003263FA"/>
  </w:style>
  <w:style w:type="character" w:customStyle="1" w:styleId="rvts0">
    <w:name w:val="rvts0"/>
    <w:uiPriority w:val="99"/>
    <w:rsid w:val="003263FA"/>
  </w:style>
  <w:style w:type="character" w:customStyle="1" w:styleId="rvts9">
    <w:name w:val="rvts9"/>
    <w:uiPriority w:val="99"/>
    <w:rsid w:val="003263FA"/>
  </w:style>
  <w:style w:type="character" w:customStyle="1" w:styleId="rvts23">
    <w:name w:val="rvts23"/>
    <w:uiPriority w:val="99"/>
    <w:rsid w:val="003263FA"/>
  </w:style>
  <w:style w:type="character" w:customStyle="1" w:styleId="FontStyle">
    <w:name w:val="Font Style"/>
    <w:uiPriority w:val="99"/>
    <w:rsid w:val="003263FA"/>
    <w:rPr>
      <w:color w:val="000000"/>
      <w:sz w:val="20"/>
    </w:rPr>
  </w:style>
  <w:style w:type="character" w:customStyle="1" w:styleId="71">
    <w:name w:val="Знак Знак7"/>
    <w:uiPriority w:val="99"/>
    <w:rsid w:val="003263FA"/>
    <w:rPr>
      <w:sz w:val="24"/>
      <w:lang w:val="uk-UA"/>
    </w:rPr>
  </w:style>
  <w:style w:type="table" w:styleId="aff0">
    <w:name w:val="Table Grid"/>
    <w:basedOn w:val="a1"/>
    <w:uiPriority w:val="99"/>
    <w:rsid w:val="003263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1">
    <w:name w:val="page number"/>
    <w:basedOn w:val="a0"/>
    <w:uiPriority w:val="99"/>
    <w:rsid w:val="00102169"/>
    <w:rPr>
      <w:rFonts w:cs="Times New Roman"/>
    </w:rPr>
  </w:style>
  <w:style w:type="character" w:customStyle="1" w:styleId="72">
    <w:name w:val="Знак Знак72"/>
    <w:uiPriority w:val="99"/>
    <w:rsid w:val="00102169"/>
    <w:rPr>
      <w:sz w:val="24"/>
      <w:lang w:val="uk-UA"/>
    </w:rPr>
  </w:style>
  <w:style w:type="character" w:customStyle="1" w:styleId="rvts52">
    <w:name w:val="rvts52"/>
    <w:uiPriority w:val="99"/>
    <w:rsid w:val="009B19DF"/>
  </w:style>
  <w:style w:type="paragraph" w:styleId="aff2">
    <w:name w:val="Body Text Indent"/>
    <w:basedOn w:val="a"/>
    <w:link w:val="aff3"/>
    <w:uiPriority w:val="99"/>
    <w:rsid w:val="00FF64B5"/>
    <w:pPr>
      <w:spacing w:after="120"/>
      <w:ind w:left="283"/>
    </w:pPr>
  </w:style>
  <w:style w:type="character" w:customStyle="1" w:styleId="aff3">
    <w:name w:val="Основной текст с отступом Знак"/>
    <w:basedOn w:val="a0"/>
    <w:link w:val="aff2"/>
    <w:uiPriority w:val="99"/>
    <w:locked/>
    <w:rsid w:val="00FF64B5"/>
    <w:rPr>
      <w:rFonts w:ascii="Antiqua" w:hAnsi="Antiqua"/>
      <w:sz w:val="26"/>
      <w:lang w:val="uk-UA"/>
    </w:rPr>
  </w:style>
  <w:style w:type="paragraph" w:customStyle="1" w:styleId="BodyText23">
    <w:name w:val="Body Text 23"/>
    <w:basedOn w:val="a"/>
    <w:uiPriority w:val="99"/>
    <w:rsid w:val="00FF64B5"/>
    <w:pPr>
      <w:ind w:firstLine="709"/>
      <w:jc w:val="both"/>
    </w:pPr>
    <w:rPr>
      <w:rFonts w:ascii="1251 Times" w:hAnsi="1251 Times"/>
      <w:sz w:val="28"/>
      <w:szCs w:val="28"/>
    </w:rPr>
  </w:style>
  <w:style w:type="paragraph" w:customStyle="1" w:styleId="FR1">
    <w:name w:val="FR1"/>
    <w:uiPriority w:val="99"/>
    <w:rsid w:val="00FF64B5"/>
    <w:pPr>
      <w:widowControl w:val="0"/>
      <w:autoSpaceDE w:val="0"/>
      <w:autoSpaceDN w:val="0"/>
    </w:pPr>
    <w:rPr>
      <w:sz w:val="28"/>
      <w:szCs w:val="28"/>
      <w:lang w:val="uk-UA"/>
    </w:rPr>
  </w:style>
  <w:style w:type="paragraph" w:customStyle="1" w:styleId="Iniiaiieoaeno2">
    <w:name w:val="Iniiaiie oaeno 2"/>
    <w:basedOn w:val="Iauiue"/>
    <w:uiPriority w:val="99"/>
    <w:rsid w:val="00FF64B5"/>
    <w:pPr>
      <w:widowControl/>
      <w:ind w:firstLine="709"/>
      <w:jc w:val="both"/>
    </w:pPr>
    <w:rPr>
      <w:rFonts w:ascii="1251 Times" w:hAnsi="1251 Times"/>
      <w:sz w:val="28"/>
      <w:szCs w:val="28"/>
      <w:lang w:val="uk-UA"/>
    </w:rPr>
  </w:style>
  <w:style w:type="paragraph" w:customStyle="1" w:styleId="Iauiue">
    <w:name w:val="Iau?iue"/>
    <w:uiPriority w:val="99"/>
    <w:rsid w:val="00FF64B5"/>
    <w:pPr>
      <w:widowControl w:val="0"/>
      <w:autoSpaceDE w:val="0"/>
      <w:autoSpaceDN w:val="0"/>
    </w:pPr>
    <w:rPr>
      <w:lang w:val="en-GB"/>
    </w:rPr>
  </w:style>
  <w:style w:type="paragraph" w:customStyle="1" w:styleId="220">
    <w:name w:val="Основной текст 22"/>
    <w:basedOn w:val="a"/>
    <w:uiPriority w:val="99"/>
    <w:rsid w:val="00FF64B5"/>
    <w:pPr>
      <w:tabs>
        <w:tab w:val="left" w:pos="993"/>
      </w:tabs>
      <w:jc w:val="center"/>
    </w:pPr>
    <w:rPr>
      <w:rFonts w:ascii="Times New Roman" w:hAnsi="Times New Roman"/>
      <w:b/>
      <w:sz w:val="24"/>
    </w:rPr>
  </w:style>
  <w:style w:type="paragraph" w:customStyle="1" w:styleId="caaieiaie3">
    <w:name w:val="caaieiaie 3"/>
    <w:basedOn w:val="a"/>
    <w:next w:val="a"/>
    <w:uiPriority w:val="99"/>
    <w:rsid w:val="00FF64B5"/>
    <w:pPr>
      <w:keepNext/>
      <w:autoSpaceDE w:val="0"/>
      <w:autoSpaceDN w:val="0"/>
      <w:ind w:firstLine="709"/>
      <w:jc w:val="center"/>
    </w:pPr>
    <w:rPr>
      <w:rFonts w:ascii="SchoolBook" w:hAnsi="SchoolBook"/>
      <w:b/>
      <w:bCs/>
      <w:sz w:val="28"/>
      <w:szCs w:val="28"/>
    </w:rPr>
  </w:style>
  <w:style w:type="paragraph" w:customStyle="1" w:styleId="caaieiaie1">
    <w:name w:val="caaieiaie 1"/>
    <w:basedOn w:val="a"/>
    <w:next w:val="a"/>
    <w:uiPriority w:val="99"/>
    <w:rsid w:val="00FF64B5"/>
    <w:pPr>
      <w:keepNext/>
      <w:autoSpaceDE w:val="0"/>
      <w:autoSpaceDN w:val="0"/>
      <w:spacing w:before="240" w:after="60"/>
    </w:pPr>
    <w:rPr>
      <w:rFonts w:ascii="Arial" w:hAnsi="Arial" w:cs="Arial"/>
      <w:b/>
      <w:bCs/>
      <w:kern w:val="28"/>
      <w:sz w:val="28"/>
      <w:szCs w:val="28"/>
    </w:rPr>
  </w:style>
  <w:style w:type="paragraph" w:customStyle="1" w:styleId="Normal1">
    <w:name w:val="Normal1"/>
    <w:uiPriority w:val="99"/>
    <w:rsid w:val="00FF64B5"/>
    <w:pPr>
      <w:autoSpaceDE w:val="0"/>
      <w:autoSpaceDN w:val="0"/>
      <w:jc w:val="both"/>
    </w:pPr>
    <w:rPr>
      <w:rFonts w:ascii="1251 Times" w:hAnsi="1251 Times"/>
      <w:sz w:val="24"/>
      <w:szCs w:val="24"/>
      <w:lang w:val="uk-UA"/>
    </w:rPr>
  </w:style>
  <w:style w:type="paragraph" w:styleId="18">
    <w:name w:val="toc 1"/>
    <w:aliases w:val="основной заголовок"/>
    <w:basedOn w:val="a"/>
    <w:next w:val="a"/>
    <w:autoRedefine/>
    <w:uiPriority w:val="99"/>
    <w:rsid w:val="00651BFE"/>
    <w:pPr>
      <w:widowControl w:val="0"/>
      <w:tabs>
        <w:tab w:val="right" w:leader="dot" w:pos="0"/>
        <w:tab w:val="right" w:leader="dot" w:pos="9639"/>
      </w:tabs>
      <w:autoSpaceDE w:val="0"/>
      <w:autoSpaceDN w:val="0"/>
      <w:spacing w:after="120"/>
      <w:ind w:right="397"/>
    </w:pPr>
    <w:rPr>
      <w:rFonts w:ascii="Times New Roman" w:hAnsi="Times New Roman"/>
      <w:iCs/>
      <w:caps/>
      <w:smallCaps/>
      <w:noProof/>
      <w:kern w:val="32"/>
      <w:sz w:val="28"/>
      <w:szCs w:val="28"/>
      <w:lang w:eastAsia="ja-JP"/>
    </w:rPr>
  </w:style>
  <w:style w:type="paragraph" w:styleId="33">
    <w:name w:val="Body Text 3"/>
    <w:basedOn w:val="a"/>
    <w:link w:val="34"/>
    <w:uiPriority w:val="99"/>
    <w:rsid w:val="00FF64B5"/>
    <w:pPr>
      <w:tabs>
        <w:tab w:val="left" w:pos="2694"/>
      </w:tabs>
      <w:autoSpaceDE w:val="0"/>
      <w:autoSpaceDN w:val="0"/>
      <w:jc w:val="center"/>
    </w:pPr>
    <w:rPr>
      <w:rFonts w:ascii="Times New Roman" w:hAnsi="Times New Roman"/>
      <w:b/>
      <w:bCs/>
      <w:spacing w:val="30"/>
      <w:sz w:val="28"/>
      <w:szCs w:val="28"/>
    </w:rPr>
  </w:style>
  <w:style w:type="character" w:customStyle="1" w:styleId="34">
    <w:name w:val="Основной текст 3 Знак"/>
    <w:basedOn w:val="a0"/>
    <w:link w:val="33"/>
    <w:uiPriority w:val="99"/>
    <w:locked/>
    <w:rsid w:val="00FF64B5"/>
    <w:rPr>
      <w:b/>
      <w:spacing w:val="30"/>
      <w:sz w:val="28"/>
      <w:lang w:val="uk-UA"/>
    </w:rPr>
  </w:style>
  <w:style w:type="paragraph" w:customStyle="1" w:styleId="310">
    <w:name w:val="Основной текст 31"/>
    <w:basedOn w:val="a"/>
    <w:uiPriority w:val="99"/>
    <w:rsid w:val="00FF64B5"/>
    <w:pPr>
      <w:jc w:val="both"/>
    </w:pPr>
    <w:rPr>
      <w:rFonts w:ascii="Times New Roman" w:hAnsi="Times New Roman"/>
      <w:sz w:val="24"/>
    </w:rPr>
  </w:style>
  <w:style w:type="paragraph" w:customStyle="1" w:styleId="aff4">
    <w:name w:val="Îáû÷íûé"/>
    <w:uiPriority w:val="99"/>
    <w:rsid w:val="00FF64B5"/>
    <w:pPr>
      <w:widowControl w:val="0"/>
      <w:autoSpaceDE w:val="0"/>
      <w:autoSpaceDN w:val="0"/>
    </w:pPr>
  </w:style>
  <w:style w:type="paragraph" w:customStyle="1" w:styleId="Iauiue1">
    <w:name w:val="Iau?iue1"/>
    <w:uiPriority w:val="99"/>
    <w:rsid w:val="00FF64B5"/>
    <w:pPr>
      <w:autoSpaceDE w:val="0"/>
      <w:autoSpaceDN w:val="0"/>
    </w:pPr>
    <w:rPr>
      <w:rFonts w:ascii="1251 Times" w:hAnsi="1251 Times"/>
    </w:rPr>
  </w:style>
  <w:style w:type="paragraph" w:customStyle="1" w:styleId="35">
    <w:name w:val="заголовок 3"/>
    <w:basedOn w:val="a"/>
    <w:next w:val="a"/>
    <w:uiPriority w:val="99"/>
    <w:rsid w:val="00FF64B5"/>
    <w:pPr>
      <w:keepNext/>
      <w:autoSpaceDE w:val="0"/>
      <w:autoSpaceDN w:val="0"/>
      <w:jc w:val="both"/>
    </w:pPr>
    <w:rPr>
      <w:rFonts w:ascii="Courier New" w:hAnsi="Courier New" w:cs="Courier New"/>
      <w:b/>
      <w:bCs/>
      <w:color w:val="FF0000"/>
      <w:sz w:val="24"/>
      <w:szCs w:val="24"/>
    </w:rPr>
  </w:style>
  <w:style w:type="character" w:customStyle="1" w:styleId="aff5">
    <w:name w:val="номер страницы"/>
    <w:basedOn w:val="aff6"/>
    <w:uiPriority w:val="99"/>
    <w:rsid w:val="00FF64B5"/>
    <w:rPr>
      <w:rFonts w:cs="Times New Roman"/>
    </w:rPr>
  </w:style>
  <w:style w:type="character" w:customStyle="1" w:styleId="aff6">
    <w:name w:val="Основной шрифт"/>
    <w:uiPriority w:val="99"/>
    <w:rsid w:val="00FF64B5"/>
  </w:style>
  <w:style w:type="paragraph" w:customStyle="1" w:styleId="aff7">
    <w:name w:val="список без выступа"/>
    <w:basedOn w:val="a"/>
    <w:uiPriority w:val="99"/>
    <w:rsid w:val="00FF64B5"/>
    <w:pPr>
      <w:tabs>
        <w:tab w:val="left" w:pos="0"/>
        <w:tab w:val="left" w:pos="357"/>
      </w:tabs>
      <w:ind w:left="360" w:hanging="360"/>
      <w:jc w:val="both"/>
    </w:pPr>
    <w:rPr>
      <w:rFonts w:ascii="Times New Roman" w:hAnsi="Times New Roman"/>
      <w:sz w:val="24"/>
      <w:szCs w:val="24"/>
    </w:rPr>
  </w:style>
  <w:style w:type="paragraph" w:customStyle="1" w:styleId="111">
    <w:name w:val="Абзац списка11"/>
    <w:basedOn w:val="a"/>
    <w:uiPriority w:val="99"/>
    <w:rsid w:val="00FF64B5"/>
    <w:pPr>
      <w:ind w:left="720"/>
      <w:contextualSpacing/>
    </w:pPr>
    <w:rPr>
      <w:rFonts w:ascii="Calibri" w:hAnsi="Calibri"/>
      <w:sz w:val="22"/>
      <w:szCs w:val="22"/>
    </w:rPr>
  </w:style>
  <w:style w:type="paragraph" w:customStyle="1" w:styleId="rtecenter">
    <w:name w:val="rtecenter"/>
    <w:basedOn w:val="a"/>
    <w:uiPriority w:val="99"/>
    <w:rsid w:val="00FF64B5"/>
    <w:pPr>
      <w:spacing w:before="120" w:after="216"/>
      <w:jc w:val="center"/>
    </w:pPr>
    <w:rPr>
      <w:rFonts w:ascii="Times New Roman" w:hAnsi="Times New Roman"/>
      <w:sz w:val="24"/>
      <w:szCs w:val="24"/>
      <w:lang w:val="ru-RU"/>
    </w:rPr>
  </w:style>
  <w:style w:type="paragraph" w:customStyle="1" w:styleId="rtejustify">
    <w:name w:val="rtejustify"/>
    <w:basedOn w:val="a"/>
    <w:uiPriority w:val="99"/>
    <w:rsid w:val="00FF64B5"/>
    <w:pPr>
      <w:spacing w:before="120" w:after="216"/>
      <w:jc w:val="both"/>
    </w:pPr>
    <w:rPr>
      <w:rFonts w:ascii="Times New Roman" w:hAnsi="Times New Roman"/>
      <w:sz w:val="24"/>
      <w:szCs w:val="24"/>
      <w:lang w:val="ru-RU"/>
    </w:rPr>
  </w:style>
  <w:style w:type="character" w:styleId="aff8">
    <w:name w:val="Strong"/>
    <w:basedOn w:val="a0"/>
    <w:uiPriority w:val="99"/>
    <w:qFormat/>
    <w:rsid w:val="00FF64B5"/>
    <w:rPr>
      <w:rFonts w:cs="Times New Roman"/>
      <w:b/>
    </w:rPr>
  </w:style>
  <w:style w:type="character" w:styleId="aff9">
    <w:name w:val="Emphasis"/>
    <w:basedOn w:val="a0"/>
    <w:uiPriority w:val="99"/>
    <w:qFormat/>
    <w:rsid w:val="00FF64B5"/>
    <w:rPr>
      <w:rFonts w:cs="Times New Roman"/>
      <w:i/>
    </w:rPr>
  </w:style>
  <w:style w:type="paragraph" w:customStyle="1" w:styleId="ConsPlusNormal">
    <w:name w:val="ConsPlusNormal"/>
    <w:uiPriority w:val="99"/>
    <w:rsid w:val="00FF64B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9">
    <w:name w:val="Обычный1"/>
    <w:uiPriority w:val="99"/>
    <w:rsid w:val="00FF64B5"/>
    <w:pPr>
      <w:widowControl w:val="0"/>
      <w:spacing w:line="300" w:lineRule="auto"/>
      <w:ind w:firstLine="520"/>
    </w:pPr>
    <w:rPr>
      <w:sz w:val="28"/>
      <w:lang w:val="uk-UA"/>
    </w:rPr>
  </w:style>
  <w:style w:type="paragraph" w:customStyle="1" w:styleId="Style6">
    <w:name w:val="Style6"/>
    <w:basedOn w:val="a"/>
    <w:uiPriority w:val="99"/>
    <w:rsid w:val="00FF64B5"/>
    <w:pPr>
      <w:widowControl w:val="0"/>
      <w:autoSpaceDE w:val="0"/>
      <w:autoSpaceDN w:val="0"/>
      <w:adjustRightInd w:val="0"/>
      <w:spacing w:line="274" w:lineRule="exact"/>
      <w:jc w:val="both"/>
    </w:pPr>
    <w:rPr>
      <w:rFonts w:ascii="Times New Roman" w:hAnsi="Times New Roman"/>
      <w:sz w:val="24"/>
      <w:szCs w:val="24"/>
      <w:lang w:eastAsia="uk-UA"/>
    </w:rPr>
  </w:style>
  <w:style w:type="character" w:customStyle="1" w:styleId="FontStyle15">
    <w:name w:val="Font Style15"/>
    <w:uiPriority w:val="99"/>
    <w:rsid w:val="00FF64B5"/>
    <w:rPr>
      <w:rFonts w:ascii="Times New Roman" w:hAnsi="Times New Roman"/>
      <w:i/>
      <w:sz w:val="22"/>
    </w:rPr>
  </w:style>
  <w:style w:type="character" w:customStyle="1" w:styleId="hps">
    <w:name w:val="hps"/>
    <w:uiPriority w:val="99"/>
    <w:rsid w:val="00FF64B5"/>
  </w:style>
  <w:style w:type="paragraph" w:customStyle="1" w:styleId="Iauiue0">
    <w:name w:val="Iau.iue"/>
    <w:basedOn w:val="a"/>
    <w:next w:val="a"/>
    <w:uiPriority w:val="99"/>
    <w:rsid w:val="00FF64B5"/>
    <w:pPr>
      <w:autoSpaceDE w:val="0"/>
      <w:autoSpaceDN w:val="0"/>
      <w:adjustRightInd w:val="0"/>
    </w:pPr>
    <w:rPr>
      <w:rFonts w:ascii="Times New Roman" w:hAnsi="Times New Roman"/>
      <w:sz w:val="24"/>
      <w:szCs w:val="24"/>
      <w:lang w:val="ru-RU"/>
    </w:rPr>
  </w:style>
  <w:style w:type="paragraph" w:styleId="affa">
    <w:name w:val="List Paragraph"/>
    <w:basedOn w:val="a"/>
    <w:uiPriority w:val="99"/>
    <w:qFormat/>
    <w:rsid w:val="00FF64B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ru-RU" w:eastAsia="en-US"/>
    </w:rPr>
  </w:style>
  <w:style w:type="paragraph" w:styleId="26">
    <w:name w:val="toc 2"/>
    <w:basedOn w:val="a"/>
    <w:next w:val="a"/>
    <w:autoRedefine/>
    <w:uiPriority w:val="99"/>
    <w:rsid w:val="00FF64B5"/>
    <w:pPr>
      <w:ind w:left="240"/>
    </w:pPr>
    <w:rPr>
      <w:rFonts w:ascii="Arial" w:hAnsi="Arial"/>
      <w:sz w:val="24"/>
      <w:szCs w:val="24"/>
    </w:rPr>
  </w:style>
  <w:style w:type="paragraph" w:customStyle="1" w:styleId="ConsPlusNonformat">
    <w:name w:val="ConsPlusNonformat"/>
    <w:uiPriority w:val="99"/>
    <w:rsid w:val="00FF64B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a">
    <w:name w:val="Цитата1"/>
    <w:basedOn w:val="19"/>
    <w:uiPriority w:val="99"/>
    <w:rsid w:val="00D8554A"/>
    <w:pPr>
      <w:widowControl/>
      <w:spacing w:line="240" w:lineRule="auto"/>
      <w:ind w:left="-1134" w:right="-766" w:firstLine="567"/>
    </w:pPr>
  </w:style>
  <w:style w:type="character" w:styleId="HTML1">
    <w:name w:val="HTML Typewriter"/>
    <w:basedOn w:val="a0"/>
    <w:uiPriority w:val="99"/>
    <w:rsid w:val="00D8554A"/>
    <w:rPr>
      <w:rFonts w:cs="Times New Roman"/>
      <w:sz w:val="20"/>
    </w:rPr>
  </w:style>
  <w:style w:type="character" w:customStyle="1" w:styleId="ng-binding">
    <w:name w:val="ng-binding"/>
    <w:uiPriority w:val="99"/>
    <w:rsid w:val="00920B46"/>
  </w:style>
  <w:style w:type="character" w:customStyle="1" w:styleId="journaltitle">
    <w:name w:val="journaltitle"/>
    <w:uiPriority w:val="99"/>
    <w:rsid w:val="00920B46"/>
  </w:style>
  <w:style w:type="character" w:customStyle="1" w:styleId="ng-scope">
    <w:name w:val="ng-scope"/>
    <w:uiPriority w:val="99"/>
    <w:rsid w:val="00920B46"/>
  </w:style>
  <w:style w:type="character" w:customStyle="1" w:styleId="capitalize">
    <w:name w:val="capitalize"/>
    <w:uiPriority w:val="99"/>
    <w:rsid w:val="00920B46"/>
  </w:style>
  <w:style w:type="character" w:customStyle="1" w:styleId="type">
    <w:name w:val="type"/>
    <w:uiPriority w:val="99"/>
    <w:rsid w:val="00920B46"/>
  </w:style>
  <w:style w:type="paragraph" w:customStyle="1" w:styleId="affb">
    <w:name w:val="Знак Знак Знак Знак Знак"/>
    <w:basedOn w:val="a"/>
    <w:uiPriority w:val="99"/>
    <w:rsid w:val="003A25C9"/>
    <w:rPr>
      <w:rFonts w:ascii="Verdana" w:hAnsi="Verdana"/>
      <w:sz w:val="20"/>
      <w:lang w:val="en-US" w:eastAsia="en-US"/>
    </w:rPr>
  </w:style>
  <w:style w:type="character" w:customStyle="1" w:styleId="1b">
    <w:name w:val="Основной шрифт абзаца1"/>
    <w:uiPriority w:val="99"/>
    <w:rsid w:val="00B942C2"/>
  </w:style>
  <w:style w:type="paragraph" w:customStyle="1" w:styleId="CharChar2">
    <w:name w:val="Char Char2"/>
    <w:basedOn w:val="a"/>
    <w:uiPriority w:val="99"/>
    <w:rsid w:val="001E6EDE"/>
    <w:rPr>
      <w:rFonts w:ascii="Verdana" w:hAnsi="Verdana" w:cs="Verdana"/>
      <w:sz w:val="24"/>
      <w:szCs w:val="24"/>
      <w:lang w:val="en-US" w:eastAsia="en-US"/>
    </w:rPr>
  </w:style>
  <w:style w:type="paragraph" w:customStyle="1" w:styleId="41">
    <w:name w:val="Обычный4"/>
    <w:uiPriority w:val="99"/>
    <w:rsid w:val="003E3DB1"/>
    <w:rPr>
      <w:sz w:val="28"/>
    </w:rPr>
  </w:style>
  <w:style w:type="paragraph" w:customStyle="1" w:styleId="36">
    <w:name w:val="Цитата3"/>
    <w:basedOn w:val="41"/>
    <w:uiPriority w:val="99"/>
    <w:rsid w:val="003E3DB1"/>
    <w:pPr>
      <w:ind w:left="-1134" w:right="-766" w:firstLine="567"/>
    </w:pPr>
    <w:rPr>
      <w:lang w:val="uk-UA"/>
    </w:rPr>
  </w:style>
  <w:style w:type="character" w:customStyle="1" w:styleId="affc">
    <w:name w:val="Основной текст_"/>
    <w:link w:val="1c"/>
    <w:uiPriority w:val="99"/>
    <w:locked/>
    <w:rsid w:val="00065E90"/>
  </w:style>
  <w:style w:type="paragraph" w:customStyle="1" w:styleId="1c">
    <w:name w:val="Основной текст1"/>
    <w:basedOn w:val="a"/>
    <w:link w:val="affc"/>
    <w:uiPriority w:val="99"/>
    <w:rsid w:val="00065E90"/>
    <w:pPr>
      <w:widowControl w:val="0"/>
      <w:shd w:val="clear" w:color="auto" w:fill="FFFFFF"/>
    </w:pPr>
    <w:rPr>
      <w:rFonts w:ascii="Times New Roman" w:hAnsi="Times New Roman"/>
      <w:sz w:val="20"/>
      <w:lang w:val="ru-RU"/>
    </w:rPr>
  </w:style>
  <w:style w:type="character" w:customStyle="1" w:styleId="95pt">
    <w:name w:val="Основной текст + 9.5 pt"/>
    <w:uiPriority w:val="99"/>
    <w:rsid w:val="00065E90"/>
    <w:rPr>
      <w:rFonts w:ascii="Times New Roman" w:hAnsi="Times New Roman"/>
      <w:color w:val="000000"/>
      <w:spacing w:val="0"/>
      <w:w w:val="100"/>
      <w:position w:val="0"/>
      <w:sz w:val="19"/>
      <w:u w:val="none"/>
      <w:lang w:val="uk-UA" w:eastAsia="uk-UA"/>
    </w:rPr>
  </w:style>
  <w:style w:type="character" w:customStyle="1" w:styleId="11pt">
    <w:name w:val="Основной текст + 11 pt"/>
    <w:aliases w:val="Полужирный"/>
    <w:uiPriority w:val="99"/>
    <w:rsid w:val="00BD04DA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uk-UA" w:eastAsia="uk-UA"/>
    </w:rPr>
  </w:style>
  <w:style w:type="character" w:customStyle="1" w:styleId="personname">
    <w:name w:val="person_name"/>
    <w:uiPriority w:val="99"/>
    <w:rsid w:val="007E77BA"/>
  </w:style>
  <w:style w:type="character" w:customStyle="1" w:styleId="longtext">
    <w:name w:val="long_text"/>
    <w:basedOn w:val="a0"/>
    <w:uiPriority w:val="99"/>
    <w:rsid w:val="00CA7D2D"/>
    <w:rPr>
      <w:rFonts w:cs="Times New Roman"/>
    </w:rPr>
  </w:style>
  <w:style w:type="paragraph" w:customStyle="1" w:styleId="27">
    <w:name w:val="Абзац списка2"/>
    <w:basedOn w:val="a"/>
    <w:uiPriority w:val="99"/>
    <w:rsid w:val="00CA4EA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221">
    <w:name w:val="Знак Знак22"/>
    <w:uiPriority w:val="99"/>
    <w:rsid w:val="00A441F0"/>
    <w:rPr>
      <w:rFonts w:ascii="Antiqua" w:hAnsi="Antiqua"/>
      <w:b/>
      <w:smallCaps/>
      <w:sz w:val="28"/>
      <w:lang w:eastAsia="ru-RU"/>
    </w:rPr>
  </w:style>
  <w:style w:type="character" w:customStyle="1" w:styleId="FontStyle44">
    <w:name w:val="Font Style44"/>
    <w:uiPriority w:val="99"/>
    <w:rsid w:val="006778B9"/>
    <w:rPr>
      <w:rFonts w:ascii="Times New Roman" w:hAnsi="Times New Roman"/>
      <w:sz w:val="20"/>
    </w:rPr>
  </w:style>
  <w:style w:type="character" w:customStyle="1" w:styleId="hpsalt-edited">
    <w:name w:val="hps alt-edited"/>
    <w:uiPriority w:val="99"/>
    <w:rsid w:val="006778B9"/>
  </w:style>
  <w:style w:type="character" w:customStyle="1" w:styleId="affd">
    <w:name w:val="Заголовок Знак"/>
    <w:link w:val="affe"/>
    <w:uiPriority w:val="99"/>
    <w:locked/>
    <w:rsid w:val="00A32C74"/>
    <w:rPr>
      <w:sz w:val="24"/>
      <w:lang w:val="ru-RU" w:eastAsia="ru-RU"/>
    </w:rPr>
  </w:style>
  <w:style w:type="character" w:customStyle="1" w:styleId="FontStyle33">
    <w:name w:val="Font Style33"/>
    <w:uiPriority w:val="99"/>
    <w:rsid w:val="00A32C74"/>
    <w:rPr>
      <w:rFonts w:ascii="Candara" w:hAnsi="Candara"/>
      <w:sz w:val="20"/>
    </w:rPr>
  </w:style>
  <w:style w:type="paragraph" w:customStyle="1" w:styleId="Style7">
    <w:name w:val="Style7"/>
    <w:basedOn w:val="a"/>
    <w:uiPriority w:val="99"/>
    <w:rsid w:val="00A32C74"/>
    <w:pPr>
      <w:widowControl w:val="0"/>
      <w:autoSpaceDE w:val="0"/>
      <w:autoSpaceDN w:val="0"/>
      <w:adjustRightInd w:val="0"/>
      <w:spacing w:line="228" w:lineRule="exact"/>
    </w:pPr>
    <w:rPr>
      <w:rFonts w:ascii="Arial" w:hAnsi="Arial" w:cs="Arial"/>
      <w:sz w:val="24"/>
      <w:szCs w:val="24"/>
      <w:lang w:val="ru-RU"/>
    </w:rPr>
  </w:style>
  <w:style w:type="paragraph" w:customStyle="1" w:styleId="1d">
    <w:name w:val="Абзац списку1"/>
    <w:basedOn w:val="a"/>
    <w:uiPriority w:val="99"/>
    <w:rsid w:val="00A32C7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ru-RU" w:eastAsia="en-US"/>
    </w:rPr>
  </w:style>
  <w:style w:type="character" w:customStyle="1" w:styleId="afff">
    <w:name w:val="Текст концевой сноски Знак"/>
    <w:link w:val="afff0"/>
    <w:uiPriority w:val="99"/>
    <w:locked/>
    <w:rsid w:val="007E6212"/>
    <w:rPr>
      <w:sz w:val="24"/>
    </w:rPr>
  </w:style>
  <w:style w:type="paragraph" w:styleId="afff0">
    <w:name w:val="endnote text"/>
    <w:basedOn w:val="a"/>
    <w:link w:val="afff"/>
    <w:uiPriority w:val="99"/>
    <w:rsid w:val="007E6212"/>
    <w:rPr>
      <w:rFonts w:ascii="Times New Roman" w:hAnsi="Times New Roman"/>
      <w:sz w:val="24"/>
      <w:lang/>
    </w:rPr>
  </w:style>
  <w:style w:type="character" w:customStyle="1" w:styleId="EndnoteTextChar1">
    <w:name w:val="Endnote Text Char1"/>
    <w:basedOn w:val="a0"/>
    <w:link w:val="afff0"/>
    <w:uiPriority w:val="99"/>
    <w:semiHidden/>
    <w:rsid w:val="004D7E84"/>
    <w:rPr>
      <w:rFonts w:ascii="Antiqua" w:hAnsi="Antiqua"/>
      <w:sz w:val="20"/>
      <w:szCs w:val="20"/>
      <w:lang w:val="uk-UA"/>
    </w:rPr>
  </w:style>
  <w:style w:type="character" w:customStyle="1" w:styleId="1e">
    <w:name w:val="Текст концевой сноски Знак1"/>
    <w:uiPriority w:val="99"/>
    <w:rsid w:val="007E6212"/>
    <w:rPr>
      <w:rFonts w:ascii="Antiqua" w:hAnsi="Antiqua"/>
      <w:lang w:val="uk-UA"/>
    </w:rPr>
  </w:style>
  <w:style w:type="paragraph" w:styleId="afff1">
    <w:name w:val="No Spacing"/>
    <w:link w:val="afff2"/>
    <w:uiPriority w:val="99"/>
    <w:qFormat/>
    <w:rsid w:val="007E6212"/>
    <w:rPr>
      <w:rFonts w:ascii="Calibri" w:hAnsi="Calibri"/>
      <w:sz w:val="22"/>
      <w:szCs w:val="22"/>
    </w:rPr>
  </w:style>
  <w:style w:type="paragraph" w:styleId="afff3">
    <w:name w:val="Subtitle"/>
    <w:basedOn w:val="a"/>
    <w:link w:val="afff4"/>
    <w:uiPriority w:val="99"/>
    <w:qFormat/>
    <w:rsid w:val="007E6212"/>
    <w:pPr>
      <w:tabs>
        <w:tab w:val="num" w:pos="1620"/>
      </w:tabs>
      <w:spacing w:before="120" w:after="120"/>
      <w:ind w:left="1467" w:hanging="567"/>
      <w:jc w:val="center"/>
    </w:pPr>
    <w:rPr>
      <w:rFonts w:ascii="Times New Roman" w:hAnsi="Times New Roman"/>
      <w:i/>
      <w:sz w:val="22"/>
    </w:rPr>
  </w:style>
  <w:style w:type="character" w:customStyle="1" w:styleId="afff4">
    <w:name w:val="Подзаголовок Знак"/>
    <w:basedOn w:val="a0"/>
    <w:link w:val="afff3"/>
    <w:uiPriority w:val="99"/>
    <w:locked/>
    <w:rsid w:val="007E6212"/>
    <w:rPr>
      <w:i/>
      <w:sz w:val="22"/>
      <w:lang w:val="uk-UA"/>
    </w:rPr>
  </w:style>
  <w:style w:type="character" w:customStyle="1" w:styleId="iiianoaieou">
    <w:name w:val="iiia? no?aieou"/>
    <w:uiPriority w:val="99"/>
    <w:rsid w:val="007E6212"/>
  </w:style>
  <w:style w:type="character" w:customStyle="1" w:styleId="afff5">
    <w:name w:val="Текст примечания Знак"/>
    <w:link w:val="afff6"/>
    <w:uiPriority w:val="99"/>
    <w:locked/>
    <w:rsid w:val="007E6212"/>
    <w:rPr>
      <w:lang w:val="uk-UA"/>
    </w:rPr>
  </w:style>
  <w:style w:type="paragraph" w:styleId="afff6">
    <w:name w:val="annotation text"/>
    <w:basedOn w:val="a"/>
    <w:link w:val="afff5"/>
    <w:uiPriority w:val="99"/>
    <w:rsid w:val="007E6212"/>
    <w:pPr>
      <w:autoSpaceDE w:val="0"/>
      <w:autoSpaceDN w:val="0"/>
    </w:pPr>
    <w:rPr>
      <w:rFonts w:ascii="Times New Roman" w:hAnsi="Times New Roman"/>
      <w:sz w:val="20"/>
      <w:lang/>
    </w:rPr>
  </w:style>
  <w:style w:type="character" w:customStyle="1" w:styleId="CommentTextChar1">
    <w:name w:val="Comment Text Char1"/>
    <w:basedOn w:val="a0"/>
    <w:link w:val="afff6"/>
    <w:uiPriority w:val="99"/>
    <w:semiHidden/>
    <w:rsid w:val="004D7E84"/>
    <w:rPr>
      <w:rFonts w:ascii="Antiqua" w:hAnsi="Antiqua"/>
      <w:sz w:val="20"/>
      <w:szCs w:val="20"/>
      <w:lang w:val="uk-UA"/>
    </w:rPr>
  </w:style>
  <w:style w:type="paragraph" w:styleId="28">
    <w:name w:val="List 2"/>
    <w:basedOn w:val="a"/>
    <w:uiPriority w:val="99"/>
    <w:rsid w:val="00550917"/>
    <w:pPr>
      <w:ind w:left="566" w:hanging="283"/>
    </w:pPr>
    <w:rPr>
      <w:rFonts w:ascii="Times New Roman" w:hAnsi="Times New Roman"/>
      <w:sz w:val="24"/>
      <w:szCs w:val="24"/>
      <w:lang w:val="ru-RU"/>
    </w:rPr>
  </w:style>
  <w:style w:type="paragraph" w:customStyle="1" w:styleId="BodyText21">
    <w:name w:val="Body Text 21"/>
    <w:basedOn w:val="a"/>
    <w:uiPriority w:val="99"/>
    <w:rsid w:val="00550917"/>
    <w:pPr>
      <w:tabs>
        <w:tab w:val="left" w:pos="993"/>
      </w:tabs>
      <w:jc w:val="center"/>
    </w:pPr>
    <w:rPr>
      <w:rFonts w:ascii="Times New Roman" w:hAnsi="Times New Roman"/>
      <w:b/>
      <w:sz w:val="24"/>
    </w:rPr>
  </w:style>
  <w:style w:type="paragraph" w:customStyle="1" w:styleId="Normal2">
    <w:name w:val="Normal2"/>
    <w:uiPriority w:val="99"/>
    <w:rsid w:val="00550917"/>
    <w:pPr>
      <w:widowControl w:val="0"/>
      <w:spacing w:before="20" w:line="300" w:lineRule="auto"/>
      <w:ind w:firstLine="560"/>
      <w:jc w:val="both"/>
    </w:pPr>
    <w:rPr>
      <w:sz w:val="24"/>
      <w:lang w:val="uk-UA"/>
    </w:rPr>
  </w:style>
  <w:style w:type="paragraph" w:customStyle="1" w:styleId="Iniiaiieoaeno">
    <w:name w:val="Iniiaiie oaeno"/>
    <w:basedOn w:val="Iauiue"/>
    <w:uiPriority w:val="99"/>
    <w:rsid w:val="00550917"/>
    <w:pPr>
      <w:widowControl/>
      <w:autoSpaceDE/>
      <w:autoSpaceDN/>
      <w:jc w:val="both"/>
    </w:pPr>
    <w:rPr>
      <w:rFonts w:ascii="Arial" w:hAnsi="Arial"/>
      <w:sz w:val="24"/>
      <w:lang w:val="uk-UA"/>
    </w:rPr>
  </w:style>
  <w:style w:type="paragraph" w:customStyle="1" w:styleId="choose-depart">
    <w:name w:val="choose-depart"/>
    <w:basedOn w:val="a"/>
    <w:uiPriority w:val="99"/>
    <w:rsid w:val="00550917"/>
    <w:pPr>
      <w:spacing w:before="100" w:after="100"/>
    </w:pPr>
    <w:rPr>
      <w:rFonts w:ascii="Georgia" w:hAnsi="Georgia"/>
      <w:b/>
      <w:color w:val="008000"/>
      <w:sz w:val="27"/>
      <w:szCs w:val="24"/>
      <w:lang w:val="ru-RU"/>
    </w:rPr>
  </w:style>
  <w:style w:type="paragraph" w:customStyle="1" w:styleId="1f">
    <w:name w:val="Обычный (веб)1"/>
    <w:basedOn w:val="a"/>
    <w:uiPriority w:val="99"/>
    <w:rsid w:val="00550917"/>
    <w:pPr>
      <w:spacing w:before="100" w:after="100"/>
    </w:pPr>
    <w:rPr>
      <w:rFonts w:ascii="Times New Roman" w:hAnsi="Times New Roman"/>
      <w:sz w:val="24"/>
      <w:szCs w:val="24"/>
      <w:lang w:val="ru-RU"/>
    </w:rPr>
  </w:style>
  <w:style w:type="paragraph" w:customStyle="1" w:styleId="xl29">
    <w:name w:val="xl29"/>
    <w:basedOn w:val="a"/>
    <w:uiPriority w:val="99"/>
    <w:rsid w:val="005509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sz w:val="24"/>
      <w:szCs w:val="24"/>
      <w:lang w:val="ru-RU"/>
    </w:rPr>
  </w:style>
  <w:style w:type="character" w:customStyle="1" w:styleId="HTML10">
    <w:name w:val="Пишущая машинка HTML1"/>
    <w:uiPriority w:val="99"/>
    <w:rsid w:val="00550917"/>
    <w:rPr>
      <w:sz w:val="20"/>
    </w:rPr>
  </w:style>
  <w:style w:type="paragraph" w:customStyle="1" w:styleId="BodyText24">
    <w:name w:val="Body Text 24"/>
    <w:basedOn w:val="a"/>
    <w:uiPriority w:val="99"/>
    <w:rsid w:val="00550917"/>
    <w:pPr>
      <w:tabs>
        <w:tab w:val="left" w:pos="2694"/>
      </w:tabs>
      <w:ind w:firstLine="709"/>
      <w:jc w:val="both"/>
    </w:pPr>
    <w:rPr>
      <w:rFonts w:ascii="Times New Roman" w:hAnsi="Times New Roman"/>
      <w:sz w:val="28"/>
      <w:lang w:val="ru-RU"/>
    </w:rPr>
  </w:style>
  <w:style w:type="paragraph" w:customStyle="1" w:styleId="61">
    <w:name w:val="заголовок 6"/>
    <w:basedOn w:val="a"/>
    <w:next w:val="a"/>
    <w:uiPriority w:val="99"/>
    <w:rsid w:val="00550917"/>
    <w:pPr>
      <w:keepNext/>
      <w:jc w:val="center"/>
    </w:pPr>
    <w:rPr>
      <w:rFonts w:ascii="Times New Roman CYR" w:hAnsi="Times New Roman CYR"/>
      <w:sz w:val="24"/>
    </w:rPr>
  </w:style>
  <w:style w:type="character" w:customStyle="1" w:styleId="HTML12">
    <w:name w:val="Пишущая машинка HTML12"/>
    <w:uiPriority w:val="99"/>
    <w:rsid w:val="00550917"/>
    <w:rPr>
      <w:sz w:val="20"/>
    </w:rPr>
  </w:style>
  <w:style w:type="paragraph" w:customStyle="1" w:styleId="xl40">
    <w:name w:val="xl40"/>
    <w:basedOn w:val="a"/>
    <w:uiPriority w:val="99"/>
    <w:rsid w:val="00550917"/>
    <w:pPr>
      <w:spacing w:before="100" w:beforeAutospacing="1" w:after="100" w:afterAutospacing="1"/>
    </w:pPr>
    <w:rPr>
      <w:rFonts w:ascii="Courier New" w:hAnsi="Courier New" w:cs="Courier New"/>
      <w:sz w:val="24"/>
      <w:szCs w:val="24"/>
      <w:lang w:val="ru-RU"/>
    </w:rPr>
  </w:style>
  <w:style w:type="paragraph" w:customStyle="1" w:styleId="Normal3">
    <w:name w:val="Normal3"/>
    <w:uiPriority w:val="99"/>
    <w:rsid w:val="00550917"/>
    <w:pPr>
      <w:widowControl w:val="0"/>
      <w:spacing w:before="20" w:line="300" w:lineRule="auto"/>
      <w:ind w:firstLine="560"/>
      <w:jc w:val="both"/>
    </w:pPr>
    <w:rPr>
      <w:sz w:val="24"/>
      <w:lang w:val="uk-UA"/>
    </w:rPr>
  </w:style>
  <w:style w:type="paragraph" w:customStyle="1" w:styleId="51">
    <w:name w:val="заголовок 5"/>
    <w:basedOn w:val="a"/>
    <w:next w:val="a"/>
    <w:uiPriority w:val="99"/>
    <w:rsid w:val="00550917"/>
    <w:pPr>
      <w:keepNext/>
      <w:autoSpaceDE w:val="0"/>
      <w:autoSpaceDN w:val="0"/>
      <w:ind w:firstLine="567"/>
      <w:jc w:val="both"/>
    </w:pPr>
    <w:rPr>
      <w:rFonts w:ascii="Times New Roman" w:hAnsi="Times New Roman"/>
      <w:b/>
      <w:bCs/>
      <w:sz w:val="28"/>
      <w:szCs w:val="28"/>
    </w:rPr>
  </w:style>
  <w:style w:type="paragraph" w:customStyle="1" w:styleId="81">
    <w:name w:val="заголовок 8"/>
    <w:basedOn w:val="a"/>
    <w:next w:val="a"/>
    <w:uiPriority w:val="99"/>
    <w:rsid w:val="00550917"/>
    <w:pPr>
      <w:keepNext/>
      <w:tabs>
        <w:tab w:val="num" w:pos="0"/>
      </w:tabs>
      <w:autoSpaceDE w:val="0"/>
      <w:autoSpaceDN w:val="0"/>
      <w:spacing w:before="40" w:after="40"/>
      <w:jc w:val="both"/>
    </w:pPr>
    <w:rPr>
      <w:rFonts w:ascii="Times New Roman" w:hAnsi="Times New Roman"/>
      <w:sz w:val="28"/>
      <w:szCs w:val="28"/>
    </w:rPr>
  </w:style>
  <w:style w:type="paragraph" w:customStyle="1" w:styleId="xl77">
    <w:name w:val="xl77"/>
    <w:basedOn w:val="a"/>
    <w:uiPriority w:val="99"/>
    <w:rsid w:val="00550917"/>
    <w:pPr>
      <w:spacing w:before="100" w:beforeAutospacing="1" w:after="100" w:afterAutospacing="1"/>
      <w:jc w:val="center"/>
    </w:pPr>
    <w:rPr>
      <w:rFonts w:ascii="Courier New CYR" w:hAnsi="Courier New CYR" w:cs="Courier New CYR"/>
      <w:sz w:val="24"/>
      <w:szCs w:val="24"/>
      <w:lang w:val="ru-RU"/>
    </w:rPr>
  </w:style>
  <w:style w:type="paragraph" w:customStyle="1" w:styleId="xl31">
    <w:name w:val="xl31"/>
    <w:basedOn w:val="a"/>
    <w:uiPriority w:val="99"/>
    <w:rsid w:val="00550917"/>
    <w:pPr>
      <w:spacing w:before="100" w:beforeAutospacing="1" w:after="100" w:afterAutospacing="1"/>
      <w:jc w:val="center"/>
      <w:textAlignment w:val="center"/>
    </w:pPr>
    <w:rPr>
      <w:rFonts w:ascii="Courier New" w:hAnsi="Courier New" w:cs="Courier New"/>
      <w:b/>
      <w:bCs/>
      <w:sz w:val="22"/>
      <w:szCs w:val="22"/>
      <w:lang w:val="ru-RU"/>
    </w:rPr>
  </w:style>
  <w:style w:type="paragraph" w:customStyle="1" w:styleId="Normal4">
    <w:name w:val="Normal4"/>
    <w:uiPriority w:val="99"/>
    <w:rsid w:val="00550917"/>
    <w:rPr>
      <w:sz w:val="28"/>
    </w:rPr>
  </w:style>
  <w:style w:type="paragraph" w:customStyle="1" w:styleId="xl30">
    <w:name w:val="xl30"/>
    <w:basedOn w:val="a"/>
    <w:uiPriority w:val="99"/>
    <w:rsid w:val="00550917"/>
    <w:pPr>
      <w:spacing w:before="100" w:beforeAutospacing="1" w:after="100" w:afterAutospacing="1"/>
    </w:pPr>
    <w:rPr>
      <w:rFonts w:ascii="Times New Roman" w:hAnsi="Times New Roman"/>
      <w:b/>
      <w:bCs/>
      <w:sz w:val="22"/>
      <w:szCs w:val="22"/>
      <w:lang w:val="ru-RU"/>
    </w:rPr>
  </w:style>
  <w:style w:type="character" w:customStyle="1" w:styleId="HTMLTypewriter1">
    <w:name w:val="HTML Typewriter1"/>
    <w:uiPriority w:val="99"/>
    <w:rsid w:val="00550917"/>
    <w:rPr>
      <w:sz w:val="20"/>
    </w:rPr>
  </w:style>
  <w:style w:type="paragraph" w:customStyle="1" w:styleId="330">
    <w:name w:val="33"/>
    <w:basedOn w:val="24"/>
    <w:uiPriority w:val="99"/>
    <w:rsid w:val="00550917"/>
    <w:pPr>
      <w:spacing w:after="0" w:line="240" w:lineRule="auto"/>
      <w:ind w:left="0"/>
    </w:pPr>
    <w:rPr>
      <w:noProof/>
    </w:rPr>
  </w:style>
  <w:style w:type="character" w:customStyle="1" w:styleId="1f0">
    <w:name w:val="Текст выноски Знак1"/>
    <w:uiPriority w:val="99"/>
    <w:rsid w:val="00550917"/>
    <w:rPr>
      <w:rFonts w:ascii="Tahoma" w:hAnsi="Tahoma"/>
      <w:sz w:val="16"/>
      <w:lang w:val="uk-UA"/>
    </w:rPr>
  </w:style>
  <w:style w:type="character" w:customStyle="1" w:styleId="mediumb-text1">
    <w:name w:val="mediumb-text1"/>
    <w:uiPriority w:val="99"/>
    <w:rsid w:val="00550917"/>
    <w:rPr>
      <w:rFonts w:ascii="Arial" w:hAnsi="Arial"/>
      <w:b/>
      <w:color w:val="000000"/>
      <w:sz w:val="24"/>
    </w:rPr>
  </w:style>
  <w:style w:type="paragraph" w:customStyle="1" w:styleId="29">
    <w:name w:val="заголовок 2"/>
    <w:basedOn w:val="a"/>
    <w:next w:val="a"/>
    <w:uiPriority w:val="99"/>
    <w:rsid w:val="00550917"/>
    <w:pPr>
      <w:keepNext/>
      <w:autoSpaceDE w:val="0"/>
      <w:autoSpaceDN w:val="0"/>
    </w:pPr>
    <w:rPr>
      <w:rFonts w:ascii="Times New Roman" w:hAnsi="Times New Roman"/>
      <w:sz w:val="28"/>
      <w:u w:val="single"/>
      <w:lang w:val="ru-RU" w:eastAsia="uk-UA"/>
    </w:rPr>
  </w:style>
  <w:style w:type="paragraph" w:customStyle="1" w:styleId="afff7">
    <w:name w:val="Абзацный"/>
    <w:basedOn w:val="a"/>
    <w:uiPriority w:val="99"/>
    <w:rsid w:val="00550917"/>
    <w:pPr>
      <w:spacing w:line="360" w:lineRule="auto"/>
      <w:ind w:firstLine="720"/>
      <w:jc w:val="both"/>
    </w:pPr>
    <w:rPr>
      <w:rFonts w:ascii="Times New Roman" w:hAnsi="Times New Roman"/>
      <w:sz w:val="28"/>
      <w:lang w:val="ru-RU"/>
    </w:rPr>
  </w:style>
  <w:style w:type="paragraph" w:customStyle="1" w:styleId="1f1">
    <w:name w:val="Стиль1"/>
    <w:basedOn w:val="a"/>
    <w:autoRedefine/>
    <w:uiPriority w:val="99"/>
    <w:rsid w:val="00550917"/>
    <w:pPr>
      <w:ind w:left="-74"/>
      <w:jc w:val="both"/>
    </w:pPr>
    <w:rPr>
      <w:rFonts w:ascii="Times New Roman" w:hAnsi="Times New Roman"/>
      <w:spacing w:val="-2"/>
      <w:sz w:val="24"/>
      <w:szCs w:val="24"/>
      <w:lang w:val="ru-RU"/>
    </w:rPr>
  </w:style>
  <w:style w:type="paragraph" w:customStyle="1" w:styleId="afff8">
    <w:name w:val="Знак Знак"/>
    <w:basedOn w:val="a"/>
    <w:uiPriority w:val="99"/>
    <w:rsid w:val="00550917"/>
    <w:rPr>
      <w:rFonts w:ascii="Verdana" w:hAnsi="Verdana" w:cs="Verdana"/>
      <w:sz w:val="20"/>
      <w:lang w:val="en-US" w:eastAsia="en-US"/>
    </w:rPr>
  </w:style>
  <w:style w:type="paragraph" w:customStyle="1" w:styleId="CharCharCharChar">
    <w:name w:val="Char Char Знак Знак Char Char Знак Знак Знак Знак"/>
    <w:basedOn w:val="a"/>
    <w:uiPriority w:val="99"/>
    <w:rsid w:val="00550917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91">
    <w:name w:val="Знак9"/>
    <w:basedOn w:val="a"/>
    <w:uiPriority w:val="99"/>
    <w:rsid w:val="00550917"/>
    <w:rPr>
      <w:rFonts w:ascii="Verdana" w:hAnsi="Verdana" w:cs="Verdana"/>
      <w:sz w:val="20"/>
      <w:lang w:val="en-US" w:eastAsia="en-US"/>
    </w:rPr>
  </w:style>
  <w:style w:type="paragraph" w:customStyle="1" w:styleId="150">
    <w:name w:val="Знак15 Знак Знак Знак"/>
    <w:basedOn w:val="a"/>
    <w:uiPriority w:val="99"/>
    <w:rsid w:val="00550917"/>
    <w:rPr>
      <w:rFonts w:ascii="Verdana" w:hAnsi="Verdana" w:cs="Verdana"/>
      <w:sz w:val="20"/>
      <w:lang w:val="en-US" w:eastAsia="en-US"/>
    </w:rPr>
  </w:style>
  <w:style w:type="paragraph" w:customStyle="1" w:styleId="2a">
    <w:name w:val="Знак Знак2"/>
    <w:basedOn w:val="a"/>
    <w:uiPriority w:val="99"/>
    <w:rsid w:val="00550917"/>
    <w:rPr>
      <w:rFonts w:ascii="Verdana" w:hAnsi="Verdana" w:cs="Verdana"/>
      <w:sz w:val="20"/>
      <w:lang w:val="en-US" w:eastAsia="en-US"/>
    </w:rPr>
  </w:style>
  <w:style w:type="character" w:customStyle="1" w:styleId="FontStyle24">
    <w:name w:val="Font Style24"/>
    <w:uiPriority w:val="99"/>
    <w:rsid w:val="00550917"/>
    <w:rPr>
      <w:rFonts w:ascii="Times New Roman" w:hAnsi="Times New Roman"/>
      <w:sz w:val="28"/>
    </w:rPr>
  </w:style>
  <w:style w:type="paragraph" w:customStyle="1" w:styleId="Style9">
    <w:name w:val="Style9"/>
    <w:basedOn w:val="a"/>
    <w:uiPriority w:val="99"/>
    <w:rsid w:val="00550917"/>
    <w:pPr>
      <w:widowControl w:val="0"/>
      <w:autoSpaceDE w:val="0"/>
      <w:autoSpaceDN w:val="0"/>
      <w:adjustRightInd w:val="0"/>
      <w:spacing w:line="354" w:lineRule="exact"/>
      <w:ind w:firstLine="354"/>
    </w:pPr>
    <w:rPr>
      <w:rFonts w:ascii="Times New Roman" w:hAnsi="Times New Roman"/>
      <w:sz w:val="24"/>
      <w:szCs w:val="24"/>
      <w:lang w:val="ru-RU"/>
    </w:rPr>
  </w:style>
  <w:style w:type="character" w:customStyle="1" w:styleId="FontStyle22">
    <w:name w:val="Font Style22"/>
    <w:uiPriority w:val="99"/>
    <w:rsid w:val="00550917"/>
    <w:rPr>
      <w:rFonts w:ascii="Times New Roman" w:hAnsi="Times New Roman"/>
      <w:i/>
      <w:spacing w:val="-10"/>
      <w:sz w:val="28"/>
    </w:rPr>
  </w:style>
  <w:style w:type="paragraph" w:customStyle="1" w:styleId="Default">
    <w:name w:val="Default"/>
    <w:uiPriority w:val="99"/>
    <w:rsid w:val="0055091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37">
    <w:name w:val="toc 3"/>
    <w:basedOn w:val="a"/>
    <w:next w:val="a"/>
    <w:autoRedefine/>
    <w:uiPriority w:val="99"/>
    <w:rsid w:val="00550917"/>
    <w:pPr>
      <w:ind w:left="480"/>
    </w:pPr>
    <w:rPr>
      <w:rFonts w:ascii="Times New Roman" w:hAnsi="Times New Roman"/>
      <w:sz w:val="24"/>
      <w:szCs w:val="24"/>
      <w:lang w:eastAsia="uk-UA"/>
    </w:rPr>
  </w:style>
  <w:style w:type="paragraph" w:customStyle="1" w:styleId="2b">
    <w:name w:val="Знак2"/>
    <w:basedOn w:val="a"/>
    <w:uiPriority w:val="99"/>
    <w:rsid w:val="00550917"/>
    <w:rPr>
      <w:rFonts w:ascii="Verdana" w:hAnsi="Verdana" w:cs="Verdana"/>
      <w:sz w:val="20"/>
      <w:lang w:val="en-US" w:eastAsia="en-US"/>
    </w:rPr>
  </w:style>
  <w:style w:type="character" w:customStyle="1" w:styleId="82">
    <w:name w:val="Знак Знак8"/>
    <w:uiPriority w:val="99"/>
    <w:rsid w:val="00550917"/>
    <w:rPr>
      <w:sz w:val="24"/>
      <w:lang w:val="uk-UA" w:eastAsia="uk-UA"/>
    </w:rPr>
  </w:style>
  <w:style w:type="character" w:customStyle="1" w:styleId="62">
    <w:name w:val="Знак Знак6"/>
    <w:uiPriority w:val="99"/>
    <w:rsid w:val="00550917"/>
    <w:rPr>
      <w:sz w:val="24"/>
    </w:rPr>
  </w:style>
  <w:style w:type="character" w:customStyle="1" w:styleId="apple-style-span">
    <w:name w:val="apple-style-span"/>
    <w:uiPriority w:val="99"/>
    <w:rsid w:val="00550917"/>
  </w:style>
  <w:style w:type="character" w:customStyle="1" w:styleId="92">
    <w:name w:val="Знак Знак9"/>
    <w:rsid w:val="00550917"/>
    <w:rPr>
      <w:sz w:val="24"/>
      <w:lang w:val="uk-UA"/>
    </w:rPr>
  </w:style>
  <w:style w:type="paragraph" w:customStyle="1" w:styleId="112">
    <w:name w:val="1 Знак Знак Знак1"/>
    <w:basedOn w:val="a"/>
    <w:uiPriority w:val="99"/>
    <w:rsid w:val="00550917"/>
    <w:rPr>
      <w:rFonts w:ascii="Verdana" w:hAnsi="Verdana" w:cs="Verdana"/>
      <w:sz w:val="20"/>
      <w:lang w:val="en-US" w:eastAsia="en-US"/>
    </w:rPr>
  </w:style>
  <w:style w:type="character" w:customStyle="1" w:styleId="Typewriter">
    <w:name w:val="Typewriter"/>
    <w:uiPriority w:val="99"/>
    <w:rsid w:val="00550917"/>
    <w:rPr>
      <w:rFonts w:ascii="Courier New" w:hAnsi="Courier New"/>
      <w:sz w:val="20"/>
    </w:rPr>
  </w:style>
  <w:style w:type="paragraph" w:customStyle="1" w:styleId="1f2">
    <w:name w:val="Знак Знак Знак Знак Знак Знак Знак Знак1 Знак Знак Знак Знак Знак Знак Знак Знак Знак Знак Знак Знак Знак"/>
    <w:basedOn w:val="a"/>
    <w:uiPriority w:val="99"/>
    <w:rsid w:val="00550917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customStyle="1" w:styleId="113">
    <w:name w:val="Обычный11"/>
    <w:uiPriority w:val="99"/>
    <w:rsid w:val="00550917"/>
    <w:rPr>
      <w:sz w:val="28"/>
    </w:rPr>
  </w:style>
  <w:style w:type="character" w:customStyle="1" w:styleId="shorttext">
    <w:name w:val="short_text"/>
    <w:uiPriority w:val="99"/>
    <w:rsid w:val="00550917"/>
  </w:style>
  <w:style w:type="character" w:customStyle="1" w:styleId="240">
    <w:name w:val="Знак Знак24"/>
    <w:uiPriority w:val="99"/>
    <w:rsid w:val="00550917"/>
    <w:rPr>
      <w:sz w:val="24"/>
      <w:lang w:val="uk-UA" w:eastAsia="uk-UA"/>
    </w:rPr>
  </w:style>
  <w:style w:type="paragraph" w:customStyle="1" w:styleId="2c">
    <w:name w:val="Обычный2"/>
    <w:uiPriority w:val="99"/>
    <w:rsid w:val="00550917"/>
    <w:pPr>
      <w:widowControl w:val="0"/>
      <w:spacing w:before="20" w:line="300" w:lineRule="auto"/>
      <w:ind w:firstLine="560"/>
      <w:jc w:val="both"/>
    </w:pPr>
    <w:rPr>
      <w:sz w:val="24"/>
      <w:lang w:val="uk-UA"/>
    </w:rPr>
  </w:style>
  <w:style w:type="paragraph" w:customStyle="1" w:styleId="114">
    <w:name w:val="Цитата11"/>
    <w:basedOn w:val="113"/>
    <w:uiPriority w:val="99"/>
    <w:rsid w:val="00550917"/>
    <w:pPr>
      <w:ind w:left="-1134" w:right="-766" w:firstLine="567"/>
    </w:pPr>
    <w:rPr>
      <w:lang w:val="uk-UA"/>
    </w:rPr>
  </w:style>
  <w:style w:type="paragraph" w:customStyle="1" w:styleId="38">
    <w:name w:val="Обычный3"/>
    <w:uiPriority w:val="99"/>
    <w:rsid w:val="00550917"/>
    <w:rPr>
      <w:sz w:val="28"/>
    </w:rPr>
  </w:style>
  <w:style w:type="paragraph" w:customStyle="1" w:styleId="211">
    <w:name w:val="Основной текст 211"/>
    <w:basedOn w:val="a"/>
    <w:uiPriority w:val="99"/>
    <w:rsid w:val="00550917"/>
    <w:pPr>
      <w:tabs>
        <w:tab w:val="left" w:pos="993"/>
      </w:tabs>
      <w:jc w:val="center"/>
    </w:pPr>
    <w:rPr>
      <w:rFonts w:ascii="Times New Roman" w:hAnsi="Times New Roman"/>
      <w:b/>
      <w:sz w:val="24"/>
    </w:rPr>
  </w:style>
  <w:style w:type="character" w:customStyle="1" w:styleId="115">
    <w:name w:val="Основной шрифт абзаца11"/>
    <w:uiPriority w:val="99"/>
    <w:rsid w:val="00550917"/>
  </w:style>
  <w:style w:type="paragraph" w:customStyle="1" w:styleId="CharCharCharChar3">
    <w:name w:val="Char Char Знак Знак Char Char Знак Знак Знак Знак3"/>
    <w:basedOn w:val="a"/>
    <w:uiPriority w:val="99"/>
    <w:rsid w:val="00550917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153">
    <w:name w:val="Знак15 Знак Знак Знак3"/>
    <w:basedOn w:val="a"/>
    <w:uiPriority w:val="99"/>
    <w:rsid w:val="00550917"/>
    <w:rPr>
      <w:rFonts w:ascii="Verdana" w:hAnsi="Verdana" w:cs="Verdana"/>
      <w:sz w:val="20"/>
      <w:lang w:val="en-US" w:eastAsia="en-US"/>
    </w:rPr>
  </w:style>
  <w:style w:type="paragraph" w:customStyle="1" w:styleId="130">
    <w:name w:val="Знак13"/>
    <w:basedOn w:val="a"/>
    <w:uiPriority w:val="99"/>
    <w:rsid w:val="00550917"/>
    <w:rPr>
      <w:rFonts w:ascii="Verdana" w:hAnsi="Verdana" w:cs="Verdana"/>
      <w:sz w:val="20"/>
      <w:lang w:val="en-US" w:eastAsia="en-US"/>
    </w:rPr>
  </w:style>
  <w:style w:type="character" w:customStyle="1" w:styleId="83">
    <w:name w:val="Знак Знак83"/>
    <w:uiPriority w:val="99"/>
    <w:rsid w:val="00550917"/>
    <w:rPr>
      <w:sz w:val="24"/>
      <w:lang w:val="uk-UA" w:eastAsia="uk-UA"/>
    </w:rPr>
  </w:style>
  <w:style w:type="character" w:customStyle="1" w:styleId="920">
    <w:name w:val="Знак Знак92"/>
    <w:uiPriority w:val="99"/>
    <w:rsid w:val="00550917"/>
    <w:rPr>
      <w:sz w:val="24"/>
      <w:lang w:val="uk-UA"/>
    </w:rPr>
  </w:style>
  <w:style w:type="character" w:customStyle="1" w:styleId="HTML2">
    <w:name w:val="Пишущая машинка HTML2"/>
    <w:uiPriority w:val="99"/>
    <w:rsid w:val="00550917"/>
    <w:rPr>
      <w:sz w:val="20"/>
    </w:rPr>
  </w:style>
  <w:style w:type="paragraph" w:customStyle="1" w:styleId="2d">
    <w:name w:val="Цитата2"/>
    <w:basedOn w:val="2c"/>
    <w:uiPriority w:val="99"/>
    <w:rsid w:val="00550917"/>
    <w:pPr>
      <w:widowControl/>
      <w:spacing w:before="0" w:line="240" w:lineRule="auto"/>
      <w:ind w:left="-1134" w:right="-766" w:firstLine="567"/>
      <w:jc w:val="left"/>
    </w:pPr>
    <w:rPr>
      <w:sz w:val="28"/>
    </w:rPr>
  </w:style>
  <w:style w:type="character" w:customStyle="1" w:styleId="2e">
    <w:name w:val="Основной шрифт абзаца2"/>
    <w:uiPriority w:val="99"/>
    <w:rsid w:val="00550917"/>
  </w:style>
  <w:style w:type="paragraph" w:customStyle="1" w:styleId="230">
    <w:name w:val="Основной текст 23"/>
    <w:basedOn w:val="a"/>
    <w:uiPriority w:val="99"/>
    <w:rsid w:val="00550917"/>
    <w:pPr>
      <w:tabs>
        <w:tab w:val="left" w:pos="993"/>
      </w:tabs>
      <w:jc w:val="center"/>
    </w:pPr>
    <w:rPr>
      <w:rFonts w:ascii="Times New Roman" w:hAnsi="Times New Roman"/>
      <w:b/>
      <w:sz w:val="24"/>
    </w:rPr>
  </w:style>
  <w:style w:type="character" w:customStyle="1" w:styleId="HTML3">
    <w:name w:val="Пишущая машинка HTML3"/>
    <w:uiPriority w:val="99"/>
    <w:rsid w:val="00550917"/>
    <w:rPr>
      <w:sz w:val="20"/>
    </w:rPr>
  </w:style>
  <w:style w:type="character" w:customStyle="1" w:styleId="39">
    <w:name w:val="Основной шрифт абзаца3"/>
    <w:uiPriority w:val="99"/>
    <w:rsid w:val="00550917"/>
  </w:style>
  <w:style w:type="character" w:customStyle="1" w:styleId="HTML11">
    <w:name w:val="Пишущая машинка HTML11"/>
    <w:uiPriority w:val="99"/>
    <w:rsid w:val="00550917"/>
    <w:rPr>
      <w:sz w:val="20"/>
    </w:rPr>
  </w:style>
  <w:style w:type="paragraph" w:customStyle="1" w:styleId="84">
    <w:name w:val="Знак8"/>
    <w:basedOn w:val="a"/>
    <w:uiPriority w:val="99"/>
    <w:rsid w:val="00550917"/>
    <w:rPr>
      <w:rFonts w:ascii="Verdana" w:hAnsi="Verdana" w:cs="Verdana"/>
      <w:sz w:val="20"/>
      <w:lang w:val="en-US" w:eastAsia="en-US"/>
    </w:rPr>
  </w:style>
  <w:style w:type="character" w:customStyle="1" w:styleId="52">
    <w:name w:val="Знак Знак5"/>
    <w:uiPriority w:val="99"/>
    <w:rsid w:val="00550917"/>
    <w:rPr>
      <w:sz w:val="24"/>
    </w:rPr>
  </w:style>
  <w:style w:type="paragraph" w:customStyle="1" w:styleId="73">
    <w:name w:val="Знак7"/>
    <w:basedOn w:val="a"/>
    <w:uiPriority w:val="99"/>
    <w:rsid w:val="00550917"/>
    <w:rPr>
      <w:rFonts w:ascii="Verdana" w:hAnsi="Verdana" w:cs="Verdana"/>
      <w:sz w:val="20"/>
      <w:lang w:val="en-US" w:eastAsia="en-US"/>
    </w:rPr>
  </w:style>
  <w:style w:type="paragraph" w:customStyle="1" w:styleId="CharCharCharChar2">
    <w:name w:val="Char Char Знак Знак Char Char Знак Знак Знак Знак2"/>
    <w:basedOn w:val="a"/>
    <w:uiPriority w:val="99"/>
    <w:rsid w:val="00550917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152">
    <w:name w:val="Знак15 Знак Знак Знак2"/>
    <w:basedOn w:val="a"/>
    <w:uiPriority w:val="99"/>
    <w:rsid w:val="00550917"/>
    <w:rPr>
      <w:rFonts w:ascii="Verdana" w:hAnsi="Verdana" w:cs="Verdana"/>
      <w:sz w:val="20"/>
      <w:lang w:val="en-US" w:eastAsia="en-US"/>
    </w:rPr>
  </w:style>
  <w:style w:type="paragraph" w:customStyle="1" w:styleId="120">
    <w:name w:val="Знак12"/>
    <w:basedOn w:val="a"/>
    <w:uiPriority w:val="99"/>
    <w:rsid w:val="00550917"/>
    <w:rPr>
      <w:rFonts w:ascii="Verdana" w:hAnsi="Verdana" w:cs="Verdana"/>
      <w:sz w:val="20"/>
      <w:lang w:val="en-US" w:eastAsia="en-US"/>
    </w:rPr>
  </w:style>
  <w:style w:type="character" w:customStyle="1" w:styleId="820">
    <w:name w:val="Знак Знак82"/>
    <w:uiPriority w:val="99"/>
    <w:rsid w:val="00550917"/>
    <w:rPr>
      <w:sz w:val="24"/>
      <w:lang w:val="uk-UA" w:eastAsia="uk-UA"/>
    </w:rPr>
  </w:style>
  <w:style w:type="character" w:customStyle="1" w:styleId="42">
    <w:name w:val="Знак Знак4"/>
    <w:uiPriority w:val="99"/>
    <w:rsid w:val="00550917"/>
    <w:rPr>
      <w:sz w:val="24"/>
    </w:rPr>
  </w:style>
  <w:style w:type="character" w:customStyle="1" w:styleId="231">
    <w:name w:val="Знак Знак23"/>
    <w:uiPriority w:val="99"/>
    <w:rsid w:val="00550917"/>
    <w:rPr>
      <w:sz w:val="24"/>
      <w:lang w:val="uk-UA" w:eastAsia="uk-UA"/>
    </w:rPr>
  </w:style>
  <w:style w:type="paragraph" w:customStyle="1" w:styleId="212">
    <w:name w:val="Обычный21"/>
    <w:uiPriority w:val="99"/>
    <w:rsid w:val="00550917"/>
    <w:pPr>
      <w:widowControl w:val="0"/>
      <w:spacing w:before="20" w:line="300" w:lineRule="auto"/>
      <w:ind w:firstLine="560"/>
      <w:jc w:val="both"/>
    </w:pPr>
    <w:rPr>
      <w:sz w:val="24"/>
      <w:lang w:val="uk-UA"/>
    </w:rPr>
  </w:style>
  <w:style w:type="paragraph" w:customStyle="1" w:styleId="63">
    <w:name w:val="Знак6"/>
    <w:basedOn w:val="a"/>
    <w:uiPriority w:val="99"/>
    <w:rsid w:val="00550917"/>
    <w:rPr>
      <w:rFonts w:ascii="Verdana" w:hAnsi="Verdana" w:cs="Verdana"/>
      <w:sz w:val="20"/>
      <w:lang w:val="en-US" w:eastAsia="en-US"/>
    </w:rPr>
  </w:style>
  <w:style w:type="paragraph" w:customStyle="1" w:styleId="CharCharCharChar1">
    <w:name w:val="Char Char Знак Знак Char Char Знак Знак Знак Знак1"/>
    <w:basedOn w:val="a"/>
    <w:uiPriority w:val="99"/>
    <w:rsid w:val="00550917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151">
    <w:name w:val="Знак15 Знак Знак Знак1"/>
    <w:basedOn w:val="a"/>
    <w:uiPriority w:val="99"/>
    <w:rsid w:val="00550917"/>
    <w:rPr>
      <w:rFonts w:ascii="Verdana" w:hAnsi="Verdana" w:cs="Verdana"/>
      <w:sz w:val="20"/>
      <w:lang w:val="en-US" w:eastAsia="en-US"/>
    </w:rPr>
  </w:style>
  <w:style w:type="paragraph" w:customStyle="1" w:styleId="116">
    <w:name w:val="Знак11"/>
    <w:basedOn w:val="a"/>
    <w:uiPriority w:val="99"/>
    <w:rsid w:val="00550917"/>
    <w:rPr>
      <w:rFonts w:ascii="Verdana" w:hAnsi="Verdana" w:cs="Verdana"/>
      <w:sz w:val="20"/>
      <w:lang w:val="en-US" w:eastAsia="en-US"/>
    </w:rPr>
  </w:style>
  <w:style w:type="character" w:customStyle="1" w:styleId="810">
    <w:name w:val="Знак Знак81"/>
    <w:uiPriority w:val="99"/>
    <w:rsid w:val="00550917"/>
    <w:rPr>
      <w:sz w:val="24"/>
      <w:lang w:val="uk-UA" w:eastAsia="uk-UA"/>
    </w:rPr>
  </w:style>
  <w:style w:type="character" w:customStyle="1" w:styleId="3a">
    <w:name w:val="Знак Знак3"/>
    <w:uiPriority w:val="99"/>
    <w:rsid w:val="00550917"/>
    <w:rPr>
      <w:sz w:val="24"/>
    </w:rPr>
  </w:style>
  <w:style w:type="character" w:customStyle="1" w:styleId="2210">
    <w:name w:val="Знак Знак221"/>
    <w:uiPriority w:val="99"/>
    <w:rsid w:val="00550917"/>
    <w:rPr>
      <w:sz w:val="24"/>
      <w:lang w:val="uk-UA" w:eastAsia="uk-UA"/>
    </w:rPr>
  </w:style>
  <w:style w:type="paragraph" w:customStyle="1" w:styleId="53">
    <w:name w:val="Знак5"/>
    <w:basedOn w:val="a"/>
    <w:uiPriority w:val="99"/>
    <w:rsid w:val="00550917"/>
    <w:rPr>
      <w:rFonts w:ascii="Verdana" w:hAnsi="Verdana" w:cs="Verdana"/>
      <w:sz w:val="20"/>
      <w:lang w:val="en-US" w:eastAsia="en-US"/>
    </w:rPr>
  </w:style>
  <w:style w:type="paragraph" w:customStyle="1" w:styleId="43">
    <w:name w:val="Знак4"/>
    <w:basedOn w:val="a"/>
    <w:uiPriority w:val="99"/>
    <w:rsid w:val="00550917"/>
    <w:rPr>
      <w:rFonts w:ascii="Verdana" w:hAnsi="Verdana" w:cs="Verdana"/>
      <w:sz w:val="20"/>
      <w:lang w:val="en-US" w:eastAsia="en-US"/>
    </w:rPr>
  </w:style>
  <w:style w:type="paragraph" w:customStyle="1" w:styleId="131">
    <w:name w:val="Заголовок 13"/>
    <w:basedOn w:val="1"/>
    <w:uiPriority w:val="99"/>
    <w:rsid w:val="00550917"/>
    <w:pPr>
      <w:spacing w:before="0"/>
      <w:ind w:left="0" w:firstLine="709"/>
      <w:jc w:val="both"/>
    </w:pPr>
    <w:rPr>
      <w:rFonts w:ascii="Times New Roman" w:hAnsi="Times New Roman"/>
      <w:smallCaps w:val="0"/>
    </w:rPr>
  </w:style>
  <w:style w:type="paragraph" w:customStyle="1" w:styleId="3b">
    <w:name w:val="Знак3"/>
    <w:basedOn w:val="a"/>
    <w:uiPriority w:val="99"/>
    <w:rsid w:val="00550917"/>
    <w:rPr>
      <w:rFonts w:ascii="Verdana" w:hAnsi="Verdana" w:cs="Verdana"/>
      <w:sz w:val="20"/>
      <w:lang w:val="en-US" w:eastAsia="en-US"/>
    </w:rPr>
  </w:style>
  <w:style w:type="paragraph" w:customStyle="1" w:styleId="Normal11">
    <w:name w:val="Normal11"/>
    <w:uiPriority w:val="99"/>
    <w:rsid w:val="00550917"/>
    <w:pPr>
      <w:autoSpaceDE w:val="0"/>
      <w:autoSpaceDN w:val="0"/>
      <w:jc w:val="both"/>
    </w:pPr>
    <w:rPr>
      <w:rFonts w:ascii="1251 Times" w:hAnsi="1251 Times"/>
      <w:sz w:val="24"/>
      <w:szCs w:val="24"/>
      <w:lang w:val="uk-UA"/>
    </w:rPr>
  </w:style>
  <w:style w:type="paragraph" w:customStyle="1" w:styleId="BodyText211">
    <w:name w:val="Body Text 211"/>
    <w:basedOn w:val="a"/>
    <w:uiPriority w:val="99"/>
    <w:rsid w:val="00550917"/>
    <w:pPr>
      <w:tabs>
        <w:tab w:val="left" w:pos="993"/>
      </w:tabs>
      <w:jc w:val="center"/>
    </w:pPr>
    <w:rPr>
      <w:rFonts w:ascii="Times New Roman" w:hAnsi="Times New Roman"/>
      <w:b/>
      <w:sz w:val="24"/>
    </w:rPr>
  </w:style>
  <w:style w:type="paragraph" w:customStyle="1" w:styleId="BlockText1">
    <w:name w:val="Block Text1"/>
    <w:basedOn w:val="Normal1"/>
    <w:uiPriority w:val="99"/>
    <w:rsid w:val="00550917"/>
    <w:pPr>
      <w:autoSpaceDE/>
      <w:autoSpaceDN/>
      <w:ind w:left="-1134" w:right="-766" w:firstLine="567"/>
      <w:jc w:val="left"/>
    </w:pPr>
    <w:rPr>
      <w:rFonts w:ascii="Times New Roman" w:hAnsi="Times New Roman"/>
      <w:sz w:val="28"/>
      <w:szCs w:val="20"/>
    </w:rPr>
  </w:style>
  <w:style w:type="character" w:customStyle="1" w:styleId="HTMLTypewriter11">
    <w:name w:val="HTML Typewriter11"/>
    <w:uiPriority w:val="99"/>
    <w:rsid w:val="00550917"/>
    <w:rPr>
      <w:sz w:val="20"/>
    </w:rPr>
  </w:style>
  <w:style w:type="character" w:customStyle="1" w:styleId="DefaultParagraphFont1">
    <w:name w:val="Default Paragraph Font1"/>
    <w:uiPriority w:val="99"/>
    <w:rsid w:val="00550917"/>
  </w:style>
  <w:style w:type="paragraph" w:customStyle="1" w:styleId="213">
    <w:name w:val="Знак21"/>
    <w:basedOn w:val="a"/>
    <w:uiPriority w:val="99"/>
    <w:rsid w:val="00550917"/>
    <w:rPr>
      <w:rFonts w:ascii="Verdana" w:hAnsi="Verdana" w:cs="Verdana"/>
      <w:sz w:val="20"/>
      <w:lang w:val="en-US" w:eastAsia="en-US"/>
    </w:rPr>
  </w:style>
  <w:style w:type="character" w:customStyle="1" w:styleId="1f3">
    <w:name w:val="Знак Знак1"/>
    <w:uiPriority w:val="99"/>
    <w:rsid w:val="00550917"/>
    <w:rPr>
      <w:sz w:val="24"/>
    </w:rPr>
  </w:style>
  <w:style w:type="character" w:customStyle="1" w:styleId="214">
    <w:name w:val="Знак Знак21"/>
    <w:uiPriority w:val="99"/>
    <w:rsid w:val="00550917"/>
    <w:rPr>
      <w:sz w:val="24"/>
      <w:lang w:val="uk-UA" w:eastAsia="uk-UA"/>
    </w:rPr>
  </w:style>
  <w:style w:type="paragraph" w:customStyle="1" w:styleId="FR2">
    <w:name w:val="FR2"/>
    <w:uiPriority w:val="99"/>
    <w:rsid w:val="00550917"/>
    <w:pPr>
      <w:widowControl w:val="0"/>
      <w:snapToGrid w:val="0"/>
      <w:spacing w:line="720" w:lineRule="auto"/>
      <w:ind w:left="320"/>
      <w:jc w:val="right"/>
    </w:pPr>
    <w:rPr>
      <w:rFonts w:ascii="Arial" w:hAnsi="Arial"/>
      <w:sz w:val="24"/>
      <w:lang w:val="uk-UA"/>
    </w:rPr>
  </w:style>
  <w:style w:type="paragraph" w:customStyle="1" w:styleId="74">
    <w:name w:val="заголовок 7"/>
    <w:basedOn w:val="a"/>
    <w:next w:val="a"/>
    <w:uiPriority w:val="99"/>
    <w:rsid w:val="00550917"/>
    <w:pPr>
      <w:keepNext/>
      <w:autoSpaceDE w:val="0"/>
      <w:autoSpaceDN w:val="0"/>
      <w:jc w:val="both"/>
    </w:pPr>
    <w:rPr>
      <w:rFonts w:ascii="Times New Roman" w:hAnsi="Times New Roman"/>
      <w:sz w:val="36"/>
    </w:rPr>
  </w:style>
  <w:style w:type="paragraph" w:customStyle="1" w:styleId="afff9">
    <w:name w:val="Цитаты"/>
    <w:basedOn w:val="a"/>
    <w:uiPriority w:val="99"/>
    <w:rsid w:val="00550917"/>
    <w:pPr>
      <w:snapToGrid w:val="0"/>
      <w:spacing w:before="100" w:after="100"/>
      <w:ind w:left="360" w:right="360"/>
    </w:pPr>
    <w:rPr>
      <w:rFonts w:ascii="Times New Roman" w:hAnsi="Times New Roman"/>
      <w:sz w:val="24"/>
      <w:lang w:val="ru-RU"/>
    </w:rPr>
  </w:style>
  <w:style w:type="paragraph" w:customStyle="1" w:styleId="afffa">
    <w:name w:val="Готовый"/>
    <w:basedOn w:val="a"/>
    <w:uiPriority w:val="99"/>
    <w:rsid w:val="00550917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napToGrid w:val="0"/>
    </w:pPr>
    <w:rPr>
      <w:rFonts w:ascii="Courier New" w:hAnsi="Courier New"/>
      <w:sz w:val="20"/>
      <w:lang w:val="ru-RU"/>
    </w:rPr>
  </w:style>
  <w:style w:type="paragraph" w:customStyle="1" w:styleId="caaieiaie2">
    <w:name w:val="caaieiaie 2"/>
    <w:basedOn w:val="a"/>
    <w:next w:val="a"/>
    <w:uiPriority w:val="99"/>
    <w:rsid w:val="00550917"/>
    <w:pPr>
      <w:keepNext/>
      <w:jc w:val="center"/>
    </w:pPr>
    <w:rPr>
      <w:rFonts w:ascii="Times New Roman" w:hAnsi="Times New Roman"/>
      <w:sz w:val="32"/>
    </w:rPr>
  </w:style>
  <w:style w:type="paragraph" w:customStyle="1" w:styleId="afffb">
    <w:name w:val="Îñíîâíîé òåêñò"/>
    <w:basedOn w:val="a"/>
    <w:uiPriority w:val="99"/>
    <w:rsid w:val="00550917"/>
    <w:pPr>
      <w:jc w:val="both"/>
    </w:pPr>
    <w:rPr>
      <w:rFonts w:ascii="Times New Roman" w:hAnsi="Times New Roman"/>
      <w:sz w:val="22"/>
      <w:lang w:val="ru-RU"/>
    </w:rPr>
  </w:style>
  <w:style w:type="paragraph" w:customStyle="1" w:styleId="BodyText26">
    <w:name w:val="Body Text 26"/>
    <w:basedOn w:val="a"/>
    <w:uiPriority w:val="99"/>
    <w:rsid w:val="00550917"/>
    <w:pPr>
      <w:widowControl w:val="0"/>
      <w:jc w:val="center"/>
    </w:pPr>
    <w:rPr>
      <w:rFonts w:ascii="Times New Roman" w:hAnsi="Times New Roman"/>
      <w:b/>
      <w:sz w:val="28"/>
      <w:lang w:val="ru-RU"/>
    </w:rPr>
  </w:style>
  <w:style w:type="paragraph" w:customStyle="1" w:styleId="1f4">
    <w:name w:val="çàãîëîâîê 1"/>
    <w:basedOn w:val="a"/>
    <w:next w:val="a"/>
    <w:uiPriority w:val="99"/>
    <w:rsid w:val="00550917"/>
    <w:pPr>
      <w:keepNext/>
      <w:jc w:val="right"/>
    </w:pPr>
    <w:rPr>
      <w:rFonts w:ascii="Times New Roman" w:hAnsi="Times New Roman"/>
      <w:sz w:val="28"/>
    </w:rPr>
  </w:style>
  <w:style w:type="paragraph" w:customStyle="1" w:styleId="1f5">
    <w:name w:val="Список 1"/>
    <w:basedOn w:val="a"/>
    <w:uiPriority w:val="99"/>
    <w:rsid w:val="00550917"/>
    <w:pPr>
      <w:tabs>
        <w:tab w:val="num" w:pos="851"/>
        <w:tab w:val="num" w:pos="1620"/>
      </w:tabs>
      <w:ind w:left="851" w:hanging="567"/>
      <w:jc w:val="both"/>
    </w:pPr>
    <w:rPr>
      <w:rFonts w:ascii="Times New Roman" w:hAnsi="Times New Roman"/>
      <w:sz w:val="28"/>
    </w:rPr>
  </w:style>
  <w:style w:type="character" w:customStyle="1" w:styleId="afffc">
    <w:name w:val="??????????"/>
    <w:uiPriority w:val="99"/>
    <w:rsid w:val="00550917"/>
    <w:rPr>
      <w:rFonts w:ascii="Times New Roman" w:hAnsi="Times New Roman"/>
      <w:b/>
      <w:caps/>
      <w:color w:val="auto"/>
      <w:sz w:val="28"/>
    </w:rPr>
  </w:style>
  <w:style w:type="character" w:customStyle="1" w:styleId="ciaeniinee">
    <w:name w:val="ciae niinee"/>
    <w:uiPriority w:val="99"/>
    <w:rsid w:val="00550917"/>
    <w:rPr>
      <w:vertAlign w:val="superscript"/>
    </w:rPr>
  </w:style>
  <w:style w:type="character" w:customStyle="1" w:styleId="Iniiaiieoeoo">
    <w:name w:val="Iniiaiie o?eoo"/>
    <w:uiPriority w:val="99"/>
    <w:rsid w:val="00550917"/>
  </w:style>
  <w:style w:type="character" w:customStyle="1" w:styleId="afffd">
    <w:name w:val="ДИСЦИПЛІНА"/>
    <w:uiPriority w:val="99"/>
    <w:rsid w:val="00550917"/>
    <w:rPr>
      <w:rFonts w:ascii="Times New Roman" w:hAnsi="Times New Roman"/>
      <w:b/>
      <w:caps/>
      <w:color w:val="auto"/>
      <w:sz w:val="28"/>
    </w:rPr>
  </w:style>
  <w:style w:type="paragraph" w:customStyle="1" w:styleId="oaenoniinee">
    <w:name w:val="oaeno niinee"/>
    <w:basedOn w:val="a"/>
    <w:uiPriority w:val="99"/>
    <w:rsid w:val="00550917"/>
    <w:pPr>
      <w:autoSpaceDE w:val="0"/>
      <w:autoSpaceDN w:val="0"/>
    </w:pPr>
    <w:rPr>
      <w:rFonts w:ascii="Times New Roman" w:hAnsi="Times New Roman"/>
      <w:sz w:val="20"/>
    </w:rPr>
  </w:style>
  <w:style w:type="character" w:customStyle="1" w:styleId="ciaeniinee2">
    <w:name w:val="ciae niinee2"/>
    <w:uiPriority w:val="99"/>
    <w:rsid w:val="00550917"/>
    <w:rPr>
      <w:vertAlign w:val="superscript"/>
    </w:rPr>
  </w:style>
  <w:style w:type="character" w:customStyle="1" w:styleId="Iniiaiieoeoo2">
    <w:name w:val="Iniiaiie o?eoo2"/>
    <w:uiPriority w:val="99"/>
    <w:rsid w:val="00550917"/>
  </w:style>
  <w:style w:type="paragraph" w:customStyle="1" w:styleId="oaenoniinee2">
    <w:name w:val="oaeno niinee2"/>
    <w:basedOn w:val="Iauiue"/>
    <w:uiPriority w:val="99"/>
    <w:rsid w:val="00550917"/>
    <w:pPr>
      <w:widowControl/>
    </w:pPr>
    <w:rPr>
      <w:lang w:val="ru-RU"/>
    </w:rPr>
  </w:style>
  <w:style w:type="character" w:customStyle="1" w:styleId="iiianoaieou2">
    <w:name w:val="iiia? no?aieou2"/>
    <w:uiPriority w:val="99"/>
    <w:rsid w:val="00550917"/>
  </w:style>
  <w:style w:type="paragraph" w:customStyle="1" w:styleId="Aaoieeeieiioeooe">
    <w:name w:val="Aa?oiee eieiioeooe"/>
    <w:basedOn w:val="Iauiue"/>
    <w:uiPriority w:val="99"/>
    <w:rsid w:val="00550917"/>
    <w:pPr>
      <w:widowControl/>
      <w:tabs>
        <w:tab w:val="center" w:pos="4320"/>
        <w:tab w:val="right" w:pos="8640"/>
      </w:tabs>
    </w:pPr>
    <w:rPr>
      <w:lang w:val="ru-RU"/>
    </w:rPr>
  </w:style>
  <w:style w:type="paragraph" w:customStyle="1" w:styleId="Ieieeeieiioeooe">
    <w:name w:val="Ie?iee eieiioeooe"/>
    <w:basedOn w:val="Iauiue"/>
    <w:uiPriority w:val="99"/>
    <w:rsid w:val="00550917"/>
    <w:pPr>
      <w:widowControl/>
      <w:tabs>
        <w:tab w:val="center" w:pos="4320"/>
        <w:tab w:val="right" w:pos="8640"/>
      </w:tabs>
    </w:pPr>
    <w:rPr>
      <w:lang w:val="ru-RU"/>
    </w:rPr>
  </w:style>
  <w:style w:type="paragraph" w:customStyle="1" w:styleId="caaieiaie11">
    <w:name w:val="caaieiaie 11"/>
    <w:basedOn w:val="Iauiue1"/>
    <w:next w:val="Iauiue1"/>
    <w:uiPriority w:val="99"/>
    <w:rsid w:val="00550917"/>
    <w:pPr>
      <w:keepNext/>
      <w:spacing w:before="240" w:after="60"/>
    </w:pPr>
    <w:rPr>
      <w:rFonts w:ascii="Arial" w:hAnsi="Arial" w:cs="Arial"/>
      <w:b/>
      <w:bCs/>
      <w:kern w:val="28"/>
      <w:sz w:val="28"/>
      <w:szCs w:val="28"/>
    </w:rPr>
  </w:style>
  <w:style w:type="paragraph" w:customStyle="1" w:styleId="caaieiaie21">
    <w:name w:val="caaieiaie 21"/>
    <w:basedOn w:val="Iauiue1"/>
    <w:next w:val="Iauiue1"/>
    <w:uiPriority w:val="99"/>
    <w:rsid w:val="00550917"/>
    <w:pPr>
      <w:keepNext/>
      <w:spacing w:before="240" w:after="60"/>
    </w:pPr>
    <w:rPr>
      <w:rFonts w:ascii="Arial" w:hAnsi="Arial" w:cs="Arial"/>
      <w:b/>
      <w:bCs/>
      <w:i/>
      <w:iCs/>
      <w:sz w:val="24"/>
      <w:szCs w:val="24"/>
      <w:lang w:val="en-US"/>
    </w:rPr>
  </w:style>
  <w:style w:type="character" w:customStyle="1" w:styleId="Iniiaiieoeoo1">
    <w:name w:val="Iniiaiie o?eoo1"/>
    <w:uiPriority w:val="99"/>
    <w:rsid w:val="00550917"/>
  </w:style>
  <w:style w:type="character" w:customStyle="1" w:styleId="ciaeniinee1">
    <w:name w:val="ciae niinee1"/>
    <w:uiPriority w:val="99"/>
    <w:rsid w:val="00550917"/>
    <w:rPr>
      <w:vertAlign w:val="superscript"/>
    </w:rPr>
  </w:style>
  <w:style w:type="character" w:customStyle="1" w:styleId="iiianoaieou1">
    <w:name w:val="iiia? no?aieou1"/>
    <w:uiPriority w:val="99"/>
    <w:rsid w:val="00550917"/>
  </w:style>
  <w:style w:type="paragraph" w:customStyle="1" w:styleId="oaenoniinee1">
    <w:name w:val="oaeno niinee1"/>
    <w:basedOn w:val="Iauiue1"/>
    <w:uiPriority w:val="99"/>
    <w:rsid w:val="00550917"/>
    <w:rPr>
      <w:rFonts w:ascii="Times New Roman" w:hAnsi="Times New Roman"/>
    </w:rPr>
  </w:style>
  <w:style w:type="paragraph" w:customStyle="1" w:styleId="Aaoieeeieiioeooe1">
    <w:name w:val="Aa?oiee eieiioeooe1"/>
    <w:basedOn w:val="Iauiue1"/>
    <w:uiPriority w:val="99"/>
    <w:rsid w:val="00550917"/>
    <w:pPr>
      <w:tabs>
        <w:tab w:val="center" w:pos="4320"/>
        <w:tab w:val="right" w:pos="8640"/>
      </w:tabs>
    </w:pPr>
    <w:rPr>
      <w:rFonts w:ascii="Times New Roman" w:hAnsi="Times New Roman"/>
    </w:rPr>
  </w:style>
  <w:style w:type="paragraph" w:customStyle="1" w:styleId="Ieieeeieiioeooe1">
    <w:name w:val="Ie?iee eieiioeooe1"/>
    <w:basedOn w:val="Iauiue1"/>
    <w:uiPriority w:val="99"/>
    <w:rsid w:val="00550917"/>
    <w:pPr>
      <w:tabs>
        <w:tab w:val="center" w:pos="4320"/>
        <w:tab w:val="right" w:pos="8640"/>
      </w:tabs>
    </w:pPr>
    <w:rPr>
      <w:rFonts w:ascii="Times New Roman" w:hAnsi="Times New Roman"/>
    </w:rPr>
  </w:style>
  <w:style w:type="paragraph" w:customStyle="1" w:styleId="Iniiaiieoaeno21">
    <w:name w:val="Iniiaiie oaeno 21"/>
    <w:basedOn w:val="Iauiue1"/>
    <w:uiPriority w:val="99"/>
    <w:rsid w:val="00550917"/>
    <w:pPr>
      <w:ind w:firstLine="709"/>
      <w:jc w:val="both"/>
    </w:pPr>
    <w:rPr>
      <w:sz w:val="28"/>
      <w:szCs w:val="28"/>
      <w:lang w:val="uk-UA"/>
    </w:rPr>
  </w:style>
  <w:style w:type="paragraph" w:customStyle="1" w:styleId="BodyTextIndent21">
    <w:name w:val="Body Text Indent 21"/>
    <w:basedOn w:val="a"/>
    <w:uiPriority w:val="99"/>
    <w:rsid w:val="00550917"/>
    <w:pPr>
      <w:widowControl w:val="0"/>
      <w:autoSpaceDE w:val="0"/>
      <w:autoSpaceDN w:val="0"/>
      <w:spacing w:before="120"/>
      <w:ind w:firstLine="567"/>
      <w:jc w:val="both"/>
    </w:pPr>
    <w:rPr>
      <w:strike/>
      <w:color w:val="000000"/>
      <w:szCs w:val="26"/>
      <w:lang w:val="en-US"/>
    </w:rPr>
  </w:style>
  <w:style w:type="paragraph" w:customStyle="1" w:styleId="FR3">
    <w:name w:val="FR3"/>
    <w:uiPriority w:val="99"/>
    <w:rsid w:val="00550917"/>
    <w:pPr>
      <w:widowControl w:val="0"/>
      <w:autoSpaceDE w:val="0"/>
      <w:autoSpaceDN w:val="0"/>
      <w:ind w:left="520"/>
    </w:pPr>
    <w:rPr>
      <w:noProof/>
      <w:lang w:val="en-US"/>
    </w:rPr>
  </w:style>
  <w:style w:type="character" w:styleId="afffe">
    <w:name w:val="line number"/>
    <w:basedOn w:val="a0"/>
    <w:uiPriority w:val="99"/>
    <w:rsid w:val="00550917"/>
    <w:rPr>
      <w:rFonts w:cs="Times New Roman"/>
    </w:rPr>
  </w:style>
  <w:style w:type="paragraph" w:customStyle="1" w:styleId="BodyText31">
    <w:name w:val="Body Text 31"/>
    <w:basedOn w:val="a"/>
    <w:uiPriority w:val="99"/>
    <w:rsid w:val="00550917"/>
    <w:pPr>
      <w:jc w:val="both"/>
    </w:pPr>
    <w:rPr>
      <w:rFonts w:ascii="Times New Roman" w:hAnsi="Times New Roman"/>
      <w:sz w:val="24"/>
      <w:lang w:val="ru-RU"/>
    </w:rPr>
  </w:style>
  <w:style w:type="paragraph" w:customStyle="1" w:styleId="BodyText311">
    <w:name w:val="Body Text 311"/>
    <w:basedOn w:val="a"/>
    <w:uiPriority w:val="99"/>
    <w:rsid w:val="00550917"/>
    <w:pPr>
      <w:widowControl w:val="0"/>
      <w:jc w:val="both"/>
    </w:pPr>
    <w:rPr>
      <w:rFonts w:ascii="Times New Roman" w:hAnsi="Times New Roman"/>
      <w:sz w:val="28"/>
      <w:lang w:val="ru-RU"/>
    </w:rPr>
  </w:style>
  <w:style w:type="character" w:styleId="affff">
    <w:name w:val="annotation reference"/>
    <w:basedOn w:val="a0"/>
    <w:uiPriority w:val="99"/>
    <w:rsid w:val="00550917"/>
    <w:rPr>
      <w:rFonts w:cs="Times New Roman"/>
      <w:sz w:val="16"/>
    </w:rPr>
  </w:style>
  <w:style w:type="paragraph" w:styleId="44">
    <w:name w:val="toc 4"/>
    <w:basedOn w:val="a"/>
    <w:next w:val="a"/>
    <w:autoRedefine/>
    <w:uiPriority w:val="99"/>
    <w:rsid w:val="00550917"/>
    <w:pPr>
      <w:autoSpaceDE w:val="0"/>
      <w:autoSpaceDN w:val="0"/>
      <w:ind w:left="780"/>
    </w:pPr>
    <w:rPr>
      <w:rFonts w:ascii="Times New Roman" w:hAnsi="Times New Roman"/>
      <w:szCs w:val="26"/>
    </w:rPr>
  </w:style>
  <w:style w:type="paragraph" w:styleId="54">
    <w:name w:val="toc 5"/>
    <w:basedOn w:val="a"/>
    <w:next w:val="a"/>
    <w:autoRedefine/>
    <w:uiPriority w:val="99"/>
    <w:rsid w:val="00550917"/>
    <w:pPr>
      <w:autoSpaceDE w:val="0"/>
      <w:autoSpaceDN w:val="0"/>
      <w:ind w:left="1040"/>
    </w:pPr>
    <w:rPr>
      <w:rFonts w:ascii="Times New Roman" w:hAnsi="Times New Roman"/>
      <w:szCs w:val="26"/>
    </w:rPr>
  </w:style>
  <w:style w:type="paragraph" w:styleId="64">
    <w:name w:val="toc 6"/>
    <w:basedOn w:val="a"/>
    <w:next w:val="a"/>
    <w:autoRedefine/>
    <w:uiPriority w:val="99"/>
    <w:rsid w:val="00550917"/>
    <w:pPr>
      <w:autoSpaceDE w:val="0"/>
      <w:autoSpaceDN w:val="0"/>
      <w:ind w:left="1300"/>
    </w:pPr>
    <w:rPr>
      <w:rFonts w:ascii="Times New Roman" w:hAnsi="Times New Roman"/>
      <w:szCs w:val="26"/>
    </w:rPr>
  </w:style>
  <w:style w:type="paragraph" w:styleId="75">
    <w:name w:val="toc 7"/>
    <w:basedOn w:val="a"/>
    <w:next w:val="a"/>
    <w:autoRedefine/>
    <w:uiPriority w:val="99"/>
    <w:rsid w:val="00550917"/>
    <w:pPr>
      <w:autoSpaceDE w:val="0"/>
      <w:autoSpaceDN w:val="0"/>
      <w:ind w:left="1560"/>
    </w:pPr>
    <w:rPr>
      <w:rFonts w:ascii="Times New Roman" w:hAnsi="Times New Roman"/>
      <w:szCs w:val="26"/>
    </w:rPr>
  </w:style>
  <w:style w:type="paragraph" w:styleId="85">
    <w:name w:val="toc 8"/>
    <w:basedOn w:val="a"/>
    <w:next w:val="a"/>
    <w:autoRedefine/>
    <w:uiPriority w:val="99"/>
    <w:rsid w:val="00550917"/>
    <w:pPr>
      <w:autoSpaceDE w:val="0"/>
      <w:autoSpaceDN w:val="0"/>
      <w:ind w:left="1820"/>
    </w:pPr>
    <w:rPr>
      <w:rFonts w:ascii="Times New Roman" w:hAnsi="Times New Roman"/>
      <w:szCs w:val="26"/>
    </w:rPr>
  </w:style>
  <w:style w:type="paragraph" w:styleId="93">
    <w:name w:val="toc 9"/>
    <w:basedOn w:val="a"/>
    <w:next w:val="a"/>
    <w:autoRedefine/>
    <w:uiPriority w:val="99"/>
    <w:rsid w:val="00550917"/>
    <w:pPr>
      <w:autoSpaceDE w:val="0"/>
      <w:autoSpaceDN w:val="0"/>
      <w:ind w:left="2080"/>
    </w:pPr>
    <w:rPr>
      <w:rFonts w:ascii="Times New Roman" w:hAnsi="Times New Roman"/>
      <w:szCs w:val="26"/>
    </w:rPr>
  </w:style>
  <w:style w:type="paragraph" w:customStyle="1" w:styleId="3c">
    <w:name w:val="Îñíîâíîé òåêñò 3"/>
    <w:basedOn w:val="aff4"/>
    <w:uiPriority w:val="99"/>
    <w:rsid w:val="00550917"/>
    <w:pPr>
      <w:widowControl/>
      <w:autoSpaceDE/>
      <w:autoSpaceDN/>
      <w:spacing w:line="360" w:lineRule="auto"/>
      <w:jc w:val="both"/>
    </w:pPr>
    <w:rPr>
      <w:sz w:val="28"/>
      <w:u w:val="single"/>
      <w:lang w:val="uk-UA"/>
    </w:rPr>
  </w:style>
  <w:style w:type="paragraph" w:customStyle="1" w:styleId="2f">
    <w:name w:val="Îñíîâíîé òåêñò 2"/>
    <w:basedOn w:val="aff4"/>
    <w:uiPriority w:val="99"/>
    <w:rsid w:val="00550917"/>
    <w:pPr>
      <w:widowControl/>
      <w:autoSpaceDE/>
      <w:autoSpaceDN/>
      <w:spacing w:line="360" w:lineRule="auto"/>
    </w:pPr>
    <w:rPr>
      <w:sz w:val="28"/>
    </w:rPr>
  </w:style>
  <w:style w:type="paragraph" w:customStyle="1" w:styleId="Iauiue2">
    <w:name w:val="Iau?iue2"/>
    <w:uiPriority w:val="99"/>
    <w:rsid w:val="00550917"/>
    <w:pPr>
      <w:widowControl w:val="0"/>
      <w:overflowPunct w:val="0"/>
      <w:autoSpaceDE w:val="0"/>
      <w:autoSpaceDN w:val="0"/>
      <w:adjustRightInd w:val="0"/>
    </w:pPr>
  </w:style>
  <w:style w:type="paragraph" w:customStyle="1" w:styleId="heading71">
    <w:name w:val="heading 71"/>
    <w:basedOn w:val="Normal11"/>
    <w:next w:val="Normal11"/>
    <w:uiPriority w:val="99"/>
    <w:rsid w:val="00550917"/>
    <w:pPr>
      <w:keepNext/>
      <w:autoSpaceDE/>
      <w:autoSpaceDN/>
      <w:jc w:val="center"/>
    </w:pPr>
    <w:rPr>
      <w:rFonts w:ascii="Times New Roman" w:hAnsi="Times New Roman"/>
      <w:b/>
      <w:szCs w:val="20"/>
    </w:rPr>
  </w:style>
  <w:style w:type="paragraph" w:styleId="affff0">
    <w:name w:val="List"/>
    <w:basedOn w:val="a"/>
    <w:uiPriority w:val="99"/>
    <w:rsid w:val="00550917"/>
    <w:pPr>
      <w:ind w:left="283" w:hanging="283"/>
    </w:pPr>
    <w:rPr>
      <w:rFonts w:ascii="Times New Roman" w:hAnsi="Times New Roman"/>
      <w:sz w:val="28"/>
      <w:lang w:val="ru-RU"/>
    </w:rPr>
  </w:style>
  <w:style w:type="paragraph" w:customStyle="1" w:styleId="55">
    <w:name w:val="Обычный5"/>
    <w:uiPriority w:val="99"/>
    <w:rsid w:val="00550917"/>
    <w:rPr>
      <w:sz w:val="28"/>
    </w:rPr>
  </w:style>
  <w:style w:type="paragraph" w:customStyle="1" w:styleId="Style14">
    <w:name w:val="Style14"/>
    <w:basedOn w:val="a"/>
    <w:uiPriority w:val="99"/>
    <w:rsid w:val="00550917"/>
    <w:pPr>
      <w:widowControl w:val="0"/>
      <w:autoSpaceDE w:val="0"/>
      <w:autoSpaceDN w:val="0"/>
      <w:adjustRightInd w:val="0"/>
      <w:spacing w:line="330" w:lineRule="exact"/>
    </w:pPr>
    <w:rPr>
      <w:rFonts w:ascii="Times New Roman" w:hAnsi="Times New Roman"/>
      <w:sz w:val="24"/>
      <w:szCs w:val="24"/>
      <w:lang w:val="ru-RU"/>
    </w:rPr>
  </w:style>
  <w:style w:type="character" w:customStyle="1" w:styleId="FontStyle21">
    <w:name w:val="Font Style21"/>
    <w:uiPriority w:val="99"/>
    <w:rsid w:val="00550917"/>
    <w:rPr>
      <w:rFonts w:ascii="Times New Roman" w:hAnsi="Times New Roman"/>
      <w:spacing w:val="-10"/>
      <w:sz w:val="30"/>
    </w:rPr>
  </w:style>
  <w:style w:type="paragraph" w:customStyle="1" w:styleId="65">
    <w:name w:val="Обычный6"/>
    <w:uiPriority w:val="99"/>
    <w:rsid w:val="00550917"/>
    <w:rPr>
      <w:sz w:val="28"/>
    </w:rPr>
  </w:style>
  <w:style w:type="character" w:customStyle="1" w:styleId="FontStyle67">
    <w:name w:val="Font Style67"/>
    <w:uiPriority w:val="99"/>
    <w:rsid w:val="00550917"/>
    <w:rPr>
      <w:rFonts w:ascii="Times New Roman" w:hAnsi="Times New Roman"/>
      <w:b/>
      <w:sz w:val="16"/>
    </w:rPr>
  </w:style>
  <w:style w:type="character" w:customStyle="1" w:styleId="FontStyle68">
    <w:name w:val="Font Style68"/>
    <w:uiPriority w:val="99"/>
    <w:rsid w:val="00550917"/>
    <w:rPr>
      <w:rFonts w:ascii="Times New Roman" w:hAnsi="Times New Roman"/>
      <w:sz w:val="16"/>
    </w:rPr>
  </w:style>
  <w:style w:type="character" w:customStyle="1" w:styleId="910">
    <w:name w:val="Знак Знак91"/>
    <w:uiPriority w:val="99"/>
    <w:rsid w:val="00550917"/>
    <w:rPr>
      <w:sz w:val="24"/>
      <w:lang w:val="uk-UA"/>
    </w:rPr>
  </w:style>
  <w:style w:type="character" w:customStyle="1" w:styleId="A10">
    <w:name w:val="A1"/>
    <w:uiPriority w:val="99"/>
    <w:rsid w:val="00550917"/>
    <w:rPr>
      <w:color w:val="000000"/>
      <w:sz w:val="18"/>
    </w:rPr>
  </w:style>
  <w:style w:type="paragraph" w:customStyle="1" w:styleId="76">
    <w:name w:val="Обычный7"/>
    <w:uiPriority w:val="99"/>
    <w:rsid w:val="00550917"/>
    <w:pPr>
      <w:widowControl w:val="0"/>
      <w:spacing w:before="20" w:line="300" w:lineRule="auto"/>
      <w:ind w:firstLine="560"/>
      <w:jc w:val="both"/>
    </w:pPr>
    <w:rPr>
      <w:sz w:val="24"/>
      <w:lang w:val="uk-UA"/>
    </w:rPr>
  </w:style>
  <w:style w:type="paragraph" w:customStyle="1" w:styleId="86">
    <w:name w:val="Обычный8"/>
    <w:uiPriority w:val="99"/>
    <w:rsid w:val="00550917"/>
    <w:rPr>
      <w:sz w:val="28"/>
    </w:rPr>
  </w:style>
  <w:style w:type="paragraph" w:customStyle="1" w:styleId="94">
    <w:name w:val="Обычный9"/>
    <w:uiPriority w:val="99"/>
    <w:rsid w:val="00550917"/>
    <w:rPr>
      <w:sz w:val="28"/>
    </w:rPr>
  </w:style>
  <w:style w:type="character" w:customStyle="1" w:styleId="FontStyle17">
    <w:name w:val="Font Style17"/>
    <w:uiPriority w:val="99"/>
    <w:rsid w:val="00550917"/>
    <w:rPr>
      <w:rFonts w:ascii="Times New Roman" w:hAnsi="Times New Roman"/>
      <w:b/>
      <w:sz w:val="26"/>
    </w:rPr>
  </w:style>
  <w:style w:type="paragraph" w:customStyle="1" w:styleId="CharChar21">
    <w:name w:val="Char Char21"/>
    <w:basedOn w:val="a"/>
    <w:uiPriority w:val="99"/>
    <w:rsid w:val="00550917"/>
    <w:rPr>
      <w:rFonts w:ascii="Verdana" w:hAnsi="Verdana" w:cs="Verdana"/>
      <w:sz w:val="24"/>
      <w:szCs w:val="24"/>
      <w:lang w:val="en-US" w:eastAsia="en-US"/>
    </w:rPr>
  </w:style>
  <w:style w:type="paragraph" w:customStyle="1" w:styleId="affff1">
    <w:name w:val="Осн. текст"/>
    <w:basedOn w:val="a"/>
    <w:uiPriority w:val="99"/>
    <w:rsid w:val="00550917"/>
    <w:pPr>
      <w:spacing w:line="288" w:lineRule="auto"/>
      <w:ind w:firstLine="454"/>
      <w:jc w:val="both"/>
    </w:pPr>
    <w:rPr>
      <w:rFonts w:ascii="TextBook" w:hAnsi="TextBook"/>
      <w:sz w:val="20"/>
    </w:rPr>
  </w:style>
  <w:style w:type="paragraph" w:customStyle="1" w:styleId="ptitle1">
    <w:name w:val="p_title_1"/>
    <w:basedOn w:val="a"/>
    <w:uiPriority w:val="99"/>
    <w:rsid w:val="00550917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uk-UA"/>
    </w:rPr>
  </w:style>
  <w:style w:type="paragraph" w:customStyle="1" w:styleId="ptitle2">
    <w:name w:val="p_title_2"/>
    <w:basedOn w:val="a"/>
    <w:uiPriority w:val="99"/>
    <w:rsid w:val="00550917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uk-UA"/>
    </w:rPr>
  </w:style>
  <w:style w:type="character" w:customStyle="1" w:styleId="xfm11519632">
    <w:name w:val="xfm_11519632"/>
    <w:uiPriority w:val="99"/>
    <w:rsid w:val="00550917"/>
  </w:style>
  <w:style w:type="character" w:customStyle="1" w:styleId="1f6">
    <w:name w:val="Текст примечания Знак1"/>
    <w:uiPriority w:val="99"/>
    <w:semiHidden/>
    <w:rsid w:val="00C25A5B"/>
    <w:rPr>
      <w:sz w:val="20"/>
    </w:rPr>
  </w:style>
  <w:style w:type="character" w:customStyle="1" w:styleId="1f7">
    <w:name w:val="Заголовок Знак1"/>
    <w:uiPriority w:val="99"/>
    <w:rsid w:val="00C25A5B"/>
    <w:rPr>
      <w:rFonts w:ascii="Calibri Light" w:hAnsi="Calibri Light"/>
      <w:spacing w:val="-10"/>
      <w:kern w:val="28"/>
      <w:sz w:val="56"/>
    </w:rPr>
  </w:style>
  <w:style w:type="paragraph" w:customStyle="1" w:styleId="Style1">
    <w:name w:val="Style1"/>
    <w:basedOn w:val="a"/>
    <w:uiPriority w:val="99"/>
    <w:rsid w:val="00F45E9D"/>
    <w:pPr>
      <w:widowControl w:val="0"/>
      <w:autoSpaceDE w:val="0"/>
      <w:autoSpaceDN w:val="0"/>
      <w:adjustRightInd w:val="0"/>
      <w:spacing w:line="230" w:lineRule="exact"/>
      <w:ind w:firstLine="835"/>
    </w:pPr>
    <w:rPr>
      <w:rFonts w:ascii="Arial" w:hAnsi="Arial" w:cs="Arial"/>
      <w:sz w:val="24"/>
      <w:szCs w:val="24"/>
      <w:lang w:val="ru-RU"/>
    </w:rPr>
  </w:style>
  <w:style w:type="paragraph" w:customStyle="1" w:styleId="Style11">
    <w:name w:val="Style11"/>
    <w:basedOn w:val="a"/>
    <w:uiPriority w:val="99"/>
    <w:rsid w:val="00F45E9D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ru-RU"/>
    </w:rPr>
  </w:style>
  <w:style w:type="character" w:customStyle="1" w:styleId="FontStyle31">
    <w:name w:val="Font Style31"/>
    <w:uiPriority w:val="99"/>
    <w:rsid w:val="00F45E9D"/>
    <w:rPr>
      <w:rFonts w:ascii="Arial" w:hAnsi="Arial"/>
      <w:b/>
      <w:sz w:val="18"/>
    </w:rPr>
  </w:style>
  <w:style w:type="character" w:customStyle="1" w:styleId="xfm78403722">
    <w:name w:val="xfm_78403722"/>
    <w:uiPriority w:val="99"/>
    <w:rsid w:val="00917FDD"/>
  </w:style>
  <w:style w:type="character" w:customStyle="1" w:styleId="HTML4">
    <w:name w:val="Пишущая машинка HTML4"/>
    <w:uiPriority w:val="99"/>
    <w:rsid w:val="007509B7"/>
    <w:rPr>
      <w:sz w:val="20"/>
    </w:rPr>
  </w:style>
  <w:style w:type="paragraph" w:customStyle="1" w:styleId="affe">
    <w:name w:val="Стиль"/>
    <w:basedOn w:val="a"/>
    <w:next w:val="13"/>
    <w:link w:val="affd"/>
    <w:uiPriority w:val="99"/>
    <w:rsid w:val="004D60DE"/>
    <w:pPr>
      <w:autoSpaceDE w:val="0"/>
      <w:autoSpaceDN w:val="0"/>
      <w:jc w:val="center"/>
    </w:pPr>
    <w:rPr>
      <w:rFonts w:ascii="Times New Roman" w:hAnsi="Times New Roman"/>
      <w:sz w:val="24"/>
      <w:lang w:val="ru-RU"/>
    </w:rPr>
  </w:style>
  <w:style w:type="paragraph" w:customStyle="1" w:styleId="100">
    <w:name w:val="Обычный10"/>
    <w:uiPriority w:val="99"/>
    <w:rsid w:val="00562672"/>
    <w:pPr>
      <w:widowControl w:val="0"/>
      <w:spacing w:line="300" w:lineRule="auto"/>
      <w:ind w:firstLine="520"/>
    </w:pPr>
    <w:rPr>
      <w:sz w:val="28"/>
      <w:lang w:val="uk-UA"/>
    </w:rPr>
  </w:style>
  <w:style w:type="paragraph" w:styleId="45">
    <w:name w:val="List Continue 4"/>
    <w:basedOn w:val="a"/>
    <w:uiPriority w:val="99"/>
    <w:rsid w:val="00562672"/>
    <w:pPr>
      <w:spacing w:after="120"/>
      <w:ind w:left="1132"/>
      <w:contextualSpacing/>
    </w:pPr>
  </w:style>
  <w:style w:type="character" w:customStyle="1" w:styleId="270">
    <w:name w:val="Основной текст (27)"/>
    <w:uiPriority w:val="99"/>
    <w:rsid w:val="00911459"/>
    <w:rPr>
      <w:rFonts w:ascii="Times New Roman" w:hAnsi="Times New Roman"/>
      <w:color w:val="000000"/>
      <w:spacing w:val="0"/>
      <w:w w:val="100"/>
      <w:position w:val="0"/>
      <w:sz w:val="17"/>
      <w:u w:val="none"/>
      <w:lang w:val="uk-UA" w:eastAsia="uk-UA"/>
    </w:rPr>
  </w:style>
  <w:style w:type="paragraph" w:customStyle="1" w:styleId="Style96">
    <w:name w:val="Style96"/>
    <w:basedOn w:val="a"/>
    <w:uiPriority w:val="99"/>
    <w:rsid w:val="00DB1154"/>
    <w:pPr>
      <w:widowControl w:val="0"/>
      <w:autoSpaceDE w:val="0"/>
      <w:autoSpaceDN w:val="0"/>
      <w:adjustRightInd w:val="0"/>
      <w:spacing w:line="283" w:lineRule="exact"/>
    </w:pPr>
    <w:rPr>
      <w:rFonts w:ascii="Franklin Gothic Book" w:hAnsi="Franklin Gothic Book"/>
      <w:sz w:val="24"/>
      <w:szCs w:val="24"/>
      <w:lang w:val="ru-RU"/>
    </w:rPr>
  </w:style>
  <w:style w:type="paragraph" w:customStyle="1" w:styleId="241">
    <w:name w:val="Основной текст 24"/>
    <w:basedOn w:val="a"/>
    <w:uiPriority w:val="99"/>
    <w:rsid w:val="000B1437"/>
    <w:pPr>
      <w:tabs>
        <w:tab w:val="left" w:pos="993"/>
      </w:tabs>
      <w:jc w:val="center"/>
    </w:pPr>
    <w:rPr>
      <w:rFonts w:ascii="Times New Roman" w:hAnsi="Times New Roman"/>
      <w:b/>
      <w:sz w:val="24"/>
    </w:rPr>
  </w:style>
  <w:style w:type="paragraph" w:customStyle="1" w:styleId="320">
    <w:name w:val="Основной текст 32"/>
    <w:basedOn w:val="a"/>
    <w:uiPriority w:val="99"/>
    <w:rsid w:val="000B1437"/>
    <w:pPr>
      <w:jc w:val="both"/>
    </w:pPr>
    <w:rPr>
      <w:rFonts w:ascii="Times New Roman" w:hAnsi="Times New Roman"/>
      <w:sz w:val="24"/>
    </w:rPr>
  </w:style>
  <w:style w:type="paragraph" w:customStyle="1" w:styleId="1f8">
    <w:name w:val="подзаголовок1"/>
    <w:basedOn w:val="1"/>
    <w:uiPriority w:val="99"/>
    <w:rsid w:val="000B1437"/>
    <w:pPr>
      <w:spacing w:after="60"/>
      <w:ind w:left="0"/>
      <w:outlineLvl w:val="9"/>
    </w:pPr>
    <w:rPr>
      <w:rFonts w:ascii="Times New Roman" w:hAnsi="Times New Roman"/>
      <w:bCs/>
      <w:smallCaps w:val="0"/>
      <w:kern w:val="28"/>
      <w:sz w:val="26"/>
      <w:lang w:val="en-US" w:eastAsia="en-US"/>
    </w:rPr>
  </w:style>
  <w:style w:type="paragraph" w:customStyle="1" w:styleId="xl68">
    <w:name w:val="xl68"/>
    <w:basedOn w:val="a"/>
    <w:uiPriority w:val="99"/>
    <w:rsid w:val="000B1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69">
    <w:name w:val="xl69"/>
    <w:basedOn w:val="a"/>
    <w:uiPriority w:val="99"/>
    <w:rsid w:val="000B1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70">
    <w:name w:val="xl70"/>
    <w:basedOn w:val="a"/>
    <w:uiPriority w:val="99"/>
    <w:rsid w:val="000B1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71">
    <w:name w:val="xl71"/>
    <w:basedOn w:val="a"/>
    <w:uiPriority w:val="99"/>
    <w:rsid w:val="000B1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72">
    <w:name w:val="xl72"/>
    <w:basedOn w:val="a"/>
    <w:rsid w:val="000B1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73">
    <w:name w:val="xl73"/>
    <w:basedOn w:val="a"/>
    <w:uiPriority w:val="99"/>
    <w:rsid w:val="000B143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74">
    <w:name w:val="xl74"/>
    <w:basedOn w:val="a"/>
    <w:uiPriority w:val="99"/>
    <w:rsid w:val="000B1437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75">
    <w:name w:val="xl75"/>
    <w:basedOn w:val="a"/>
    <w:uiPriority w:val="99"/>
    <w:rsid w:val="000B1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76">
    <w:name w:val="xl76"/>
    <w:basedOn w:val="a"/>
    <w:uiPriority w:val="99"/>
    <w:rsid w:val="000B1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78">
    <w:name w:val="xl78"/>
    <w:basedOn w:val="a"/>
    <w:uiPriority w:val="99"/>
    <w:rsid w:val="000B1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8"/>
      <w:szCs w:val="28"/>
      <w:lang w:val="ru-RU"/>
    </w:rPr>
  </w:style>
  <w:style w:type="paragraph" w:customStyle="1" w:styleId="xl79">
    <w:name w:val="xl79"/>
    <w:basedOn w:val="a"/>
    <w:uiPriority w:val="99"/>
    <w:rsid w:val="000B1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80">
    <w:name w:val="xl80"/>
    <w:basedOn w:val="a"/>
    <w:uiPriority w:val="99"/>
    <w:rsid w:val="000B1437"/>
    <w:pPr>
      <w:spacing w:before="100" w:beforeAutospacing="1" w:after="100" w:afterAutospacing="1"/>
    </w:pPr>
    <w:rPr>
      <w:rFonts w:ascii="Times New Roman" w:hAnsi="Times New Roman"/>
      <w:sz w:val="24"/>
      <w:szCs w:val="24"/>
      <w:lang w:val="ru-RU"/>
    </w:rPr>
  </w:style>
  <w:style w:type="paragraph" w:customStyle="1" w:styleId="xl81">
    <w:name w:val="xl81"/>
    <w:basedOn w:val="a"/>
    <w:uiPriority w:val="99"/>
    <w:rsid w:val="000B1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82">
    <w:name w:val="xl82"/>
    <w:basedOn w:val="a"/>
    <w:uiPriority w:val="99"/>
    <w:rsid w:val="000B143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83">
    <w:name w:val="xl83"/>
    <w:basedOn w:val="a"/>
    <w:uiPriority w:val="99"/>
    <w:rsid w:val="000B1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84">
    <w:name w:val="xl84"/>
    <w:basedOn w:val="a"/>
    <w:uiPriority w:val="99"/>
    <w:rsid w:val="000B143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85">
    <w:name w:val="xl85"/>
    <w:basedOn w:val="a"/>
    <w:uiPriority w:val="99"/>
    <w:rsid w:val="000B1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86">
    <w:name w:val="xl86"/>
    <w:basedOn w:val="a"/>
    <w:uiPriority w:val="99"/>
    <w:rsid w:val="000B1437"/>
    <w:pPr>
      <w:spacing w:before="100" w:beforeAutospacing="1" w:after="100" w:afterAutospacing="1"/>
      <w:jc w:val="center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87">
    <w:name w:val="xl87"/>
    <w:basedOn w:val="a"/>
    <w:uiPriority w:val="99"/>
    <w:rsid w:val="000B143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88">
    <w:name w:val="xl88"/>
    <w:basedOn w:val="a"/>
    <w:uiPriority w:val="99"/>
    <w:rsid w:val="000B143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89">
    <w:name w:val="xl89"/>
    <w:basedOn w:val="a"/>
    <w:uiPriority w:val="99"/>
    <w:rsid w:val="000B1437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90">
    <w:name w:val="xl90"/>
    <w:basedOn w:val="a"/>
    <w:uiPriority w:val="99"/>
    <w:rsid w:val="000B1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sz w:val="28"/>
      <w:szCs w:val="28"/>
      <w:lang w:val="ru-RU"/>
    </w:rPr>
  </w:style>
  <w:style w:type="paragraph" w:customStyle="1" w:styleId="xl91">
    <w:name w:val="xl91"/>
    <w:basedOn w:val="a"/>
    <w:uiPriority w:val="99"/>
    <w:rsid w:val="000B143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92">
    <w:name w:val="xl92"/>
    <w:basedOn w:val="a"/>
    <w:uiPriority w:val="99"/>
    <w:rsid w:val="000B143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93">
    <w:name w:val="xl93"/>
    <w:basedOn w:val="a"/>
    <w:uiPriority w:val="99"/>
    <w:rsid w:val="000B1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FFFFFF"/>
      <w:sz w:val="28"/>
      <w:szCs w:val="28"/>
      <w:lang w:val="ru-RU"/>
    </w:rPr>
  </w:style>
  <w:style w:type="paragraph" w:customStyle="1" w:styleId="xl94">
    <w:name w:val="xl94"/>
    <w:basedOn w:val="a"/>
    <w:uiPriority w:val="99"/>
    <w:rsid w:val="000B1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FFFFFF"/>
      <w:sz w:val="28"/>
      <w:szCs w:val="28"/>
      <w:lang w:val="ru-RU"/>
    </w:rPr>
  </w:style>
  <w:style w:type="paragraph" w:customStyle="1" w:styleId="xl95">
    <w:name w:val="xl95"/>
    <w:basedOn w:val="a"/>
    <w:uiPriority w:val="99"/>
    <w:rsid w:val="000B1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8"/>
      <w:szCs w:val="28"/>
      <w:lang w:val="ru-RU"/>
    </w:rPr>
  </w:style>
  <w:style w:type="paragraph" w:customStyle="1" w:styleId="xl96">
    <w:name w:val="xl96"/>
    <w:basedOn w:val="a"/>
    <w:uiPriority w:val="99"/>
    <w:rsid w:val="000B1437"/>
    <w:pPr>
      <w:spacing w:before="100" w:beforeAutospacing="1" w:after="100" w:afterAutospacing="1"/>
    </w:pPr>
    <w:rPr>
      <w:rFonts w:ascii="Times New Roman" w:hAnsi="Times New Roman"/>
      <w:sz w:val="24"/>
      <w:szCs w:val="24"/>
      <w:lang w:val="ru-RU"/>
    </w:rPr>
  </w:style>
  <w:style w:type="paragraph" w:customStyle="1" w:styleId="xl97">
    <w:name w:val="xl97"/>
    <w:basedOn w:val="a"/>
    <w:uiPriority w:val="99"/>
    <w:rsid w:val="000B143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98">
    <w:name w:val="xl98"/>
    <w:basedOn w:val="a"/>
    <w:uiPriority w:val="99"/>
    <w:rsid w:val="000B1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99">
    <w:name w:val="xl99"/>
    <w:basedOn w:val="a"/>
    <w:uiPriority w:val="99"/>
    <w:rsid w:val="000B143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100">
    <w:name w:val="xl100"/>
    <w:basedOn w:val="a"/>
    <w:uiPriority w:val="99"/>
    <w:rsid w:val="000B143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8"/>
      <w:szCs w:val="28"/>
      <w:lang w:val="ru-RU"/>
    </w:rPr>
  </w:style>
  <w:style w:type="character" w:customStyle="1" w:styleId="FontStyle163">
    <w:name w:val="Font Style163"/>
    <w:uiPriority w:val="99"/>
    <w:rsid w:val="000B1437"/>
    <w:rPr>
      <w:rFonts w:ascii="Franklin Gothic Book" w:hAnsi="Franklin Gothic Book"/>
      <w:b/>
      <w:sz w:val="22"/>
    </w:rPr>
  </w:style>
  <w:style w:type="character" w:customStyle="1" w:styleId="FontStyle153">
    <w:name w:val="Font Style153"/>
    <w:uiPriority w:val="99"/>
    <w:rsid w:val="000B1437"/>
    <w:rPr>
      <w:rFonts w:ascii="Franklin Gothic Book" w:hAnsi="Franklin Gothic Book"/>
      <w:b/>
      <w:sz w:val="18"/>
    </w:rPr>
  </w:style>
  <w:style w:type="character" w:customStyle="1" w:styleId="st0">
    <w:name w:val="st0"/>
    <w:uiPriority w:val="99"/>
    <w:rsid w:val="000B1437"/>
  </w:style>
  <w:style w:type="character" w:customStyle="1" w:styleId="66">
    <w:name w:val="Основной текст (6)_"/>
    <w:link w:val="67"/>
    <w:uiPriority w:val="99"/>
    <w:locked/>
    <w:rsid w:val="006A5E58"/>
    <w:rPr>
      <w:sz w:val="23"/>
      <w:shd w:val="clear" w:color="auto" w:fill="FFFFFF"/>
    </w:rPr>
  </w:style>
  <w:style w:type="paragraph" w:customStyle="1" w:styleId="67">
    <w:name w:val="Основной текст (6)"/>
    <w:basedOn w:val="a"/>
    <w:link w:val="66"/>
    <w:uiPriority w:val="99"/>
    <w:rsid w:val="006A5E58"/>
    <w:pPr>
      <w:shd w:val="clear" w:color="auto" w:fill="FFFFFF"/>
      <w:spacing w:line="240" w:lineRule="atLeast"/>
    </w:pPr>
    <w:rPr>
      <w:rFonts w:ascii="Times New Roman" w:hAnsi="Times New Roman"/>
      <w:sz w:val="23"/>
      <w:lang/>
    </w:rPr>
  </w:style>
  <w:style w:type="character" w:customStyle="1" w:styleId="mw-headline">
    <w:name w:val="mw-headline"/>
    <w:basedOn w:val="a0"/>
    <w:uiPriority w:val="99"/>
    <w:rsid w:val="00C37A0A"/>
    <w:rPr>
      <w:rFonts w:cs="Times New Roman"/>
    </w:rPr>
  </w:style>
  <w:style w:type="paragraph" w:styleId="affff2">
    <w:name w:val="TOC Heading"/>
    <w:basedOn w:val="1"/>
    <w:next w:val="a"/>
    <w:uiPriority w:val="99"/>
    <w:qFormat/>
    <w:rsid w:val="004E275E"/>
    <w:pPr>
      <w:keepLines/>
      <w:spacing w:line="259" w:lineRule="auto"/>
      <w:ind w:left="0"/>
      <w:outlineLvl w:val="9"/>
    </w:pPr>
    <w:rPr>
      <w:rFonts w:ascii="Calibri Light" w:hAnsi="Calibri Light"/>
      <w:b w:val="0"/>
      <w:smallCaps w:val="0"/>
      <w:color w:val="2F5496"/>
      <w:sz w:val="32"/>
      <w:szCs w:val="32"/>
    </w:rPr>
  </w:style>
  <w:style w:type="paragraph" w:customStyle="1" w:styleId="affff3">
    <w:name w:val="заголовок"/>
    <w:basedOn w:val="a"/>
    <w:next w:val="a"/>
    <w:uiPriority w:val="99"/>
    <w:rsid w:val="00D15681"/>
    <w:pPr>
      <w:keepNext/>
      <w:jc w:val="center"/>
      <w:outlineLvl w:val="0"/>
    </w:pPr>
    <w:rPr>
      <w:rFonts w:ascii="Times New Roman" w:hAnsi="Times New Roman"/>
      <w:b/>
      <w:caps/>
    </w:rPr>
  </w:style>
  <w:style w:type="character" w:customStyle="1" w:styleId="block-infoleft1">
    <w:name w:val="block-info__left1"/>
    <w:uiPriority w:val="99"/>
    <w:rsid w:val="00D15681"/>
  </w:style>
  <w:style w:type="character" w:customStyle="1" w:styleId="block-infohidden">
    <w:name w:val="block-info__hidden"/>
    <w:uiPriority w:val="99"/>
    <w:rsid w:val="00D15681"/>
  </w:style>
  <w:style w:type="paragraph" w:customStyle="1" w:styleId="Style16">
    <w:name w:val="Style16"/>
    <w:basedOn w:val="a"/>
    <w:uiPriority w:val="99"/>
    <w:rsid w:val="00D15681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ru-RU"/>
    </w:rPr>
  </w:style>
  <w:style w:type="character" w:customStyle="1" w:styleId="FontStyle38">
    <w:name w:val="Font Style38"/>
    <w:uiPriority w:val="99"/>
    <w:rsid w:val="00D15681"/>
    <w:rPr>
      <w:rFonts w:ascii="Arial" w:hAnsi="Arial"/>
      <w:sz w:val="24"/>
    </w:rPr>
  </w:style>
  <w:style w:type="paragraph" w:customStyle="1" w:styleId="222">
    <w:name w:val="Абзац списка22"/>
    <w:basedOn w:val="a"/>
    <w:uiPriority w:val="99"/>
    <w:rsid w:val="00D15681"/>
    <w:pPr>
      <w:spacing w:after="200" w:line="276" w:lineRule="auto"/>
      <w:ind w:left="708"/>
    </w:pPr>
    <w:rPr>
      <w:rFonts w:ascii="Calibri" w:hAnsi="Calibri"/>
      <w:sz w:val="22"/>
      <w:szCs w:val="22"/>
      <w:lang w:val="ru-RU" w:eastAsia="en-US"/>
    </w:rPr>
  </w:style>
  <w:style w:type="paragraph" w:customStyle="1" w:styleId="311">
    <w:name w:val="Основной текст 311"/>
    <w:basedOn w:val="a"/>
    <w:uiPriority w:val="99"/>
    <w:rsid w:val="00D15681"/>
    <w:pPr>
      <w:jc w:val="both"/>
    </w:pPr>
    <w:rPr>
      <w:rFonts w:ascii="Times New Roman" w:hAnsi="Times New Roman"/>
      <w:sz w:val="24"/>
    </w:rPr>
  </w:style>
  <w:style w:type="paragraph" w:customStyle="1" w:styleId="215">
    <w:name w:val="Абзац списка21"/>
    <w:basedOn w:val="a"/>
    <w:uiPriority w:val="99"/>
    <w:rsid w:val="00D15681"/>
    <w:pPr>
      <w:spacing w:after="200" w:line="276" w:lineRule="auto"/>
      <w:ind w:left="708"/>
    </w:pPr>
    <w:rPr>
      <w:rFonts w:ascii="Calibri" w:hAnsi="Calibri"/>
      <w:sz w:val="22"/>
      <w:szCs w:val="22"/>
      <w:lang w:val="ru-RU" w:eastAsia="en-US"/>
    </w:rPr>
  </w:style>
  <w:style w:type="paragraph" w:customStyle="1" w:styleId="2f0">
    <w:name w:val="Стиль2"/>
    <w:uiPriority w:val="99"/>
    <w:rsid w:val="00D15681"/>
    <w:pPr>
      <w:widowControl w:val="0"/>
    </w:pPr>
    <w:rPr>
      <w:rFonts w:ascii="Academy Condensed" w:hAnsi="Academy Condensed"/>
      <w:spacing w:val="-1"/>
      <w:kern w:val="65535"/>
      <w:position w:val="-1"/>
      <w:sz w:val="24"/>
      <w:szCs w:val="24"/>
      <w:shd w:val="clear" w:color="FFFFFF" w:fill="FFFFFF"/>
      <w:vertAlign w:val="superscript"/>
      <w:lang w:val="en-US"/>
    </w:rPr>
  </w:style>
  <w:style w:type="paragraph" w:customStyle="1" w:styleId="affff4">
    <w:name w:val="Основной заголовок"/>
    <w:basedOn w:val="1"/>
    <w:uiPriority w:val="99"/>
    <w:rsid w:val="00D15681"/>
    <w:pPr>
      <w:widowControl w:val="0"/>
      <w:pBdr>
        <w:top w:val="single" w:sz="4" w:space="1" w:color="auto"/>
        <w:left w:val="single" w:sz="4" w:space="1" w:color="auto"/>
        <w:bottom w:val="single" w:sz="4" w:space="1" w:color="auto"/>
        <w:right w:val="single" w:sz="4" w:space="4" w:color="auto"/>
        <w:between w:val="single" w:sz="4" w:space="1" w:color="auto"/>
        <w:bar w:val="single" w:sz="4" w:color="auto"/>
      </w:pBdr>
      <w:tabs>
        <w:tab w:val="num" w:pos="0"/>
      </w:tabs>
      <w:suppressAutoHyphens/>
      <w:spacing w:after="60"/>
      <w:ind w:left="0" w:firstLine="4395"/>
      <w:jc w:val="center"/>
      <w:outlineLvl w:val="9"/>
    </w:pPr>
    <w:rPr>
      <w:rFonts w:ascii="Times New Roman" w:hAnsi="Times New Roman"/>
      <w:b w:val="0"/>
      <w:i/>
      <w:smallCaps w:val="0"/>
      <w:kern w:val="28"/>
    </w:rPr>
  </w:style>
  <w:style w:type="paragraph" w:styleId="affff5">
    <w:name w:val="annotation subject"/>
    <w:basedOn w:val="afff6"/>
    <w:next w:val="afff6"/>
    <w:link w:val="affff6"/>
    <w:uiPriority w:val="99"/>
    <w:semiHidden/>
    <w:rsid w:val="00D15681"/>
    <w:pPr>
      <w:autoSpaceDE/>
      <w:autoSpaceDN/>
    </w:pPr>
    <w:rPr>
      <w:b/>
      <w:bCs/>
    </w:rPr>
  </w:style>
  <w:style w:type="character" w:customStyle="1" w:styleId="affff6">
    <w:name w:val="Тема примечания Знак"/>
    <w:basedOn w:val="afff5"/>
    <w:link w:val="affff5"/>
    <w:uiPriority w:val="99"/>
    <w:semiHidden/>
    <w:locked/>
    <w:rsid w:val="00D15681"/>
    <w:rPr>
      <w:b/>
    </w:rPr>
  </w:style>
  <w:style w:type="paragraph" w:customStyle="1" w:styleId="1f9">
    <w:name w:val="Основной текст с отступом1"/>
    <w:basedOn w:val="a"/>
    <w:uiPriority w:val="99"/>
    <w:rsid w:val="00D15681"/>
    <w:pPr>
      <w:ind w:firstLine="374"/>
    </w:pPr>
    <w:rPr>
      <w:rFonts w:ascii="Arial" w:hAnsi="Arial"/>
      <w:sz w:val="28"/>
      <w:lang w:val="ru-RU"/>
    </w:rPr>
  </w:style>
  <w:style w:type="paragraph" w:customStyle="1" w:styleId="Preformatted">
    <w:name w:val="Preformatted"/>
    <w:basedOn w:val="a"/>
    <w:uiPriority w:val="99"/>
    <w:rsid w:val="00D15681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z w:val="20"/>
    </w:rPr>
  </w:style>
  <w:style w:type="paragraph" w:styleId="affff7">
    <w:name w:val="Document Map"/>
    <w:basedOn w:val="a"/>
    <w:link w:val="affff8"/>
    <w:uiPriority w:val="99"/>
    <w:semiHidden/>
    <w:rsid w:val="00D15681"/>
    <w:pPr>
      <w:shd w:val="clear" w:color="auto" w:fill="000080"/>
    </w:pPr>
    <w:rPr>
      <w:rFonts w:ascii="Tahoma" w:hAnsi="Tahoma"/>
      <w:sz w:val="20"/>
      <w:lang w:val="ru-RU"/>
    </w:rPr>
  </w:style>
  <w:style w:type="character" w:customStyle="1" w:styleId="affff8">
    <w:name w:val="Схема документа Знак"/>
    <w:basedOn w:val="a0"/>
    <w:link w:val="affff7"/>
    <w:uiPriority w:val="99"/>
    <w:semiHidden/>
    <w:locked/>
    <w:rsid w:val="00D15681"/>
    <w:rPr>
      <w:rFonts w:ascii="Tahoma" w:hAnsi="Tahoma"/>
      <w:shd w:val="clear" w:color="auto" w:fill="000080"/>
    </w:rPr>
  </w:style>
  <w:style w:type="paragraph" w:customStyle="1" w:styleId="1TimesNewRoman01">
    <w:name w:val="Стиль Заголовок 1 + Times New Roman Первая строка:  0.1 см Междус..."/>
    <w:basedOn w:val="1"/>
    <w:uiPriority w:val="99"/>
    <w:rsid w:val="00D15681"/>
    <w:pPr>
      <w:widowControl w:val="0"/>
      <w:pBdr>
        <w:top w:val="single" w:sz="4" w:space="1" w:color="auto"/>
        <w:left w:val="single" w:sz="4" w:space="1" w:color="auto"/>
        <w:bottom w:val="single" w:sz="4" w:space="1" w:color="auto"/>
        <w:right w:val="single" w:sz="4" w:space="4" w:color="auto"/>
        <w:between w:val="single" w:sz="4" w:space="1" w:color="auto"/>
        <w:bar w:val="single" w:sz="4" w:color="auto"/>
      </w:pBdr>
      <w:tabs>
        <w:tab w:val="num" w:pos="0"/>
      </w:tabs>
      <w:suppressAutoHyphens/>
      <w:spacing w:before="0"/>
      <w:ind w:firstLine="4395"/>
      <w:jc w:val="center"/>
    </w:pPr>
    <w:rPr>
      <w:rFonts w:ascii="Times New Roman" w:hAnsi="Times New Roman"/>
      <w:b w:val="0"/>
      <w:bCs/>
      <w:i/>
      <w:smallCaps w:val="0"/>
      <w:szCs w:val="28"/>
    </w:rPr>
  </w:style>
  <w:style w:type="paragraph" w:customStyle="1" w:styleId="TimesNewRoman12">
    <w:name w:val="Стиль Основной текст + Times New Roman 12 пт полужирный курсив"/>
    <w:basedOn w:val="af4"/>
    <w:uiPriority w:val="99"/>
    <w:rsid w:val="00D15681"/>
    <w:pPr>
      <w:spacing w:after="0"/>
      <w:ind w:left="567"/>
    </w:pPr>
    <w:rPr>
      <w:b/>
      <w:i/>
      <w:iCs/>
      <w:szCs w:val="20"/>
    </w:rPr>
  </w:style>
  <w:style w:type="character" w:styleId="affff9">
    <w:name w:val="Placeholder Text"/>
    <w:basedOn w:val="a0"/>
    <w:uiPriority w:val="99"/>
    <w:semiHidden/>
    <w:rsid w:val="00D15681"/>
    <w:rPr>
      <w:color w:val="808080"/>
    </w:rPr>
  </w:style>
  <w:style w:type="character" w:customStyle="1" w:styleId="affffa">
    <w:name w:val="Символи виноски"/>
    <w:uiPriority w:val="99"/>
    <w:rsid w:val="00D15681"/>
    <w:rPr>
      <w:rFonts w:ascii="Times New Roman" w:hAnsi="Times New Roman"/>
      <w:vertAlign w:val="superscript"/>
    </w:rPr>
  </w:style>
  <w:style w:type="character" w:customStyle="1" w:styleId="2f1">
    <w:name w:val="Основной текст (2)_"/>
    <w:uiPriority w:val="99"/>
    <w:rsid w:val="00D15681"/>
    <w:rPr>
      <w:rFonts w:ascii="Times New Roman" w:hAnsi="Times New Roman"/>
      <w:spacing w:val="0"/>
      <w:sz w:val="27"/>
    </w:rPr>
  </w:style>
  <w:style w:type="character" w:customStyle="1" w:styleId="2f2">
    <w:name w:val="Основной текст (2)"/>
    <w:uiPriority w:val="99"/>
    <w:rsid w:val="00D15681"/>
    <w:rPr>
      <w:rFonts w:ascii="Times New Roman" w:hAnsi="Times New Roman"/>
      <w:spacing w:val="0"/>
      <w:sz w:val="27"/>
      <w:u w:val="single"/>
    </w:rPr>
  </w:style>
  <w:style w:type="character" w:customStyle="1" w:styleId="46">
    <w:name w:val="Основной текст (4)_"/>
    <w:link w:val="47"/>
    <w:uiPriority w:val="99"/>
    <w:locked/>
    <w:rsid w:val="00D15681"/>
    <w:rPr>
      <w:shd w:val="clear" w:color="auto" w:fill="FFFFFF"/>
    </w:rPr>
  </w:style>
  <w:style w:type="paragraph" w:customStyle="1" w:styleId="47">
    <w:name w:val="Основной текст (4)"/>
    <w:basedOn w:val="a"/>
    <w:link w:val="46"/>
    <w:uiPriority w:val="99"/>
    <w:rsid w:val="00D15681"/>
    <w:pPr>
      <w:shd w:val="clear" w:color="auto" w:fill="FFFFFF"/>
      <w:spacing w:after="240" w:line="240" w:lineRule="atLeast"/>
    </w:pPr>
    <w:rPr>
      <w:rFonts w:ascii="Times New Roman" w:hAnsi="Times New Roman"/>
      <w:sz w:val="20"/>
      <w:lang/>
    </w:rPr>
  </w:style>
  <w:style w:type="character" w:customStyle="1" w:styleId="56">
    <w:name w:val="Основной текст (5)_"/>
    <w:link w:val="57"/>
    <w:uiPriority w:val="99"/>
    <w:locked/>
    <w:rsid w:val="00D15681"/>
    <w:rPr>
      <w:sz w:val="27"/>
      <w:shd w:val="clear" w:color="auto" w:fill="FFFFFF"/>
    </w:rPr>
  </w:style>
  <w:style w:type="paragraph" w:customStyle="1" w:styleId="57">
    <w:name w:val="Основной текст (5)"/>
    <w:basedOn w:val="a"/>
    <w:link w:val="56"/>
    <w:uiPriority w:val="99"/>
    <w:rsid w:val="00D15681"/>
    <w:pPr>
      <w:shd w:val="clear" w:color="auto" w:fill="FFFFFF"/>
      <w:spacing w:before="540" w:after="420" w:line="240" w:lineRule="atLeast"/>
      <w:jc w:val="center"/>
    </w:pPr>
    <w:rPr>
      <w:rFonts w:ascii="Times New Roman" w:hAnsi="Times New Roman"/>
      <w:sz w:val="27"/>
      <w:lang/>
    </w:rPr>
  </w:style>
  <w:style w:type="paragraph" w:customStyle="1" w:styleId="affffb">
    <w:name w:val="Таблиця"/>
    <w:basedOn w:val="a"/>
    <w:link w:val="affffc"/>
    <w:uiPriority w:val="99"/>
    <w:rsid w:val="00D15681"/>
    <w:pPr>
      <w:jc w:val="both"/>
    </w:pPr>
    <w:rPr>
      <w:rFonts w:ascii="Times New Roman" w:hAnsi="Times New Roman"/>
      <w:sz w:val="24"/>
      <w:lang w:eastAsia="en-US"/>
    </w:rPr>
  </w:style>
  <w:style w:type="character" w:customStyle="1" w:styleId="affffc">
    <w:name w:val="Таблиця Знак"/>
    <w:link w:val="affffb"/>
    <w:uiPriority w:val="99"/>
    <w:locked/>
    <w:rsid w:val="00D15681"/>
    <w:rPr>
      <w:sz w:val="24"/>
      <w:lang w:eastAsia="en-US"/>
    </w:rPr>
  </w:style>
  <w:style w:type="character" w:customStyle="1" w:styleId="48">
    <w:name w:val="Заголовок №4 + Не полужирный"/>
    <w:uiPriority w:val="99"/>
    <w:rsid w:val="00D15681"/>
    <w:rPr>
      <w:rFonts w:ascii="Times New Roman" w:hAnsi="Times New Roman"/>
      <w:b/>
      <w:spacing w:val="0"/>
      <w:sz w:val="27"/>
    </w:rPr>
  </w:style>
  <w:style w:type="character" w:customStyle="1" w:styleId="2f3">
    <w:name w:val="Заголовок №2_"/>
    <w:link w:val="2f4"/>
    <w:uiPriority w:val="99"/>
    <w:locked/>
    <w:rsid w:val="00D15681"/>
    <w:rPr>
      <w:sz w:val="31"/>
      <w:shd w:val="clear" w:color="auto" w:fill="FFFFFF"/>
    </w:rPr>
  </w:style>
  <w:style w:type="character" w:customStyle="1" w:styleId="1fa">
    <w:name w:val="Заголовок №1_"/>
    <w:link w:val="1fb"/>
    <w:uiPriority w:val="99"/>
    <w:locked/>
    <w:rsid w:val="00D15681"/>
    <w:rPr>
      <w:sz w:val="23"/>
      <w:shd w:val="clear" w:color="auto" w:fill="FFFFFF"/>
    </w:rPr>
  </w:style>
  <w:style w:type="character" w:customStyle="1" w:styleId="11pt0">
    <w:name w:val="Заголовок №1 + Интервал 1 pt"/>
    <w:uiPriority w:val="99"/>
    <w:rsid w:val="00D15681"/>
    <w:rPr>
      <w:rFonts w:ascii="Times New Roman" w:hAnsi="Times New Roman"/>
      <w:spacing w:val="20"/>
      <w:sz w:val="23"/>
    </w:rPr>
  </w:style>
  <w:style w:type="character" w:customStyle="1" w:styleId="1Tahoma">
    <w:name w:val="Заголовок №1 + Tahoma"/>
    <w:aliases w:val="11 pt"/>
    <w:uiPriority w:val="99"/>
    <w:rsid w:val="00D15681"/>
    <w:rPr>
      <w:rFonts w:ascii="Tahoma" w:eastAsia="Times New Roman" w:hAnsi="Tahoma"/>
      <w:spacing w:val="0"/>
      <w:sz w:val="22"/>
    </w:rPr>
  </w:style>
  <w:style w:type="character" w:customStyle="1" w:styleId="5115pt">
    <w:name w:val="Основной текст (5) + 11.5 pt"/>
    <w:uiPriority w:val="99"/>
    <w:rsid w:val="00D15681"/>
    <w:rPr>
      <w:rFonts w:ascii="Times New Roman" w:hAnsi="Times New Roman"/>
      <w:spacing w:val="0"/>
      <w:sz w:val="23"/>
    </w:rPr>
  </w:style>
  <w:style w:type="character" w:customStyle="1" w:styleId="5Tahoma">
    <w:name w:val="Основной текст (5) + Tahoma"/>
    <w:aliases w:val="11 pt1"/>
    <w:uiPriority w:val="99"/>
    <w:rsid w:val="00D15681"/>
    <w:rPr>
      <w:rFonts w:ascii="Tahoma" w:eastAsia="Times New Roman" w:hAnsi="Tahoma"/>
      <w:spacing w:val="0"/>
      <w:sz w:val="22"/>
    </w:rPr>
  </w:style>
  <w:style w:type="paragraph" w:customStyle="1" w:styleId="2f4">
    <w:name w:val="Заголовок №2"/>
    <w:basedOn w:val="a"/>
    <w:link w:val="2f3"/>
    <w:uiPriority w:val="99"/>
    <w:rsid w:val="00D15681"/>
    <w:pPr>
      <w:shd w:val="clear" w:color="auto" w:fill="FFFFFF"/>
      <w:spacing w:after="540" w:line="240" w:lineRule="atLeast"/>
      <w:outlineLvl w:val="1"/>
    </w:pPr>
    <w:rPr>
      <w:rFonts w:ascii="Times New Roman" w:hAnsi="Times New Roman"/>
      <w:sz w:val="31"/>
      <w:lang/>
    </w:rPr>
  </w:style>
  <w:style w:type="paragraph" w:customStyle="1" w:styleId="1fb">
    <w:name w:val="Заголовок №1"/>
    <w:basedOn w:val="a"/>
    <w:link w:val="1fa"/>
    <w:uiPriority w:val="99"/>
    <w:rsid w:val="00D15681"/>
    <w:pPr>
      <w:shd w:val="clear" w:color="auto" w:fill="FFFFFF"/>
      <w:spacing w:before="540" w:after="840" w:line="442" w:lineRule="exact"/>
      <w:jc w:val="both"/>
      <w:outlineLvl w:val="0"/>
    </w:pPr>
    <w:rPr>
      <w:rFonts w:ascii="Times New Roman" w:hAnsi="Times New Roman"/>
      <w:sz w:val="23"/>
      <w:lang/>
    </w:rPr>
  </w:style>
  <w:style w:type="character" w:customStyle="1" w:styleId="49">
    <w:name w:val="Заголовок №4_"/>
    <w:link w:val="4a"/>
    <w:uiPriority w:val="99"/>
    <w:locked/>
    <w:rsid w:val="00D15681"/>
    <w:rPr>
      <w:sz w:val="27"/>
      <w:shd w:val="clear" w:color="auto" w:fill="FFFFFF"/>
    </w:rPr>
  </w:style>
  <w:style w:type="paragraph" w:customStyle="1" w:styleId="4a">
    <w:name w:val="Заголовок №4"/>
    <w:basedOn w:val="a"/>
    <w:link w:val="49"/>
    <w:uiPriority w:val="99"/>
    <w:rsid w:val="00D15681"/>
    <w:pPr>
      <w:shd w:val="clear" w:color="auto" w:fill="FFFFFF"/>
      <w:spacing w:after="240" w:line="322" w:lineRule="exact"/>
      <w:ind w:hanging="360"/>
      <w:jc w:val="center"/>
      <w:outlineLvl w:val="3"/>
    </w:pPr>
    <w:rPr>
      <w:rFonts w:ascii="Times New Roman" w:hAnsi="Times New Roman"/>
      <w:sz w:val="27"/>
      <w:lang/>
    </w:rPr>
  </w:style>
  <w:style w:type="character" w:customStyle="1" w:styleId="68">
    <w:name w:val="Основной текст (6) + Не полужирный"/>
    <w:uiPriority w:val="99"/>
    <w:rsid w:val="00D15681"/>
    <w:rPr>
      <w:rFonts w:ascii="Times New Roman" w:hAnsi="Times New Roman"/>
      <w:b/>
      <w:spacing w:val="0"/>
      <w:sz w:val="23"/>
    </w:rPr>
  </w:style>
  <w:style w:type="character" w:customStyle="1" w:styleId="affffd">
    <w:name w:val="Колонтитул_"/>
    <w:link w:val="affffe"/>
    <w:uiPriority w:val="99"/>
    <w:locked/>
    <w:rsid w:val="00D15681"/>
    <w:rPr>
      <w:shd w:val="clear" w:color="auto" w:fill="FFFFFF"/>
    </w:rPr>
  </w:style>
  <w:style w:type="character" w:customStyle="1" w:styleId="Tahoma">
    <w:name w:val="Колонтитул + Tahoma"/>
    <w:uiPriority w:val="99"/>
    <w:rsid w:val="00D15681"/>
    <w:rPr>
      <w:rFonts w:ascii="Tahoma" w:eastAsia="Times New Roman" w:hAnsi="Tahoma"/>
      <w:sz w:val="20"/>
    </w:rPr>
  </w:style>
  <w:style w:type="paragraph" w:customStyle="1" w:styleId="affffe">
    <w:name w:val="Колонтитул"/>
    <w:basedOn w:val="a"/>
    <w:link w:val="affffd"/>
    <w:uiPriority w:val="99"/>
    <w:rsid w:val="00D15681"/>
    <w:pPr>
      <w:shd w:val="clear" w:color="auto" w:fill="FFFFFF"/>
    </w:pPr>
    <w:rPr>
      <w:rFonts w:ascii="Times New Roman" w:hAnsi="Times New Roman"/>
      <w:sz w:val="20"/>
      <w:lang/>
    </w:rPr>
  </w:style>
  <w:style w:type="paragraph" w:customStyle="1" w:styleId="1fc">
    <w:name w:val="Название1"/>
    <w:basedOn w:val="a"/>
    <w:link w:val="2f5"/>
    <w:uiPriority w:val="99"/>
    <w:rsid w:val="00D15681"/>
    <w:pPr>
      <w:autoSpaceDE w:val="0"/>
      <w:autoSpaceDN w:val="0"/>
      <w:jc w:val="center"/>
    </w:pPr>
    <w:rPr>
      <w:rFonts w:ascii="Times New Roman" w:hAnsi="Times New Roman"/>
      <w:sz w:val="24"/>
      <w:lang/>
    </w:rPr>
  </w:style>
  <w:style w:type="character" w:customStyle="1" w:styleId="2f5">
    <w:name w:val="Название Знак2"/>
    <w:link w:val="1fc"/>
    <w:uiPriority w:val="99"/>
    <w:locked/>
    <w:rsid w:val="00D15681"/>
    <w:rPr>
      <w:sz w:val="24"/>
    </w:rPr>
  </w:style>
  <w:style w:type="character" w:customStyle="1" w:styleId="710">
    <w:name w:val="Знак Знак71"/>
    <w:uiPriority w:val="99"/>
    <w:rsid w:val="00D15681"/>
    <w:rPr>
      <w:sz w:val="24"/>
      <w:lang w:val="uk-UA"/>
    </w:rPr>
  </w:style>
  <w:style w:type="paragraph" w:customStyle="1" w:styleId="4b">
    <w:name w:val="Цитата4"/>
    <w:basedOn w:val="100"/>
    <w:uiPriority w:val="99"/>
    <w:rsid w:val="00D15681"/>
    <w:pPr>
      <w:widowControl/>
      <w:spacing w:line="240" w:lineRule="auto"/>
      <w:ind w:left="-1134" w:right="-766" w:firstLine="567"/>
    </w:pPr>
  </w:style>
  <w:style w:type="character" w:customStyle="1" w:styleId="afff2">
    <w:name w:val="Без интервала Знак"/>
    <w:link w:val="afff1"/>
    <w:uiPriority w:val="99"/>
    <w:locked/>
    <w:rsid w:val="00D15681"/>
    <w:rPr>
      <w:rFonts w:ascii="Calibri" w:hAnsi="Calibri"/>
      <w:sz w:val="22"/>
      <w:szCs w:val="22"/>
      <w:lang w:bidi="ar-SA"/>
    </w:rPr>
  </w:style>
  <w:style w:type="character" w:customStyle="1" w:styleId="s0">
    <w:name w:val="s0"/>
    <w:uiPriority w:val="99"/>
    <w:rsid w:val="00D15681"/>
    <w:rPr>
      <w:rFonts w:ascii="Times New Roman" w:hAnsi="Times New Roman"/>
      <w:color w:val="000000"/>
      <w:sz w:val="32"/>
      <w:u w:val="none"/>
      <w:effect w:val="none"/>
    </w:rPr>
  </w:style>
  <w:style w:type="paragraph" w:customStyle="1" w:styleId="1fd">
    <w:name w:val="1"/>
    <w:basedOn w:val="a"/>
    <w:uiPriority w:val="99"/>
    <w:rsid w:val="00D15681"/>
    <w:rPr>
      <w:rFonts w:ascii="Verdana" w:hAnsi="Verdana" w:cs="Verdana"/>
      <w:sz w:val="20"/>
      <w:lang w:val="en-US" w:eastAsia="en-US"/>
    </w:rPr>
  </w:style>
  <w:style w:type="paragraph" w:customStyle="1" w:styleId="1fe">
    <w:name w:val="Текст выноски1"/>
    <w:basedOn w:val="a"/>
    <w:uiPriority w:val="99"/>
    <w:semiHidden/>
    <w:rsid w:val="00D15681"/>
    <w:rPr>
      <w:rFonts w:ascii="Tahoma" w:hAnsi="Tahoma" w:cs="Tahoma"/>
      <w:sz w:val="16"/>
      <w:szCs w:val="16"/>
    </w:rPr>
  </w:style>
  <w:style w:type="character" w:customStyle="1" w:styleId="4c">
    <w:name w:val="Основной шрифт абзаца4"/>
    <w:uiPriority w:val="99"/>
    <w:rsid w:val="00D15681"/>
  </w:style>
  <w:style w:type="paragraph" w:customStyle="1" w:styleId="CharCharCharChar4">
    <w:name w:val="Char Char Знак Знак Char Char Знак Знак Знак Знак4"/>
    <w:basedOn w:val="a"/>
    <w:uiPriority w:val="99"/>
    <w:rsid w:val="00D15681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154">
    <w:name w:val="Знак15 Знак Знак Знак4"/>
    <w:basedOn w:val="a"/>
    <w:uiPriority w:val="99"/>
    <w:rsid w:val="00D15681"/>
    <w:rPr>
      <w:rFonts w:ascii="Verdana" w:hAnsi="Verdana" w:cs="Verdana"/>
      <w:sz w:val="20"/>
      <w:lang w:val="en-US" w:eastAsia="en-US"/>
    </w:rPr>
  </w:style>
  <w:style w:type="paragraph" w:customStyle="1" w:styleId="140">
    <w:name w:val="Знак14"/>
    <w:basedOn w:val="a"/>
    <w:uiPriority w:val="99"/>
    <w:rsid w:val="00D15681"/>
    <w:rPr>
      <w:rFonts w:ascii="Verdana" w:hAnsi="Verdana" w:cs="Verdana"/>
      <w:sz w:val="20"/>
      <w:lang w:val="en-US" w:eastAsia="en-US"/>
    </w:rPr>
  </w:style>
  <w:style w:type="character" w:customStyle="1" w:styleId="101">
    <w:name w:val="Знак Знак10"/>
    <w:uiPriority w:val="99"/>
    <w:rsid w:val="00D15681"/>
    <w:rPr>
      <w:sz w:val="24"/>
    </w:rPr>
  </w:style>
  <w:style w:type="character" w:customStyle="1" w:styleId="250">
    <w:name w:val="Знак Знак25"/>
    <w:uiPriority w:val="99"/>
    <w:rsid w:val="00D15681"/>
    <w:rPr>
      <w:sz w:val="24"/>
      <w:lang w:val="uk-UA" w:eastAsia="uk-UA"/>
    </w:rPr>
  </w:style>
  <w:style w:type="character" w:customStyle="1" w:styleId="930">
    <w:name w:val="Знак Знак93"/>
    <w:uiPriority w:val="99"/>
    <w:rsid w:val="00D15681"/>
    <w:rPr>
      <w:sz w:val="24"/>
      <w:lang w:val="uk-UA"/>
    </w:rPr>
  </w:style>
  <w:style w:type="paragraph" w:customStyle="1" w:styleId="102">
    <w:name w:val="Знак10"/>
    <w:basedOn w:val="a"/>
    <w:uiPriority w:val="99"/>
    <w:rsid w:val="00D15681"/>
    <w:rPr>
      <w:rFonts w:ascii="Verdana" w:hAnsi="Verdana" w:cs="Verdana"/>
      <w:sz w:val="20"/>
      <w:lang w:val="en-US" w:eastAsia="en-US"/>
    </w:rPr>
  </w:style>
  <w:style w:type="character" w:customStyle="1" w:styleId="TitleChar">
    <w:name w:val="Title Char"/>
    <w:uiPriority w:val="99"/>
    <w:locked/>
    <w:rsid w:val="00D15681"/>
    <w:rPr>
      <w:sz w:val="24"/>
      <w:lang w:val="ru-RU" w:eastAsia="ru-RU"/>
    </w:rPr>
  </w:style>
  <w:style w:type="character" w:customStyle="1" w:styleId="FontStyle16">
    <w:name w:val="Font Style16"/>
    <w:uiPriority w:val="99"/>
    <w:rsid w:val="00D15681"/>
    <w:rPr>
      <w:rFonts w:ascii="Times New Roman" w:hAnsi="Times New Roman"/>
      <w:spacing w:val="10"/>
      <w:sz w:val="16"/>
    </w:rPr>
  </w:style>
  <w:style w:type="character" w:customStyle="1" w:styleId="st">
    <w:name w:val="st"/>
    <w:uiPriority w:val="99"/>
    <w:rsid w:val="00D15681"/>
  </w:style>
  <w:style w:type="character" w:customStyle="1" w:styleId="contacticon">
    <w:name w:val="contacticon"/>
    <w:uiPriority w:val="99"/>
    <w:rsid w:val="00D15681"/>
  </w:style>
  <w:style w:type="character" w:customStyle="1" w:styleId="FontStyle20">
    <w:name w:val="Font Style20"/>
    <w:uiPriority w:val="99"/>
    <w:rsid w:val="00D15681"/>
    <w:rPr>
      <w:rFonts w:ascii="Arial" w:hAnsi="Arial"/>
      <w:sz w:val="16"/>
    </w:rPr>
  </w:style>
  <w:style w:type="character" w:customStyle="1" w:styleId="FontStyle11">
    <w:name w:val="Font Style11"/>
    <w:uiPriority w:val="99"/>
    <w:rsid w:val="00D15681"/>
    <w:rPr>
      <w:rFonts w:ascii="Times New Roman" w:hAnsi="Times New Roman"/>
      <w:sz w:val="26"/>
    </w:rPr>
  </w:style>
  <w:style w:type="character" w:customStyle="1" w:styleId="1ff">
    <w:name w:val="Неразрешенное упоминание1"/>
    <w:uiPriority w:val="99"/>
    <w:semiHidden/>
    <w:rsid w:val="00D15681"/>
    <w:rPr>
      <w:color w:val="808080"/>
      <w:shd w:val="clear" w:color="auto" w:fill="E6E6E6"/>
    </w:rPr>
  </w:style>
  <w:style w:type="character" w:customStyle="1" w:styleId="xfm06894558">
    <w:name w:val="xfm_06894558"/>
    <w:uiPriority w:val="99"/>
    <w:rsid w:val="00D15681"/>
  </w:style>
  <w:style w:type="paragraph" w:customStyle="1" w:styleId="msonormal0">
    <w:name w:val="msonormal"/>
    <w:basedOn w:val="a"/>
    <w:uiPriority w:val="99"/>
    <w:rsid w:val="00D15681"/>
    <w:pPr>
      <w:spacing w:before="100" w:beforeAutospacing="1" w:after="100" w:afterAutospacing="1"/>
    </w:pPr>
    <w:rPr>
      <w:rFonts w:ascii="Times New Roman" w:hAnsi="Times New Roman"/>
      <w:sz w:val="24"/>
      <w:szCs w:val="24"/>
      <w:lang w:val="ru-RU"/>
    </w:rPr>
  </w:style>
  <w:style w:type="paragraph" w:customStyle="1" w:styleId="3d">
    <w:name w:val="Знак Знак3 Знак Знак Знак Знак Знак Знак"/>
    <w:basedOn w:val="a"/>
    <w:uiPriority w:val="99"/>
    <w:rsid w:val="00D15681"/>
    <w:rPr>
      <w:rFonts w:ascii="Verdana" w:hAnsi="Verdana" w:cs="Verdana"/>
      <w:sz w:val="20"/>
      <w:lang w:val="en-US" w:eastAsia="en-US"/>
    </w:rPr>
  </w:style>
  <w:style w:type="character" w:customStyle="1" w:styleId="1ff0">
    <w:name w:val="Название Знак1"/>
    <w:uiPriority w:val="99"/>
    <w:rsid w:val="00D15681"/>
    <w:rPr>
      <w:rFonts w:ascii="Cambria" w:hAnsi="Cambria"/>
      <w:color w:val="17365D"/>
      <w:spacing w:val="5"/>
      <w:kern w:val="28"/>
      <w:sz w:val="52"/>
      <w:lang w:val="uk-UA" w:eastAsia="ru-RU"/>
    </w:rPr>
  </w:style>
  <w:style w:type="paragraph" w:customStyle="1" w:styleId="1ff1">
    <w:name w:val="Звичайний1"/>
    <w:uiPriority w:val="99"/>
    <w:rsid w:val="00924D5C"/>
    <w:rPr>
      <w:rFonts w:ascii="Antiqua" w:hAnsi="Antiqua" w:cs="Antiqua"/>
      <w:sz w:val="26"/>
      <w:szCs w:val="26"/>
      <w:lang w:val="uk-UA"/>
    </w:rPr>
  </w:style>
  <w:style w:type="paragraph" w:customStyle="1" w:styleId="xmsonormal">
    <w:name w:val="x_msonormal"/>
    <w:basedOn w:val="a"/>
    <w:uiPriority w:val="99"/>
    <w:rsid w:val="006E4D06"/>
    <w:pPr>
      <w:spacing w:before="100" w:beforeAutospacing="1" w:after="100" w:afterAutospacing="1"/>
    </w:pPr>
    <w:rPr>
      <w:rFonts w:ascii="Times New Roman" w:hAnsi="Times New Roman"/>
      <w:sz w:val="24"/>
      <w:szCs w:val="24"/>
      <w:lang w:val="ru-RU"/>
    </w:rPr>
  </w:style>
  <w:style w:type="paragraph" w:styleId="afffff">
    <w:name w:val="Normal (Web)"/>
    <w:basedOn w:val="a"/>
    <w:uiPriority w:val="99"/>
    <w:rsid w:val="006D1E67"/>
    <w:pPr>
      <w:spacing w:before="100" w:beforeAutospacing="1" w:after="100" w:afterAutospacing="1"/>
    </w:pPr>
    <w:rPr>
      <w:rFonts w:ascii="Times New Roman" w:hAnsi="Times New Roman"/>
      <w:sz w:val="24"/>
      <w:szCs w:val="24"/>
      <w:lang w:val="ru-RU"/>
    </w:rPr>
  </w:style>
  <w:style w:type="paragraph" w:customStyle="1" w:styleId="default0">
    <w:name w:val="default"/>
    <w:basedOn w:val="a"/>
    <w:uiPriority w:val="99"/>
    <w:rsid w:val="00247A17"/>
    <w:pPr>
      <w:spacing w:before="100" w:beforeAutospacing="1" w:after="100" w:afterAutospacing="1"/>
    </w:pPr>
    <w:rPr>
      <w:rFonts w:ascii="Times New Roman" w:hAnsi="Times New Roman"/>
      <w:sz w:val="24"/>
      <w:szCs w:val="24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3002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2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2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2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2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00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002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2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2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00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0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00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00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00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00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0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00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00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00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00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00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00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00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00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00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00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00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00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00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00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00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00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00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00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00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00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0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00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00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00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3002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0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002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2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2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2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2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00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002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2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2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2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2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2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2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2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2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2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2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2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2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2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00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002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2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2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2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2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2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00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0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00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00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00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00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00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00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00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3002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2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2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2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00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002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2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2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2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0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002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2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2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2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2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2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2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00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0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00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300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002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300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0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3002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2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2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2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7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png"/><Relationship Id="rId1" Type="http://schemas.openxmlformats.org/officeDocument/2006/relationships/image" Target="media/image1.wmf"/><Relationship Id="rId5" Type="http://schemas.openxmlformats.org/officeDocument/2006/relationships/image" Target="media/image5.wmf"/><Relationship Id="rId4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378C8D-C6FC-4016-9B3B-9CEA0D977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21</Pages>
  <Words>5532</Words>
  <Characters>31537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£</vt:lpstr>
    </vt:vector>
  </TitlesOfParts>
  <Company>KMU</Company>
  <LinksUpToDate>false</LinksUpToDate>
  <CharactersWithSpaces>36996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£</dc:title>
  <dc:subject/>
  <dc:creator>1-1</dc:creator>
  <cp:keywords/>
  <dc:description/>
  <cp:lastModifiedBy>User</cp:lastModifiedBy>
  <cp:revision>50</cp:revision>
  <cp:lastPrinted>2001-12-31T22:31:00Z</cp:lastPrinted>
  <dcterms:created xsi:type="dcterms:W3CDTF">2021-02-26T06:09:00Z</dcterms:created>
  <dcterms:modified xsi:type="dcterms:W3CDTF">2021-12-13T08:44:00Z</dcterms:modified>
</cp:coreProperties>
</file>